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8" w:rsidRPr="00DD1407" w:rsidRDefault="001B5C38" w:rsidP="001B5C38">
      <w:r>
        <w:rPr>
          <w:noProof/>
        </w:rPr>
        <w:drawing>
          <wp:inline distT="0" distB="0" distL="0" distR="0">
            <wp:extent cx="5905500" cy="8702040"/>
            <wp:effectExtent l="19050" t="0" r="0" b="0"/>
            <wp:docPr id="1" name="Рисунок 1" descr="C:\Users\Надежды\Desktop\титульники техники\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7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38" w:rsidRPr="00DD1407" w:rsidRDefault="001B5C38" w:rsidP="001B5C38"/>
    <w:p w:rsidR="001B5C38" w:rsidRPr="00DD1407" w:rsidRDefault="001B5C38" w:rsidP="001B5C38"/>
    <w:p w:rsidR="001B5C38" w:rsidRPr="00DD1407" w:rsidRDefault="001B5C38" w:rsidP="001B5C3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D1407">
        <w:br w:type="page"/>
      </w: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971000"/>
      <w:r w:rsidRPr="00DD140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1B5C38" w:rsidRPr="00DD1407" w:rsidRDefault="001B5C38" w:rsidP="001B5C38"/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Компьютер как способ и средство обучения в настоящее время является неотъемлемой частью образовательного процесса. Владение информационными и коммуникативными технологиями создает условия для формирования творческой личности, ее дальнейшего непрерывного самообразования и самосовершенствования. Благодаря школьным учебным планам практически все современные дети в той или иной степени владеют компьютерными программами. Для усиления развивающей, политехнической, технологической и информационной направленности содержания образования требуется разработка новых образовательных программ для учащихся разного возраста, что может быть реализовано в системе дополнительного образования детей.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Программа «Мой компьютер как инструмент познания мира» была разработана в 2011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</w:rPr>
        <w:t>году</w:t>
      </w:r>
      <w:proofErr w:type="gramStart"/>
      <w:r w:rsidRPr="00DD140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D14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постоянном развитии, вызывая интерес у детей и родителей, что подтверждается стопроцентной сохранностью контингента, победами детей в конкурсах различного уровня, переходом обучающихся после завершения программы в профессионально ориентированные объединения ИКТ - профиля. Значительно облегчает усвоение материала и повышает уровень его восприятия использование в учебном процессе разработанной автором программы электронной библиотеки «Окно в мир», которая постоянно обновляется. Библиотека включает тематические базы для учащихся (справочные и иллюстративные материалы, задания в электронном виде, различные виды электронных ресурсов,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по темам занятий в виде обучающих и демонстрационных презентаций). </w:t>
      </w:r>
      <w:r w:rsidRPr="00DD1407">
        <w:rPr>
          <w:rFonts w:ascii="Times New Roman" w:eastAsia="Times New Roman" w:hAnsi="Times New Roman" w:cs="Times New Roman"/>
          <w:iCs/>
          <w:sz w:val="24"/>
          <w:szCs w:val="24"/>
        </w:rPr>
        <w:t>Каждый обучающийся по мере необходимости имеет доступ к материалам электронной библиотеки во время занятий.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Общеобразовательная программа дополнительного образования детей «Мой компьютер как инструмент познания мира» реализуется в рамках деятельности отдела технического и прикладного творчества.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Направленность </w:t>
      </w:r>
      <w:r w:rsidRPr="00DD14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дополнительной общеобразовательной </w:t>
      </w:r>
      <w:proofErr w:type="spellStart"/>
      <w:r w:rsidRPr="00DD1407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общеразвивающей</w:t>
      </w:r>
      <w:proofErr w:type="spellEnd"/>
      <w:r w:rsidRPr="00DD14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программы – техническая, </w:t>
      </w:r>
      <w:r w:rsidRPr="00DD14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уровень освоения 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– базовый.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Основными элементами содержания данной образовательной программы выступают общеобразовательные задачи, характерные для обучения детей, а основным инструментарием решения – компьютерные технологии.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Занятия направлены на развитие познавательных, интеллектуальных и творческих способностей, на формирование научного мировоззрения детей, освоение методов научного познания мира средствами и методами информатики и ИКТ.</w:t>
      </w:r>
    </w:p>
    <w:p w:rsidR="001B5C38" w:rsidRPr="00DD1407" w:rsidRDefault="001B5C38" w:rsidP="001B5C38">
      <w:pPr>
        <w:pStyle w:val="1-ru-4-annot"/>
        <w:shd w:val="clear" w:color="auto" w:fill="FFFFFF"/>
        <w:spacing w:before="0" w:beforeAutospacing="0" w:after="0" w:afterAutospacing="0"/>
        <w:ind w:firstLine="709"/>
        <w:jc w:val="both"/>
      </w:pPr>
      <w:r w:rsidRPr="00DD1407">
        <w:rPr>
          <w:b/>
          <w:bCs/>
          <w:iCs/>
        </w:rPr>
        <w:t xml:space="preserve">Актуальность </w:t>
      </w:r>
      <w:r w:rsidRPr="00DD1407">
        <w:t xml:space="preserve">программы заключается в повышении мотивации ребенка к процессу познания, в совершенствовании базовой подготовки учащихся по информатике и современным информационным технологиям, что является одной из первостепенных задач интеграции отечественной системы образования в мировую информационно–образовательную среду. </w:t>
      </w:r>
      <w:proofErr w:type="gramStart"/>
      <w:r w:rsidRPr="00DD1407">
        <w:t>Обучение по программе</w:t>
      </w:r>
      <w:proofErr w:type="gramEnd"/>
      <w:r w:rsidRPr="00DD1407">
        <w:t xml:space="preserve"> «Мой компьютер как инструмент познания мира» позволяет учащимся использовать полученные знания самостоятельно, как непосредственно в образовательном процессе на занятиях, так ив процессе самообразования, например, при подготовке к уроку или внеклассным мероприятиям в школе.</w:t>
      </w:r>
    </w:p>
    <w:p w:rsidR="001B5C38" w:rsidRPr="00DD1407" w:rsidRDefault="001B5C38" w:rsidP="001B5C38">
      <w:pPr>
        <w:pStyle w:val="1-ru-4-anno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D1407">
        <w:rPr>
          <w:b/>
          <w:bCs/>
          <w:iCs/>
        </w:rPr>
        <w:t xml:space="preserve">Новизна </w:t>
      </w:r>
      <w:r w:rsidRPr="00DD1407">
        <w:t xml:space="preserve">заключается в построении программы, особенностью которой является </w:t>
      </w:r>
      <w:proofErr w:type="spellStart"/>
      <w:r w:rsidRPr="00DD1407">
        <w:t>пошаговость</w:t>
      </w:r>
      <w:proofErr w:type="spellEnd"/>
      <w:r w:rsidRPr="00DD1407">
        <w:t xml:space="preserve"> с постоянным усложнением самостоятельной деятельности обучающихся, активизация учебного процесса с помощью специально разработанной в соответствии с тематическим планом электронной библиотеки для детей, что отличает данную программу от стандартных курсов компьютерной грамотности.</w:t>
      </w:r>
      <w:proofErr w:type="gramEnd"/>
      <w:r w:rsidRPr="00DD1407">
        <w:t xml:space="preserve"> Использование авторской электронной библиотеки значительно облегчает освоение материала и способствует осуществлению оперативной обратной связи, на основе которой возможна </w:t>
      </w:r>
      <w:r w:rsidRPr="00DD1407">
        <w:lastRenderedPageBreak/>
        <w:t xml:space="preserve">индивидуализация и дифференциация обучения, что дает детям определенные преимущества в обучении: </w:t>
      </w:r>
    </w:p>
    <w:p w:rsidR="001B5C38" w:rsidRPr="00DD1407" w:rsidRDefault="001B5C38" w:rsidP="001B5C38">
      <w:pPr>
        <w:pStyle w:val="a8"/>
        <w:numPr>
          <w:ilvl w:val="0"/>
          <w:numId w:val="8"/>
        </w:numPr>
        <w:ind w:left="0" w:firstLine="709"/>
      </w:pPr>
      <w:r w:rsidRPr="00DD1407">
        <w:t>удобства, связанные с возможностью работать над учебным материалом с выходом в Интернет;</w:t>
      </w:r>
    </w:p>
    <w:p w:rsidR="001B5C38" w:rsidRPr="00DD1407" w:rsidRDefault="001B5C38" w:rsidP="001B5C38">
      <w:pPr>
        <w:pStyle w:val="a8"/>
        <w:numPr>
          <w:ilvl w:val="0"/>
          <w:numId w:val="8"/>
        </w:numPr>
        <w:ind w:left="0" w:firstLine="709"/>
      </w:pPr>
      <w:r w:rsidRPr="00DD1407">
        <w:t>возможность интерактивного общения с педагогом и другими обучающимися;</w:t>
      </w:r>
    </w:p>
    <w:p w:rsidR="001B5C38" w:rsidRPr="00DD1407" w:rsidRDefault="001B5C38" w:rsidP="001B5C38">
      <w:pPr>
        <w:pStyle w:val="a8"/>
        <w:numPr>
          <w:ilvl w:val="0"/>
          <w:numId w:val="8"/>
        </w:numPr>
        <w:ind w:left="0" w:firstLine="709"/>
      </w:pPr>
      <w:r w:rsidRPr="00DD1407">
        <w:t>простоту использования;</w:t>
      </w:r>
    </w:p>
    <w:p w:rsidR="001B5C38" w:rsidRPr="00DD1407" w:rsidRDefault="001B5C38" w:rsidP="001B5C38">
      <w:pPr>
        <w:pStyle w:val="a8"/>
        <w:numPr>
          <w:ilvl w:val="0"/>
          <w:numId w:val="8"/>
        </w:numPr>
        <w:ind w:left="0" w:firstLine="709"/>
      </w:pPr>
      <w:r w:rsidRPr="00DD1407">
        <w:t>индивидуальный темп, выполнение заданий по выбору, учет индивидуальных интересов и склонностей</w:t>
      </w:r>
    </w:p>
    <w:p w:rsidR="001B5C38" w:rsidRPr="00DD1407" w:rsidRDefault="001B5C38" w:rsidP="001B5C38">
      <w:pPr>
        <w:pStyle w:val="1-ru-4-anno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D1407">
        <w:t>возможность сочетать индивидуальные и групповые задания;</w:t>
      </w:r>
    </w:p>
    <w:p w:rsidR="001B5C38" w:rsidRPr="00DD1407" w:rsidRDefault="001B5C38" w:rsidP="001B5C38">
      <w:pPr>
        <w:pStyle w:val="a8"/>
        <w:numPr>
          <w:ilvl w:val="0"/>
          <w:numId w:val="8"/>
        </w:numPr>
        <w:ind w:left="0" w:firstLine="709"/>
      </w:pPr>
      <w:r w:rsidRPr="00DD1407">
        <w:t>более широкий доступ к образовательным услугам;</w:t>
      </w:r>
    </w:p>
    <w:p w:rsidR="001B5C38" w:rsidRPr="00DD1407" w:rsidRDefault="001B5C38" w:rsidP="001B5C38">
      <w:pPr>
        <w:pStyle w:val="a8"/>
        <w:numPr>
          <w:ilvl w:val="0"/>
          <w:numId w:val="8"/>
        </w:numPr>
        <w:ind w:left="0" w:firstLine="709"/>
      </w:pPr>
      <w:r w:rsidRPr="00DD1407">
        <w:t>открытость процесса обучения.</w:t>
      </w:r>
    </w:p>
    <w:p w:rsidR="001B5C38" w:rsidRPr="00DD1407" w:rsidRDefault="001B5C38" w:rsidP="001B5C38">
      <w:pPr>
        <w:pStyle w:val="a8"/>
        <w:ind w:firstLine="709"/>
      </w:pPr>
      <w:proofErr w:type="gramStart"/>
      <w:r w:rsidRPr="00DD1407">
        <w:t xml:space="preserve">Программа «Мой компьютер как инструмент познания мира» </w:t>
      </w:r>
      <w:r w:rsidRPr="00DD1407">
        <w:rPr>
          <w:b/>
          <w:bCs/>
          <w:i/>
          <w:iCs/>
        </w:rPr>
        <w:t xml:space="preserve">педагогически целесообразна, </w:t>
      </w:r>
      <w:r w:rsidRPr="00DD1407">
        <w:t>так как она направлена не только на ознакомление детей с основами компьютерной грамотности и прикладных программ, но и на развитие личности ребенка, выбор позитивных социально-личностных способов поведения, формирование и совершенствование его способностей, интересов, склонностей, создание положительных мотивов к использованию персональных компьютеров в познавательной деятельности, воспитание ответственного отношения к полученной информации.</w:t>
      </w:r>
      <w:proofErr w:type="gramEnd"/>
      <w:r w:rsidRPr="00DD1407">
        <w:t xml:space="preserve"> Образовательная программа дает возможность достичь более быстрого включения учащегося в учебно-познавательную деятельность за счет: акцентирования на интересы учащихся; создание мотивационно – проблемных ситуаций при практической реализации изучаемых тем; подготовки дидактических материалов с применением информационных технологий. Ребенок учится не только «скачивать» информацию, но и обрабатывать и перерабатывать учебный материал, сохранять, дополнять, использовать для выполнения заданий, общаться с другими учащимися, а также с педагогом, задавать вопросы и получать ответы на них. Работа включает воспроизводящие и творческие процессы в деятельности учащихся</w:t>
      </w:r>
      <w:proofErr w:type="gramStart"/>
      <w:r w:rsidRPr="00DD1407">
        <w:t>.П</w:t>
      </w:r>
      <w:proofErr w:type="gramEnd"/>
      <w:r w:rsidRPr="00DD1407">
        <w:t>едагог дает возможность продумывать предстоящую работу дома и вносить свои предложения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Отличительной особенностью 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данной образовательной программы является то, что она, имея насыщенное содержание, предназначена для детей начального и среднего школьного возраста начиная с 4 класса, позволяя по окончании курса владеть на уровне пользователя рядом сложных программ, которыми обычно овладевают подростки в старшей школе. Построение учебного плана дает возможность, начав обучение детей с элементарного владения компьютером, постепенно расширять полученные знания, углублять их, создаёт условия для поэтапного усвоения материала. 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Электронная библиотека программы как методическая система обучения ориентирует учащихся на развитие интеллектуального потенциала, на формирование умений самостоятельно приобретать знания, осуществлять информационно - учебную, проектную и иные разнообразные виды деятельности по обработке информации. «Окно в мир»  содержит широкий спектр учебно-программных, учебно-теоретических, учебно-справочных, учебно-библиографических и других материалов учебно-методического комплекса педагога; компьютерные программы, тренажеры различного целевого назначения; информационные ресурсы, выход в социальные сети для образовательных целей и др. Библиотека используется учащимися для создания, сбора, передачи, хранения и обработки информации в предметной области, позволяет педагогу варьировать уровень заданий в зависимости от предыдущих результатов, скорости выполнения заданий, личных пожеланий и интересов учащихся и других факторов.</w:t>
      </w:r>
    </w:p>
    <w:p w:rsidR="001B5C38" w:rsidRPr="00DD1407" w:rsidRDefault="001B5C38" w:rsidP="001B5C3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Адресат программы - 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учащихся 4-7 классов.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407">
        <w:rPr>
          <w:rFonts w:ascii="Times New Roman" w:hAnsi="Times New Roman"/>
          <w:sz w:val="24"/>
          <w:szCs w:val="24"/>
        </w:rPr>
        <w:t xml:space="preserve">Программа рассчитана на детей 10–15лет. В данном возрасте учащийся проявляет интерес к творчеству, у него развито воображение, выражено стремление к самостоятельности. С помощью самостоятельного выполнения заданий дети познают </w:t>
      </w:r>
      <w:r w:rsidRPr="00DD1407">
        <w:rPr>
          <w:rFonts w:ascii="Times New Roman" w:hAnsi="Times New Roman"/>
          <w:sz w:val="24"/>
          <w:szCs w:val="24"/>
        </w:rPr>
        <w:lastRenderedPageBreak/>
        <w:t xml:space="preserve">разнообразие окружающего мира. При этом процесс сопровождается творческим вдохновением и глубиной положительных эмоциональных переживаний. 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407">
        <w:rPr>
          <w:rFonts w:ascii="Times New Roman" w:hAnsi="Times New Roman"/>
          <w:sz w:val="24"/>
          <w:szCs w:val="24"/>
          <w:shd w:val="clear" w:color="auto" w:fill="FFFFFF"/>
        </w:rPr>
        <w:t>Для учащихся 10 – 11 лет возрастает значение коллектива, общественного мнения, отношений со сверстниками, оценки ими его поступков и трудовых действий.  </w:t>
      </w:r>
      <w:r w:rsidRPr="00DD1407">
        <w:rPr>
          <w:rFonts w:ascii="Times New Roman" w:hAnsi="Times New Roman"/>
          <w:sz w:val="24"/>
          <w:szCs w:val="24"/>
        </w:rPr>
        <w:t>В младшем подростковом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Дети 10-11 лет отличаются остротой и свежестью восприятия, своего рода созерцательной любознательностью.</w:t>
      </w:r>
      <w:r w:rsidRPr="00DD1407">
        <w:rPr>
          <w:rStyle w:val="apple-converted-space"/>
          <w:sz w:val="24"/>
          <w:szCs w:val="24"/>
        </w:rPr>
        <w:t> </w:t>
      </w:r>
      <w:r w:rsidRPr="00DD1407">
        <w:rPr>
          <w:rFonts w:ascii="Times New Roman" w:hAnsi="Times New Roman"/>
          <w:sz w:val="24"/>
          <w:szCs w:val="24"/>
          <w:shd w:val="clear" w:color="auto" w:fill="FFFFFF"/>
        </w:rPr>
        <w:t xml:space="preserve">Заметно проявление стремления к самостоятельности, возникает интерес к собственной личности, формируется самооценка, развиваются абстрактные формы мышления. </w:t>
      </w:r>
      <w:r w:rsidRPr="00DD1407">
        <w:rPr>
          <w:rFonts w:ascii="Times New Roman" w:hAnsi="Times New Roman"/>
          <w:sz w:val="24"/>
          <w:szCs w:val="24"/>
        </w:rPr>
        <w:t xml:space="preserve">Ребенок стремится сделать собственную открытку, рисунок, буклет на компьютере и продемонстрировать его родным и друзьям. Выполненная им работа становится одной из составляющих его социализации в обществе, так как через результат своего труда он определяет и закрепляет его место в коллективе, приобретает статус личности. 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/>
          <w:sz w:val="24"/>
          <w:szCs w:val="24"/>
          <w:shd w:val="clear" w:color="auto" w:fill="FFFFFF"/>
        </w:rPr>
      </w:pPr>
      <w:r w:rsidRPr="00DD1407">
        <w:rPr>
          <w:rFonts w:ascii="Times New Roman" w:hAnsi="Times New Roman"/>
          <w:sz w:val="24"/>
          <w:szCs w:val="24"/>
          <w:shd w:val="clear" w:color="auto" w:fill="FFFFFF"/>
        </w:rPr>
        <w:t>У учащихся 12-13 лет складываются собственные моральные установки и требования, которые определяют характер взаимоотношений со старшими и сверстниками. Они способны сознательно добиваться поставленной цели, готовы к сложной деятельности поиска информации в интернете и отбора нужной. Чем насыщеннее, энергичнее их жизнь, тем более она им нравится. Это самый благоприятный период для творческого развития личности.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Style w:val="c19"/>
          <w:rFonts w:ascii="Times New Roman" w:hAnsi="Times New Roman"/>
          <w:sz w:val="24"/>
          <w:szCs w:val="24"/>
          <w:shd w:val="clear" w:color="auto" w:fill="FFFFFF"/>
        </w:rPr>
      </w:pPr>
      <w:r w:rsidRPr="00DD1407">
        <w:rPr>
          <w:rStyle w:val="c7"/>
          <w:rFonts w:ascii="Times New Roman" w:hAnsi="Times New Roman"/>
          <w:sz w:val="24"/>
          <w:szCs w:val="24"/>
          <w:shd w:val="clear" w:color="auto" w:fill="FFFFFF"/>
        </w:rPr>
        <w:t xml:space="preserve">У подростков 14-15 лет проявляется четкая потребность к самопознанию, формируется самосознание, ставятся задачи саморазвития, самосовершенствования и </w:t>
      </w:r>
      <w:proofErr w:type="spellStart"/>
      <w:r w:rsidRPr="00DD1407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самоактуализации</w:t>
      </w:r>
      <w:proofErr w:type="spellEnd"/>
      <w:r w:rsidRPr="00DD1407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. Осуществляется профессиональное и личностное самоопределение. Ведущая деятельность – учебно-профессиональная, в процессе которой формируются мировоззрение, профессиональные интересы и идеалы. Этот период отличается желанием демонстрировать свои способности. Подростки мечтают о самостоятельности и получают такую возможность.</w:t>
      </w:r>
      <w:r w:rsidRPr="00DD1407">
        <w:rPr>
          <w:rStyle w:val="c19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Style w:val="c19"/>
          <w:rFonts w:ascii="Times New Roman" w:hAnsi="Times New Roman"/>
          <w:sz w:val="24"/>
          <w:szCs w:val="24"/>
          <w:shd w:val="clear" w:color="auto" w:fill="FFFFFF"/>
        </w:rPr>
      </w:pPr>
      <w:r w:rsidRPr="00DD1407">
        <w:rPr>
          <w:rStyle w:val="c19"/>
          <w:rFonts w:ascii="Times New Roman" w:hAnsi="Times New Roman"/>
          <w:sz w:val="24"/>
          <w:szCs w:val="24"/>
          <w:shd w:val="clear" w:color="auto" w:fill="FFFFFF"/>
        </w:rPr>
        <w:t>Все возрастные особенности обязательно учитываются при построении образовательного процесса.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Style w:val="c19"/>
          <w:rFonts w:ascii="Times New Roman" w:hAnsi="Times New Roman" w:cs="Times New Roman"/>
          <w:sz w:val="24"/>
          <w:szCs w:val="24"/>
          <w:shd w:val="clear" w:color="auto" w:fill="FFFFFF"/>
        </w:rPr>
        <w:t>Объем и срок реализации программы: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три года обучения в объёме 360 часов. Программы первого и второго года обучения рассчитаны на 144 часа (2 раза в неделю по 2 часа), программа третьего года обучения – на 72 часа (1 раза в неделю по 2 часа).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 программы 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состоит в создании условий для развития личности ребенка, формирования и совершенствования его способностей, интересов, склонностей и возникновению положительных мотивов к использованию персональных компьютеров в познавательной деятельности.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</w:p>
    <w:p w:rsidR="001B5C38" w:rsidRPr="00DD1407" w:rsidRDefault="001B5C38" w:rsidP="001B5C3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ознакомление с основными принципами, методами и свойствами компьютерных информационных технологий;</w:t>
      </w:r>
    </w:p>
    <w:p w:rsidR="001B5C38" w:rsidRPr="00DD1407" w:rsidRDefault="001B5C38" w:rsidP="001B5C3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обучение технологической культуре и культуре труда;</w:t>
      </w:r>
    </w:p>
    <w:p w:rsidR="001B5C38" w:rsidRPr="00DD1407" w:rsidRDefault="001B5C38" w:rsidP="001B5C3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ознакомление с основами прикладного программного обеспечения;</w:t>
      </w:r>
    </w:p>
    <w:p w:rsidR="001B5C38" w:rsidRPr="00DD1407" w:rsidRDefault="001B5C38" w:rsidP="001B5C3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ознакомление с перспективами развития компьютерных систем.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1B5C38" w:rsidRPr="00DD1407" w:rsidRDefault="001B5C38" w:rsidP="001B5C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выработка творческого, технического мышления;</w:t>
      </w:r>
    </w:p>
    <w:p w:rsidR="001B5C38" w:rsidRPr="00DD1407" w:rsidRDefault="001B5C38" w:rsidP="001B5C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способностей;</w:t>
      </w:r>
    </w:p>
    <w:p w:rsidR="001B5C38" w:rsidRPr="00DD1407" w:rsidRDefault="001B5C38" w:rsidP="001B5C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формирование опыта практической деятельности;</w:t>
      </w:r>
    </w:p>
    <w:p w:rsidR="001B5C38" w:rsidRPr="00DD1407" w:rsidRDefault="001B5C38" w:rsidP="001B5C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 и формирование умения самостоятельно добывать знания;</w:t>
      </w:r>
    </w:p>
    <w:p w:rsidR="001B5C38" w:rsidRPr="00DD1407" w:rsidRDefault="001B5C38" w:rsidP="001B5C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знания и приобретенные навыки для решения практических задач;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Воспитательные:</w:t>
      </w:r>
    </w:p>
    <w:p w:rsidR="001B5C38" w:rsidRPr="00DD1407" w:rsidRDefault="001B5C38" w:rsidP="001B5C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нравственное и эстетическое воспитание;</w:t>
      </w:r>
    </w:p>
    <w:p w:rsidR="001B5C38" w:rsidRPr="00DD1407" w:rsidRDefault="001B5C38" w:rsidP="001B5C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толерантности, культуры межличностных отношений;</w:t>
      </w:r>
    </w:p>
    <w:p w:rsidR="001B5C38" w:rsidRPr="00DD1407" w:rsidRDefault="001B5C38" w:rsidP="001B5C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развитие целеустремленности, способности добиваться успеха;</w:t>
      </w:r>
    </w:p>
    <w:p w:rsidR="001B5C38" w:rsidRPr="00DD1407" w:rsidRDefault="001B5C38" w:rsidP="001B5C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воспитание коммуникативных навыков с целью дальнейшей социальной адаптации и успешной самореализации;</w:t>
      </w:r>
    </w:p>
    <w:p w:rsidR="001B5C38" w:rsidRPr="00DD1407" w:rsidRDefault="001B5C38" w:rsidP="001B5C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полученной информации с учетом правовых и этических аспектов ее распространения;</w:t>
      </w:r>
    </w:p>
    <w:p w:rsidR="001B5C38" w:rsidRPr="00DD1407" w:rsidRDefault="001B5C38" w:rsidP="001B5C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воспитание патриота и гражданина своей Родины.</w:t>
      </w:r>
    </w:p>
    <w:p w:rsidR="001B5C38" w:rsidRPr="00DD1407" w:rsidRDefault="001B5C38" w:rsidP="001B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07">
        <w:rPr>
          <w:rFonts w:ascii="Times New Roman" w:hAnsi="Times New Roman" w:cs="Times New Roman"/>
          <w:sz w:val="24"/>
          <w:szCs w:val="24"/>
        </w:rPr>
        <w:t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 ключевых компетенций, которые развиваются по мере освоения образовательной программы.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>Социальные компетенции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через способность уважать других, умение сотрудничать, умение участвовать в выработке общего решения, способность разрешать конфликты, способность приспосабливаться к выполнению различных ролей при работе в группе при выполнении групповых проектов.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компетенции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через умение слышать на занятиях педагога и других детей, высказывать свое мнение, делать сообщения, давать и получать информацию в малой и большой группе.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приходят через познание и опыт деятельности при работе над заданиями в области художественной культуры, отражающей духовно-нравственные основы семейных и социальных традиций.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>Ценностно-смысловые компетенции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закладываются при необходимости самоопределения ученика в ситуациях учебной и иной деятельности, например, выполнении индивидуальной или групповой работы, определения ее цели и направления, с чем связаны индивидуальная образовательная траектория и программа его жизнедеятельности учащегося на данном этапе.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компетенции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прогрессируют при развитии навыков поисковой и проектной деятельности, где возникает необходимость формулировать вопрос, ставить проблему, вести наблюдение, планировать работу и время, представлять результаты.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с формированием навыков основ исследовательской деятельности, где требуется ориентация учащихся в различных предметных областях, привлечения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умений, использования накопленных за время учебы умений информационного и практического характера. 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Исходя из степени овладения учащимися указанными компетенциями, оценивается </w:t>
      </w:r>
      <w:r w:rsidRPr="00DD1407">
        <w:rPr>
          <w:rFonts w:ascii="Times New Roman" w:hAnsi="Times New Roman" w:cs="Times New Roman"/>
          <w:sz w:val="24"/>
          <w:szCs w:val="24"/>
        </w:rPr>
        <w:t>эффективность и качество выполнения поставленных задач и образовательного процесса в целом.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Условия реализации программы</w:t>
      </w:r>
    </w:p>
    <w:p w:rsidR="001B5C38" w:rsidRPr="00DD1407" w:rsidRDefault="001B5C38" w:rsidP="001B5C38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DD1407">
        <w:rPr>
          <w:rFonts w:ascii="Times New Roman" w:hAnsi="Times New Roman" w:cs="Times New Roman"/>
          <w:b/>
          <w:i/>
          <w:sz w:val="24"/>
          <w:szCs w:val="24"/>
        </w:rPr>
        <w:t>- условия набора в коллектив</w:t>
      </w:r>
      <w:r w:rsidRPr="00DD1407">
        <w:rPr>
          <w:rFonts w:ascii="Times New Roman" w:hAnsi="Times New Roman" w:cs="Times New Roman"/>
          <w:i/>
          <w:sz w:val="24"/>
          <w:szCs w:val="24"/>
        </w:rPr>
        <w:t>:</w:t>
      </w:r>
      <w:r w:rsidRPr="00DD1407">
        <w:rPr>
          <w:rFonts w:ascii="Times New Roman" w:hAnsi="Times New Roman" w:cs="Times New Roman"/>
          <w:sz w:val="24"/>
          <w:szCs w:val="24"/>
        </w:rPr>
        <w:t xml:space="preserve"> п</w:t>
      </w:r>
      <w:r w:rsidRPr="00DD1407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>ринимаются все желающие.</w:t>
      </w:r>
    </w:p>
    <w:p w:rsidR="001B5C38" w:rsidRPr="00DD1407" w:rsidRDefault="001B5C38" w:rsidP="001B5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формирование групп 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осуществляется в режиме свободного набора при отсутствии медицинских противопоказаний, в основе формирования лежит возрастной подход.</w:t>
      </w:r>
    </w:p>
    <w:p w:rsidR="001B5C38" w:rsidRPr="00DD1407" w:rsidRDefault="001B5C38" w:rsidP="001B5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140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детей в группе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– 8 человек (по количеству компьютеров в учебном помещении). Предусмотрены условия добора на любом году обучения. Программа может осваиваться учащимися с любого уровня.</w:t>
      </w:r>
    </w:p>
    <w:p w:rsidR="001B5C38" w:rsidRPr="00DD1407" w:rsidRDefault="001B5C38" w:rsidP="001B5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DD1407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 w:rsidRPr="00DD1407">
        <w:rPr>
          <w:rFonts w:ascii="Times New Roman" w:eastAsia="Times New Roman" w:hAnsi="Times New Roman" w:cs="Times New Roman"/>
          <w:b/>
          <w:i/>
          <w:sz w:val="24"/>
          <w:szCs w:val="24"/>
        </w:rPr>
        <w:t>собенности организации образовательного процесса:</w:t>
      </w:r>
    </w:p>
    <w:p w:rsidR="001B5C38" w:rsidRPr="00DD1407" w:rsidRDefault="001B5C38" w:rsidP="001B5C38">
      <w:pPr>
        <w:spacing w:after="0" w:line="240" w:lineRule="auto"/>
        <w:ind w:left="34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- форма организации учебной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</w:rPr>
        <w:t>деятельностиносит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групповой (теоретические занятия), индивидуально-групповой (практические занятия) и индивидуальный характер. Работа на компьютерах проводится по трем формам:</w:t>
      </w:r>
    </w:p>
    <w:p w:rsidR="001B5C38" w:rsidRPr="00DD1407" w:rsidRDefault="001B5C38" w:rsidP="001B5C3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407">
        <w:rPr>
          <w:rFonts w:ascii="Times New Roman" w:eastAsia="Times New Roman" w:hAnsi="Times New Roman" w:cs="Times New Roman"/>
          <w:sz w:val="24"/>
          <w:szCs w:val="24"/>
        </w:rPr>
        <w:t>демонстрационная</w:t>
      </w:r>
      <w:r w:rsidRPr="00DD1407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выполняет педагог, учащиеся воспроизводят действия на рабочих местах;</w:t>
      </w:r>
    </w:p>
    <w:p w:rsidR="001B5C38" w:rsidRPr="00DD1407" w:rsidRDefault="001B5C38" w:rsidP="001B5C3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1407">
        <w:rPr>
          <w:rFonts w:ascii="Times New Roman" w:eastAsia="Times New Roman" w:hAnsi="Times New Roman" w:cs="Times New Roman"/>
          <w:sz w:val="24"/>
          <w:szCs w:val="24"/>
        </w:rPr>
        <w:lastRenderedPageBreak/>
        <w:t>фронтальная</w:t>
      </w:r>
      <w:r w:rsidRPr="00DD140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синхронная</w:t>
      </w:r>
      <w:proofErr w:type="spellEnd"/>
      <w:proofErr w:type="gram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работа учащихся по освоению или закреплению материала под руководством педагога;</w:t>
      </w:r>
    </w:p>
    <w:p w:rsidR="001B5C38" w:rsidRPr="00DD1407" w:rsidRDefault="001B5C38" w:rsidP="001B5C3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самостоятельная– </w:t>
      </w:r>
      <w:proofErr w:type="gramStart"/>
      <w:r w:rsidRPr="00DD1407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DD1407">
        <w:rPr>
          <w:rFonts w:ascii="Times New Roman" w:eastAsia="Times New Roman" w:hAnsi="Times New Roman" w:cs="Times New Roman"/>
          <w:sz w:val="24"/>
          <w:szCs w:val="24"/>
        </w:rPr>
        <w:t>полнение самостоятельной работы на компьютере в пределах части занятия, одного или нескольких занятий с сопутствующей помощью со стороны педагога.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формы проведения </w:t>
      </w:r>
      <w:proofErr w:type="spellStart"/>
      <w:r w:rsidRPr="00DD1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занятий</w:t>
      </w:r>
      <w:proofErr w:type="gramStart"/>
      <w:r w:rsidRPr="00DD1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D1407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правило, комбинированные: состоят из теоретической и практической частей.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Изучение материала проводится в форме диалога, рассказа, беседы, показа, практического занятия, практической работы, теоретического занятия. Так происходит усвоение необходимой информации и закрепление навыков работы.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материал на занятиях (теоретические занятия) дается с использованием беседы, рассказа, диалога с детьми, </w:t>
      </w:r>
      <w:proofErr w:type="gramStart"/>
      <w:r w:rsidRPr="00DD1407">
        <w:rPr>
          <w:rFonts w:ascii="Times New Roman" w:eastAsia="Times New Roman" w:hAnsi="Times New Roman" w:cs="Times New Roman"/>
          <w:sz w:val="24"/>
          <w:szCs w:val="24"/>
        </w:rPr>
        <w:t>комментариев педагога, просмотров</w:t>
      </w:r>
      <w:proofErr w:type="gram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иллюстративного материала, и закрепляется затем практическим освоением тем (практические занятия).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Для выполнения творческих работ используется технология проектов.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Так как программа ориентирована на большой объем практических работ по всем темам, занятия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DD1407">
        <w:rPr>
          <w:rFonts w:ascii="Times New Roman" w:eastAsia="Times New Roman" w:hAnsi="Times New Roman" w:cs="Times New Roman"/>
          <w:iCs/>
          <w:sz w:val="24"/>
          <w:szCs w:val="24"/>
        </w:rPr>
        <w:t>здоровьесберегающиетехнологии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>: организационные моменты с проветриванием помещения, перемены, перерывы, во время которых выполняются упражнения для глаз и физические упражнения для профилактики общего утомления.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Формы взаимодействия с семьёй: родительские собрания, открытые занятия, мастер-классы, форумы, семинары, встречи с привлечением родительской общественности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программы 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участие в районных конкурсах и выставках, проводимых «Централизованной библиотечной системой Калининского района», которая является социальным партнером ГБУ ДО ЦВР ДМ Калининского района Санкт-Петербурга «Академический»</w:t>
      </w:r>
    </w:p>
    <w:p w:rsidR="001B5C38" w:rsidRPr="00DD1407" w:rsidRDefault="001B5C38" w:rsidP="001B5C38">
      <w:pPr>
        <w:pStyle w:val="a8"/>
        <w:ind w:firstLine="709"/>
        <w:rPr>
          <w:b/>
          <w:i/>
        </w:rPr>
      </w:pPr>
      <w:r w:rsidRPr="00DD1407">
        <w:t>- м</w:t>
      </w:r>
      <w:r w:rsidRPr="00DD1407">
        <w:rPr>
          <w:b/>
          <w:i/>
        </w:rPr>
        <w:t>атериально-техническое обеспечение программы:</w:t>
      </w:r>
    </w:p>
    <w:p w:rsidR="001B5C38" w:rsidRPr="00DD1407" w:rsidRDefault="001B5C38" w:rsidP="001B5C38">
      <w:pPr>
        <w:pStyle w:val="a8"/>
        <w:widowControl w:val="0"/>
        <w:numPr>
          <w:ilvl w:val="0"/>
          <w:numId w:val="26"/>
        </w:numPr>
        <w:suppressAutoHyphens/>
        <w:autoSpaceDE w:val="0"/>
      </w:pPr>
      <w:r w:rsidRPr="00DD1407">
        <w:t xml:space="preserve">компьютерный класс в соответствии с требованиями </w:t>
      </w:r>
      <w:proofErr w:type="spellStart"/>
      <w:r w:rsidRPr="00DD1407">
        <w:t>СанПИН</w:t>
      </w:r>
      <w:proofErr w:type="spellEnd"/>
      <w:r w:rsidRPr="00DD1407">
        <w:t>, в котором проводится занятие;</w:t>
      </w:r>
    </w:p>
    <w:p w:rsidR="001B5C38" w:rsidRPr="00DD1407" w:rsidRDefault="001B5C38" w:rsidP="001B5C38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</w:rPr>
      </w:pPr>
      <w:r w:rsidRPr="00DD1407">
        <w:t>персональные компьютеры;</w:t>
      </w:r>
    </w:p>
    <w:p w:rsidR="001B5C38" w:rsidRPr="00DD1407" w:rsidRDefault="001B5C38" w:rsidP="001B5C38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</w:rPr>
      </w:pPr>
      <w:r w:rsidRPr="00DD1407">
        <w:t>цветной принтер;</w:t>
      </w:r>
    </w:p>
    <w:p w:rsidR="001B5C38" w:rsidRPr="00DD1407" w:rsidRDefault="001B5C38" w:rsidP="001B5C38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</w:rPr>
      </w:pPr>
      <w:proofErr w:type="spellStart"/>
      <w:r w:rsidRPr="00DD1407">
        <w:t>мультимедийная</w:t>
      </w:r>
      <w:proofErr w:type="spellEnd"/>
      <w:r w:rsidRPr="00DD1407">
        <w:t xml:space="preserve"> доска;</w:t>
      </w:r>
    </w:p>
    <w:p w:rsidR="001B5C38" w:rsidRPr="00DD1407" w:rsidRDefault="001B5C38" w:rsidP="001B5C38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  <w:lang w:val="en-US"/>
        </w:rPr>
      </w:pPr>
      <w:proofErr w:type="spellStart"/>
      <w:r w:rsidRPr="00DD1407">
        <w:t>программноеобеспечение</w:t>
      </w:r>
      <w:proofErr w:type="spellEnd"/>
      <w:r w:rsidRPr="00DD1407">
        <w:rPr>
          <w:lang w:val="en-US"/>
        </w:rPr>
        <w:t xml:space="preserve"> («MS Word», «MS Excel», «MS PowerPoint», «Adobe Photoshop», «MS Quick BASIC »).</w:t>
      </w:r>
    </w:p>
    <w:p w:rsidR="001B5C38" w:rsidRPr="00DD1407" w:rsidRDefault="001B5C38" w:rsidP="001B5C38">
      <w:pPr>
        <w:pStyle w:val="a8"/>
        <w:widowControl w:val="0"/>
        <w:suppressAutoHyphens/>
        <w:autoSpaceDE w:val="0"/>
        <w:rPr>
          <w:bCs/>
          <w:lang w:val="en-US"/>
        </w:rPr>
      </w:pPr>
    </w:p>
    <w:p w:rsidR="001B5C38" w:rsidRPr="00DD1407" w:rsidRDefault="001B5C38" w:rsidP="001B5C38">
      <w:pPr>
        <w:pStyle w:val="2"/>
        <w:numPr>
          <w:ilvl w:val="0"/>
          <w:numId w:val="0"/>
        </w:numPr>
        <w:spacing w:line="240" w:lineRule="auto"/>
        <w:ind w:left="142"/>
        <w:jc w:val="center"/>
        <w:rPr>
          <w:b/>
        </w:rPr>
      </w:pPr>
      <w:r w:rsidRPr="00DD1407">
        <w:rPr>
          <w:b/>
        </w:rPr>
        <w:t xml:space="preserve">По итогам освоения образовательной программы у учащихся сформируются следующие </w:t>
      </w:r>
      <w:r w:rsidRPr="00DD1407">
        <w:rPr>
          <w:b/>
          <w:i/>
        </w:rPr>
        <w:t>компетенции</w:t>
      </w:r>
      <w:r w:rsidRPr="00DD1407">
        <w:rPr>
          <w:b/>
        </w:rPr>
        <w:t>:</w:t>
      </w:r>
    </w:p>
    <w:p w:rsidR="001B5C38" w:rsidRPr="00DD1407" w:rsidRDefault="001B5C38" w:rsidP="001B5C38">
      <w:pPr>
        <w:pStyle w:val="2"/>
        <w:tabs>
          <w:tab w:val="clear" w:pos="360"/>
          <w:tab w:val="num" w:pos="928"/>
        </w:tabs>
        <w:spacing w:line="240" w:lineRule="auto"/>
        <w:ind w:left="567" w:hanging="425"/>
      </w:pPr>
      <w:proofErr w:type="spellStart"/>
      <w:r w:rsidRPr="00DD1407">
        <w:t>сформированность</w:t>
      </w:r>
      <w:proofErr w:type="spellEnd"/>
      <w:r w:rsidRPr="00DD1407">
        <w:t xml:space="preserve"> необходимой при осуществлении совместной деятельности коллективного творчества </w:t>
      </w:r>
      <w:r w:rsidRPr="00DD1407">
        <w:rPr>
          <w:i/>
        </w:rPr>
        <w:t>коммуникативной компетенции</w:t>
      </w:r>
      <w:r w:rsidRPr="00DD1407">
        <w:t>: коммуникабельность, ответственность, толерантность, доброжелательность и чувство взаимопомощи;</w:t>
      </w:r>
    </w:p>
    <w:p w:rsidR="001B5C38" w:rsidRPr="00DD1407" w:rsidRDefault="001B5C38" w:rsidP="001B5C38">
      <w:pPr>
        <w:pStyle w:val="2"/>
        <w:tabs>
          <w:tab w:val="clear" w:pos="360"/>
        </w:tabs>
        <w:spacing w:line="240" w:lineRule="auto"/>
        <w:ind w:left="567" w:hanging="425"/>
        <w:rPr>
          <w:b/>
        </w:rPr>
      </w:pPr>
      <w:proofErr w:type="spellStart"/>
      <w:r w:rsidRPr="00DD1407">
        <w:lastRenderedPageBreak/>
        <w:t>сформированность</w:t>
      </w:r>
      <w:proofErr w:type="spellEnd"/>
      <w:r w:rsidRPr="00DD1407">
        <w:t xml:space="preserve"> </w:t>
      </w:r>
      <w:r w:rsidRPr="00DD1407">
        <w:rPr>
          <w:i/>
        </w:rPr>
        <w:t>общекультурной компетенции</w:t>
      </w:r>
      <w:r w:rsidRPr="00DD1407">
        <w:t xml:space="preserve">: в бытовой и </w:t>
      </w:r>
      <w:proofErr w:type="spellStart"/>
      <w:r w:rsidRPr="00DD1407">
        <w:t>культурно-досуговой</w:t>
      </w:r>
      <w:proofErr w:type="spellEnd"/>
      <w:r w:rsidRPr="00DD1407">
        <w:t xml:space="preserve"> сфере, владение эффективными способами организации свободного времени;</w:t>
      </w:r>
    </w:p>
    <w:p w:rsidR="001B5C38" w:rsidRPr="00DD1407" w:rsidRDefault="001B5C38" w:rsidP="001B5C38">
      <w:pPr>
        <w:pStyle w:val="2"/>
        <w:tabs>
          <w:tab w:val="clear" w:pos="360"/>
        </w:tabs>
        <w:spacing w:line="240" w:lineRule="auto"/>
        <w:ind w:left="567" w:hanging="425"/>
        <w:rPr>
          <w:b/>
        </w:rPr>
      </w:pPr>
      <w:proofErr w:type="spellStart"/>
      <w:r w:rsidRPr="00DD1407">
        <w:t>сформированность</w:t>
      </w:r>
      <w:proofErr w:type="spellEnd"/>
      <w:r w:rsidRPr="00DD1407">
        <w:t xml:space="preserve"> </w:t>
      </w:r>
      <w:r w:rsidRPr="00DD1407">
        <w:rPr>
          <w:i/>
        </w:rPr>
        <w:t>социально-трудовой компетенции</w:t>
      </w:r>
      <w:r w:rsidRPr="00DD1407">
        <w:t>: овладение учащимися минимально необходимыми для жизни в современном обществе навыками социальной активности;</w:t>
      </w:r>
    </w:p>
    <w:p w:rsidR="001B5C38" w:rsidRPr="00DD1407" w:rsidRDefault="001B5C38" w:rsidP="001B5C38">
      <w:pPr>
        <w:pStyle w:val="2"/>
        <w:tabs>
          <w:tab w:val="clear" w:pos="360"/>
        </w:tabs>
        <w:spacing w:line="240" w:lineRule="auto"/>
        <w:ind w:left="567" w:hanging="425"/>
      </w:pPr>
      <w:proofErr w:type="spellStart"/>
      <w:r w:rsidRPr="00DD1407">
        <w:t>сформированность</w:t>
      </w:r>
      <w:proofErr w:type="spellEnd"/>
      <w:r w:rsidRPr="00DD1407">
        <w:t xml:space="preserve"> </w:t>
      </w:r>
      <w:r w:rsidRPr="00DD1407">
        <w:rPr>
          <w:i/>
        </w:rPr>
        <w:t>компетенции личностного самосовершенствования</w:t>
      </w:r>
      <w:r w:rsidRPr="00DD1407">
        <w:t>: освоение учащимися культуры мышления и поведения.</w:t>
      </w:r>
    </w:p>
    <w:p w:rsidR="001B5C38" w:rsidRPr="00DD1407" w:rsidRDefault="001B5C38" w:rsidP="001B5C38">
      <w:pPr>
        <w:pStyle w:val="a8"/>
        <w:widowControl w:val="0"/>
        <w:suppressAutoHyphens/>
        <w:autoSpaceDE w:val="0"/>
        <w:rPr>
          <w:bCs/>
        </w:rPr>
      </w:pPr>
    </w:p>
    <w:p w:rsidR="001B5C38" w:rsidRPr="00DD1407" w:rsidRDefault="001B5C38" w:rsidP="001B5C3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D140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B5C38" w:rsidRPr="00DD1407" w:rsidRDefault="001B5C38" w:rsidP="001B5C3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заложены личностные основы общечеловеческих и культурных ценностей, гражданской позиции и патриотизма;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сформированы личностные качества: инициативность, уверенность в себе, коммуникабельность, ответственность, дух коллективизма, взаимопомощи;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выработан опыт  умения слушать и выполнять творческое задание, ставить и решать проблемы художественного оформления цифровых документов;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сформирован опыт позитивной социализации через творческую деятельность.</w:t>
      </w:r>
    </w:p>
    <w:p w:rsidR="001B5C38" w:rsidRPr="00DD1407" w:rsidRDefault="001B5C38" w:rsidP="001B5C3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40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D140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владеет способами совместной деятельности в группе, приемами действий в ситуациях общения, умениями искать и находить компромиссы;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умеет анализировать и оценивать важнейшие достижения национальной и мировой культуры, ориентироваться в культурном и духовном контекстах современного общества;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407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действия и поступки на основе выбранных целевых и смысловых установок;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может ставить цель и организовывать её достижение, умение пояснить свою цель;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владеет навыками работы с различными источниками информации.</w:t>
      </w:r>
    </w:p>
    <w:p w:rsidR="001B5C38" w:rsidRPr="00DD1407" w:rsidRDefault="001B5C38" w:rsidP="001B5C38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D1407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сформирована информационная и алгоритмическая культура;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 о компьютере как универсальном устройстве обработки информации;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развиты основные навыки и умения использования компьютерных уст устройств;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получены навыки по технике безопасности при работе с ПК;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изучена история вычислительной техники;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изучены основные понятия об операционной системе;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освоены основы работы в среде ОС;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освоены основные возможности программ: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  <w:lang w:val="en-US"/>
        </w:rPr>
        <w:t>MsPaint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407">
        <w:rPr>
          <w:rFonts w:ascii="Times New Roman" w:eastAsia="Times New Roman" w:hAnsi="Times New Roman" w:cs="Times New Roman"/>
          <w:sz w:val="24"/>
          <w:szCs w:val="24"/>
          <w:lang w:val="en-US"/>
        </w:rPr>
        <w:t>WordPad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1407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  <w:lang w:val="en-US"/>
        </w:rPr>
        <w:t>MSPowerPoint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  <w:lang w:val="en-US"/>
        </w:rPr>
        <w:t>AdobePhotoshop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1407">
        <w:rPr>
          <w:rFonts w:ascii="Times New Roman" w:eastAsia="Times New Roman" w:hAnsi="Times New Roman" w:cs="Times New Roman"/>
          <w:sz w:val="24"/>
          <w:szCs w:val="24"/>
          <w:lang w:val="en-US"/>
        </w:rPr>
        <w:t>MSQuickBASIC</w:t>
      </w:r>
      <w:proofErr w:type="spellEnd"/>
      <w:r w:rsidRPr="00DD14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C38" w:rsidRPr="00DD1407" w:rsidRDefault="001B5C38" w:rsidP="001B5C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7">
        <w:rPr>
          <w:rFonts w:ascii="Times New Roman" w:eastAsia="Times New Roman" w:hAnsi="Times New Roman" w:cs="Times New Roman"/>
          <w:sz w:val="24"/>
          <w:szCs w:val="24"/>
        </w:rPr>
        <w:t>получены навыки безопасного труда на ПК.</w:t>
      </w: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  <w:bookmarkStart w:id="1" w:name="_Toc5971001"/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1407">
        <w:rPr>
          <w:rFonts w:ascii="Times New Roman" w:hAnsi="Times New Roman" w:cs="Times New Roman"/>
          <w:color w:val="auto"/>
          <w:sz w:val="24"/>
          <w:szCs w:val="24"/>
        </w:rPr>
        <w:t>Учебный план 1 года обучения</w:t>
      </w:r>
      <w:bookmarkEnd w:id="1"/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3485"/>
        <w:gridCol w:w="839"/>
        <w:gridCol w:w="851"/>
        <w:gridCol w:w="1134"/>
        <w:gridCol w:w="2968"/>
        <w:gridCol w:w="9"/>
      </w:tblGrid>
      <w:tr w:rsidR="001B5C38" w:rsidRPr="00DD1407" w:rsidTr="00CB3354">
        <w:trPr>
          <w:trHeight w:val="352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5" w:type="dxa"/>
            <w:vMerge w:val="restart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24" w:type="dxa"/>
            <w:gridSpan w:val="3"/>
            <w:vMerge w:val="restart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977" w:type="dxa"/>
            <w:gridSpan w:val="2"/>
            <w:vMerge w:val="restart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Cs w:val="24"/>
              </w:rPr>
              <w:t>Формы контроля</w:t>
            </w:r>
          </w:p>
        </w:tc>
      </w:tr>
      <w:tr w:rsidR="001B5C38" w:rsidRPr="00DD1407" w:rsidTr="00CB3354">
        <w:trPr>
          <w:trHeight w:val="276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B5C38" w:rsidRPr="00DD1407" w:rsidTr="00CB3354">
        <w:trPr>
          <w:gridAfter w:val="1"/>
          <w:wAfter w:w="9" w:type="dxa"/>
          <w:trHeight w:val="277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Практика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1B5C38" w:rsidRPr="00DD1407" w:rsidTr="00CB3354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1.1 Техника безопасности при работе с ПК.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Обсуждение возможных критических ситуаций</w:t>
            </w:r>
          </w:p>
        </w:tc>
      </w:tr>
      <w:tr w:rsidR="001B5C38" w:rsidRPr="00DD1407" w:rsidTr="00CB3354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2.1 История вычислительной техники. Информатика и вычислительная техника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Ответы на вопросы педагога по теме</w:t>
            </w:r>
          </w:p>
        </w:tc>
      </w:tr>
      <w:tr w:rsidR="001B5C38" w:rsidRPr="00DD1407" w:rsidTr="00CB3354">
        <w:trPr>
          <w:gridAfter w:val="1"/>
          <w:wAfter w:w="9" w:type="dxa"/>
          <w:trHeight w:val="1185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операционной системе Основы работы в среде ОС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Создание файловой структуры по индивидуальным заданиям</w:t>
            </w:r>
          </w:p>
        </w:tc>
      </w:tr>
      <w:tr w:rsidR="001B5C38" w:rsidRPr="00DD1407" w:rsidTr="00CB3354">
        <w:trPr>
          <w:gridAfter w:val="1"/>
          <w:wAfter w:w="9" w:type="dxa"/>
          <w:trHeight w:val="48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3.1 Общие сведения, загрузка системы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стол. Главное меню «Пуск»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Ответы на вопросы педагога по теме</w:t>
            </w:r>
          </w:p>
        </w:tc>
      </w:tr>
      <w:tr w:rsidR="001B5C38" w:rsidRPr="00DD1407" w:rsidTr="00CB3354">
        <w:trPr>
          <w:gridAfter w:val="1"/>
          <w:wAfter w:w="9" w:type="dxa"/>
          <w:trHeight w:val="72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>3.2 Файлы и каталоги на дисках.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Ответы на вопросы педагога по теме</w:t>
            </w:r>
          </w:p>
        </w:tc>
      </w:tr>
      <w:tr w:rsidR="001B5C38" w:rsidRPr="00DD1407" w:rsidTr="00CB3354">
        <w:trPr>
          <w:gridAfter w:val="1"/>
          <w:wAfter w:w="9" w:type="dxa"/>
          <w:trHeight w:val="103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Стандартные программы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Создание файловой структуры по индивидуальным заданиям</w:t>
            </w:r>
          </w:p>
        </w:tc>
      </w:tr>
      <w:tr w:rsidR="001B5C38" w:rsidRPr="00DD1407" w:rsidTr="00CB3354">
        <w:trPr>
          <w:gridAfter w:val="1"/>
          <w:wAfter w:w="9" w:type="dxa"/>
          <w:trHeight w:val="495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MsPaint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5C38" w:rsidRPr="00DD1407" w:rsidTr="00CB3354">
        <w:trPr>
          <w:gridAfter w:val="1"/>
          <w:wAfter w:w="9" w:type="dxa"/>
          <w:trHeight w:val="119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rStyle w:val="c14"/>
              </w:rPr>
            </w:pPr>
            <w:r w:rsidRPr="00DD1407">
              <w:t xml:space="preserve">4.1 Назначение, интерфейс </w:t>
            </w:r>
            <w:r w:rsidRPr="00DD1407">
              <w:rPr>
                <w:iCs/>
              </w:rPr>
              <w:t xml:space="preserve">программы </w:t>
            </w:r>
            <w:proofErr w:type="spellStart"/>
            <w:r w:rsidRPr="00DD1407">
              <w:rPr>
                <w:bCs/>
              </w:rPr>
              <w:t>Paint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Тестирование по теме</w:t>
            </w:r>
          </w:p>
        </w:tc>
      </w:tr>
      <w:tr w:rsidR="001B5C38" w:rsidRPr="00DD1407" w:rsidTr="00CB3354">
        <w:trPr>
          <w:gridAfter w:val="1"/>
          <w:wAfter w:w="9" w:type="dxa"/>
          <w:trHeight w:val="70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>4.2 Действия с графическими объектами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Индивидуальные задания</w:t>
            </w:r>
          </w:p>
        </w:tc>
      </w:tr>
      <w:tr w:rsidR="001B5C38" w:rsidRPr="00DD1407" w:rsidTr="00CB3354">
        <w:trPr>
          <w:gridAfter w:val="1"/>
          <w:wAfter w:w="9" w:type="dxa"/>
          <w:trHeight w:val="144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>4.3 Создание сложных рисунков. Метод последовательного укрупнения рисунка.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Выставка детских работ</w:t>
            </w:r>
          </w:p>
        </w:tc>
      </w:tr>
      <w:tr w:rsidR="001B5C38" w:rsidRPr="00DD1407" w:rsidTr="00CB3354">
        <w:trPr>
          <w:gridAfter w:val="1"/>
          <w:wAfter w:w="9" w:type="dxa"/>
          <w:trHeight w:val="55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 xml:space="preserve">4.4 Создание ТАНГРАМ головоломок в </w:t>
            </w:r>
            <w:proofErr w:type="spellStart"/>
            <w:r w:rsidRPr="00DD1407">
              <w:t>MsPaint</w:t>
            </w:r>
            <w:proofErr w:type="spellEnd"/>
          </w:p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Открытое занятие</w:t>
            </w:r>
          </w:p>
        </w:tc>
      </w:tr>
      <w:tr w:rsidR="001B5C38" w:rsidRPr="00DD1407" w:rsidTr="00CB3354">
        <w:trPr>
          <w:gridAfter w:val="1"/>
          <w:wAfter w:w="9" w:type="dxa"/>
          <w:trHeight w:val="794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>4.5Создание пейзажей, иллюстраций, открыток к конкурсам и выставкам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 xml:space="preserve">Выставка детских работ в ЦВР   </w:t>
            </w:r>
          </w:p>
        </w:tc>
      </w:tr>
      <w:tr w:rsidR="001B5C38" w:rsidRPr="00DD1407" w:rsidTr="00CB3354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Default"/>
              <w:rPr>
                <w:rFonts w:eastAsia="Times New Roman"/>
                <w:color w:val="auto"/>
              </w:rPr>
            </w:pPr>
            <w:r w:rsidRPr="00DD1407">
              <w:rPr>
                <w:rFonts w:eastAsia="Times New Roman"/>
                <w:color w:val="auto"/>
              </w:rPr>
              <w:t>Интернет. Знакомство с поисковыми системами.</w:t>
            </w:r>
          </w:p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>Электронная почта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pStyle w:val="Default"/>
              <w:rPr>
                <w:rFonts w:eastAsia="Times New Roman"/>
                <w:color w:val="auto"/>
                <w:sz w:val="22"/>
              </w:rPr>
            </w:pPr>
            <w:r w:rsidRPr="00DD1407">
              <w:rPr>
                <w:rFonts w:eastAsia="Times New Roman"/>
                <w:color w:val="auto"/>
                <w:sz w:val="22"/>
              </w:rPr>
              <w:t>Соревнование: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 xml:space="preserve">«Кто отправит больше поздравлений по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Cs w:val="24"/>
              </w:rPr>
              <w:t>эл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Cs w:val="24"/>
              </w:rPr>
              <w:t>. Почте</w:t>
            </w:r>
          </w:p>
        </w:tc>
      </w:tr>
      <w:tr w:rsidR="001B5C38" w:rsidRPr="00DD1407" w:rsidTr="00CB3354">
        <w:trPr>
          <w:gridAfter w:val="1"/>
          <w:wAfter w:w="9" w:type="dxa"/>
          <w:trHeight w:val="600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gram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Рad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pStyle w:val="Default"/>
              <w:rPr>
                <w:rFonts w:eastAsia="Times New Roman"/>
                <w:color w:val="auto"/>
                <w:sz w:val="22"/>
              </w:rPr>
            </w:pPr>
            <w:r w:rsidRPr="00DD1407">
              <w:rPr>
                <w:rFonts w:eastAsia="Times New Roman"/>
                <w:color w:val="auto"/>
                <w:sz w:val="22"/>
              </w:rPr>
              <w:t xml:space="preserve">Тестирование: возможности программы </w:t>
            </w:r>
            <w:proofErr w:type="spellStart"/>
            <w:r w:rsidRPr="00DD1407">
              <w:rPr>
                <w:rFonts w:eastAsia="Times New Roman"/>
                <w:color w:val="auto"/>
                <w:sz w:val="22"/>
              </w:rPr>
              <w:t>WordPad</w:t>
            </w:r>
            <w:proofErr w:type="spellEnd"/>
          </w:p>
        </w:tc>
      </w:tr>
      <w:tr w:rsidR="001B5C38" w:rsidRPr="00DD1407" w:rsidTr="00CB3354">
        <w:trPr>
          <w:gridAfter w:val="1"/>
          <w:wAfter w:w="9" w:type="dxa"/>
          <w:trHeight w:val="480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 xml:space="preserve">Текстовый процессор MS </w:t>
            </w:r>
            <w:proofErr w:type="spellStart"/>
            <w:r w:rsidRPr="00DD1407"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5C38" w:rsidRPr="00DD1407" w:rsidTr="00CB3354">
        <w:trPr>
          <w:gridAfter w:val="1"/>
          <w:wAfter w:w="9" w:type="dxa"/>
          <w:trHeight w:val="869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</w:rPr>
            </w:pPr>
            <w:r w:rsidRPr="00DD1407">
              <w:t>7.1 Назначение, интерфейс.</w:t>
            </w:r>
          </w:p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DD1407">
              <w:t>Режимы работы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 xml:space="preserve">Тестирование: возможности программы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Cs w:val="24"/>
              </w:rPr>
              <w:t>Word</w:t>
            </w:r>
            <w:proofErr w:type="spellEnd"/>
          </w:p>
        </w:tc>
      </w:tr>
      <w:tr w:rsidR="001B5C38" w:rsidRPr="00DD1407" w:rsidTr="00CB3354">
        <w:trPr>
          <w:gridAfter w:val="1"/>
          <w:wAfter w:w="9" w:type="dxa"/>
          <w:trHeight w:val="57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Основные приемы работы  </w:t>
            </w:r>
            <w:proofErr w:type="gram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5C38" w:rsidRPr="00DD1407" w:rsidRDefault="001B5C38" w:rsidP="00CB3354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proofErr w:type="spellStart"/>
            <w:r w:rsidRPr="00DD1407">
              <w:t>Текстовомпроцессоре</w:t>
            </w:r>
            <w:proofErr w:type="spellEnd"/>
            <w:r w:rsidRPr="00DD1407">
              <w:t xml:space="preserve"> MS </w:t>
            </w:r>
            <w:proofErr w:type="spellStart"/>
            <w:r w:rsidRPr="00DD1407"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Задания по карточкам</w:t>
            </w:r>
          </w:p>
        </w:tc>
      </w:tr>
      <w:tr w:rsidR="001B5C38" w:rsidRPr="00DD1407" w:rsidTr="00CB3354">
        <w:trPr>
          <w:gridAfter w:val="1"/>
          <w:wAfter w:w="9" w:type="dxa"/>
          <w:trHeight w:val="121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 Виды форматирования документа 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Задания по карточкам</w:t>
            </w:r>
          </w:p>
        </w:tc>
      </w:tr>
      <w:tr w:rsidR="001B5C38" w:rsidRPr="00DD1407" w:rsidTr="00CB3354">
        <w:trPr>
          <w:gridAfter w:val="1"/>
          <w:wAfter w:w="9" w:type="dxa"/>
          <w:trHeight w:val="94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7.4 Использование полей стилей. Вставка в документ графического объекта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Создание газетного листка</w:t>
            </w:r>
          </w:p>
        </w:tc>
      </w:tr>
      <w:tr w:rsidR="001B5C38" w:rsidRPr="00DD1407" w:rsidTr="00CB3354">
        <w:trPr>
          <w:gridAfter w:val="1"/>
          <w:wAfter w:w="9" w:type="dxa"/>
          <w:trHeight w:val="76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7.5Создание иллюстраций с использованием возможностей 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Выставка детских работ в ЦВР</w:t>
            </w:r>
          </w:p>
        </w:tc>
      </w:tr>
      <w:tr w:rsidR="001B5C38" w:rsidRPr="00DD1407" w:rsidTr="00CB3354">
        <w:trPr>
          <w:gridAfter w:val="1"/>
          <w:wAfter w:w="9" w:type="dxa"/>
          <w:trHeight w:val="75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7.6 Нумерация страниц. Колонтитулы.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 xml:space="preserve">Тестирование: возможности программы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Cs w:val="24"/>
              </w:rPr>
              <w:t>Word</w:t>
            </w:r>
            <w:proofErr w:type="spellEnd"/>
          </w:p>
        </w:tc>
      </w:tr>
      <w:tr w:rsidR="001B5C38" w:rsidRPr="00DD1407" w:rsidTr="00CB3354">
        <w:trPr>
          <w:gridAfter w:val="1"/>
          <w:wAfter w:w="9" w:type="dxa"/>
          <w:trHeight w:val="36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7.7 Работа с таблицами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Задания по инд. Карточкам</w:t>
            </w:r>
          </w:p>
        </w:tc>
      </w:tr>
      <w:tr w:rsidR="001B5C38" w:rsidRPr="00DD1407" w:rsidTr="00CB3354">
        <w:trPr>
          <w:gridAfter w:val="1"/>
          <w:wAfter w:w="9" w:type="dxa"/>
          <w:trHeight w:val="824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7.8 Создание буклетов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Демонстрация буклетов на интерактивной доске</w:t>
            </w:r>
          </w:p>
        </w:tc>
      </w:tr>
      <w:tr w:rsidR="001B5C38" w:rsidRPr="00DD1407" w:rsidTr="00CB3354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Тестирование. Создание открытки к 9 Мая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</w:tc>
      </w:tr>
      <w:tr w:rsidR="001B5C38" w:rsidRPr="00DD1407" w:rsidTr="00CB3354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Cs w:val="24"/>
              </w:rPr>
              <w:t>144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ind w:left="4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Cs w:val="24"/>
              </w:rPr>
              <w:t>104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971002"/>
      <w:r w:rsidRPr="00DD1407">
        <w:rPr>
          <w:rFonts w:ascii="Times New Roman" w:hAnsi="Times New Roman" w:cs="Times New Roman"/>
          <w:color w:val="auto"/>
          <w:sz w:val="24"/>
          <w:szCs w:val="24"/>
        </w:rPr>
        <w:t>Учебный план 2 года обучения</w:t>
      </w:r>
      <w:bookmarkEnd w:id="2"/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3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3409"/>
        <w:gridCol w:w="702"/>
        <w:gridCol w:w="850"/>
        <w:gridCol w:w="1276"/>
        <w:gridCol w:w="2977"/>
      </w:tblGrid>
      <w:tr w:rsidR="001B5C38" w:rsidRPr="00DD1407" w:rsidTr="00CB3354">
        <w:trPr>
          <w:trHeight w:val="278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B5C38" w:rsidRPr="00DD1407" w:rsidTr="00CB3354">
        <w:trPr>
          <w:trHeight w:val="277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ПК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возможных критических ситуаций</w:t>
            </w:r>
          </w:p>
        </w:tc>
      </w:tr>
      <w:tr w:rsidR="001B5C38" w:rsidRPr="00DD1407" w:rsidTr="00CB3354">
        <w:trPr>
          <w:trHeight w:val="895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процессор 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73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Повторение </w:t>
            </w:r>
            <w:proofErr w:type="gram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 тем Текстовый процессор 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</w:p>
        </w:tc>
      </w:tr>
      <w:tr w:rsidR="001B5C38" w:rsidRPr="00DD1407" w:rsidTr="00CB3354">
        <w:trPr>
          <w:trHeight w:val="138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2.2 Списки маркированные, нумерованные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Ссылки, сноски; оглавления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инд. Карточкам</w:t>
            </w:r>
          </w:p>
        </w:tc>
      </w:tr>
      <w:tr w:rsidR="001B5C38" w:rsidRPr="00DD1407" w:rsidTr="00CB3354">
        <w:trPr>
          <w:trHeight w:val="1380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2.3 Создание открыток «День учителя»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компьютерных работ в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  <w:proofErr w:type="spellEnd"/>
          </w:p>
        </w:tc>
      </w:tr>
      <w:tr w:rsidR="001B5C38" w:rsidRPr="00DD1407" w:rsidTr="00CB3354">
        <w:trPr>
          <w:trHeight w:val="739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43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3.1 Назначение, интерфейс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 по теме</w:t>
            </w:r>
          </w:p>
        </w:tc>
      </w:tr>
      <w:tr w:rsidR="001B5C38" w:rsidRPr="00DD1407" w:rsidTr="00CB3354">
        <w:trPr>
          <w:trHeight w:val="75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3.2 Операции со слайдами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«Моя семья»</w:t>
            </w:r>
          </w:p>
        </w:tc>
      </w:tr>
      <w:tr w:rsidR="001B5C38" w:rsidRPr="00DD1407" w:rsidTr="00CB3354">
        <w:trPr>
          <w:trHeight w:val="52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3.3 Оформление презентаций.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«Моя семья», презентаций-тестов, презентаций-роликов</w:t>
            </w:r>
          </w:p>
        </w:tc>
      </w:tr>
      <w:tr w:rsidR="001B5C38" w:rsidRPr="00DD1407" w:rsidTr="00CB3354">
        <w:trPr>
          <w:trHeight w:val="52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3.4 Создание открыток «День рождения ЦВР»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компьютерных работ в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  <w:proofErr w:type="spellEnd"/>
          </w:p>
        </w:tc>
      </w:tr>
      <w:tr w:rsidR="001B5C38" w:rsidRPr="00DD1407" w:rsidTr="00CB3354">
        <w:trPr>
          <w:trHeight w:val="958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3.5Анимация, звук.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презентаций-тестов, презентаций-роликов</w:t>
            </w:r>
          </w:p>
        </w:tc>
      </w:tr>
      <w:tr w:rsidR="001B5C38" w:rsidRPr="00DD1407" w:rsidTr="00CB3354">
        <w:trPr>
          <w:trHeight w:val="118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3.6 Создание </w:t>
            </w:r>
            <w:proofErr w:type="spellStart"/>
            <w:proofErr w:type="gramStart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spellEnd"/>
            <w:proofErr w:type="gramEnd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презентаций-тестов, презентаций-роликов на инд. Тему</w:t>
            </w:r>
          </w:p>
        </w:tc>
      </w:tr>
      <w:tr w:rsidR="001B5C38" w:rsidRPr="00DD1407" w:rsidTr="00CB3354">
        <w:trPr>
          <w:trHeight w:val="630"/>
          <w:jc w:val="center"/>
        </w:trPr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3.7Создание интерактивной презентации Запуск и наладка презентации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презентаций-тестов, презентаций-роликов на инд. Тему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 интерактивной доске</w:t>
            </w:r>
          </w:p>
        </w:tc>
      </w:tr>
      <w:tr w:rsidR="001B5C38" w:rsidRPr="00DD1407" w:rsidTr="00CB3354">
        <w:trPr>
          <w:trHeight w:val="416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AdoobePhotoshop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66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AdoobePhotoshop Возможности.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 по теме</w:t>
            </w:r>
          </w:p>
        </w:tc>
      </w:tr>
      <w:tr w:rsidR="001B5C38" w:rsidRPr="00DD1407" w:rsidTr="00CB3354">
        <w:trPr>
          <w:trHeight w:val="82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инструментов выделения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</w:tr>
      <w:tr w:rsidR="001B5C38" w:rsidRPr="00DD1407" w:rsidTr="00CB3354">
        <w:trPr>
          <w:trHeight w:val="87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Заливка выбранным цветом. Градиент. Рисование инструментом кисть.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</w:tr>
      <w:tr w:rsidR="001B5C38" w:rsidRPr="00DD1407" w:rsidTr="00CB3354">
        <w:trPr>
          <w:trHeight w:val="87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4.4 Создание открыток «С Новым Годом»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компьютерных работ в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  <w:proofErr w:type="spellEnd"/>
          </w:p>
        </w:tc>
      </w:tr>
      <w:tr w:rsidR="001B5C38" w:rsidRPr="00DD1407" w:rsidTr="00CB3354">
        <w:trPr>
          <w:trHeight w:val="61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Работа со слоями.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ФотомонтажСоздание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коллажей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коллажей «День снятия Блокады Ленинграда», «Комната моей мечты»</w:t>
            </w:r>
          </w:p>
        </w:tc>
      </w:tr>
      <w:tr w:rsidR="001B5C38" w:rsidRPr="00DD1407" w:rsidTr="00CB3354">
        <w:trPr>
          <w:trHeight w:val="49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Стили слоя.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на свободную тему для городского конкурса по компьютерной графике</w:t>
            </w:r>
          </w:p>
        </w:tc>
      </w:tr>
      <w:tr w:rsidR="001B5C38" w:rsidRPr="00DD1407" w:rsidTr="00CB3354">
        <w:trPr>
          <w:trHeight w:val="67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Цветокоррекция. Контуры Фильтры. Маски.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обложки для книжки, участие </w:t>
            </w:r>
            <w:proofErr w:type="gram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городском конкурсе «Питерская мышь»</w:t>
            </w:r>
          </w:p>
        </w:tc>
      </w:tr>
      <w:tr w:rsidR="001B5C38" w:rsidRPr="00DD1407" w:rsidTr="00CB3354">
        <w:trPr>
          <w:trHeight w:val="300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  <w:r w:rsidRPr="00DD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Gif_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работ на интерактивной доске</w:t>
            </w:r>
          </w:p>
        </w:tc>
      </w:tr>
      <w:tr w:rsidR="001B5C38" w:rsidRPr="00DD1407" w:rsidTr="00CB3354">
        <w:trPr>
          <w:trHeight w:val="660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60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MS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. Возможности.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Интерфейс программы. Структура электронных таблиц.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 по теме</w:t>
            </w:r>
          </w:p>
        </w:tc>
      </w:tr>
      <w:tr w:rsidR="001B5C38" w:rsidRPr="00DD1407" w:rsidTr="00CB3354">
        <w:trPr>
          <w:trHeight w:val="69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Типы и формат данных.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Форматированиеданных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в ячейке.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</w:tr>
      <w:tr w:rsidR="001B5C38" w:rsidRPr="00DD1407" w:rsidTr="00CB3354">
        <w:trPr>
          <w:trHeight w:val="112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Ввод и редактирование данных, формул. Встроенные функции.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в таблицах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</w:tr>
      <w:tr w:rsidR="001B5C38" w:rsidRPr="00DD1407" w:rsidTr="00CB3354">
        <w:trPr>
          <w:trHeight w:val="511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Построение диаграмм, графиков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B5C38" w:rsidRPr="00DD1407" w:rsidTr="00CB3354">
        <w:trPr>
          <w:trHeight w:val="570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Редактор 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BASIC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58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6.1 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MSQuick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DD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MSQuick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</w:tr>
      <w:tr w:rsidR="001B5C38" w:rsidRPr="00DD1407" w:rsidTr="00CB3354">
        <w:trPr>
          <w:trHeight w:val="67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Алфавит языка. Типы данных. Операторы ввода и вывода.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</w:tr>
      <w:tr w:rsidR="001B5C38" w:rsidRPr="00DD1407" w:rsidTr="00CB3354">
        <w:trPr>
          <w:trHeight w:val="824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</w:t>
            </w: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MS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</w:rPr>
              <w:t xml:space="preserve"> BASIC.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доске программ учащихся</w:t>
            </w:r>
          </w:p>
        </w:tc>
      </w:tr>
      <w:tr w:rsidR="001B5C38" w:rsidRPr="00DD1407" w:rsidTr="00CB3354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итоговой презентации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доске работ учащихся</w:t>
            </w:r>
          </w:p>
        </w:tc>
      </w:tr>
      <w:tr w:rsidR="001B5C38" w:rsidRPr="00DD1407" w:rsidTr="00CB3354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971003"/>
      <w:r w:rsidRPr="00DD1407">
        <w:rPr>
          <w:rFonts w:ascii="Times New Roman" w:hAnsi="Times New Roman" w:cs="Times New Roman"/>
          <w:color w:val="auto"/>
          <w:sz w:val="24"/>
          <w:szCs w:val="24"/>
        </w:rPr>
        <w:t>Учебный план 3 года обучения</w:t>
      </w:r>
      <w:bookmarkEnd w:id="3"/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827"/>
        <w:gridCol w:w="660"/>
        <w:gridCol w:w="15"/>
        <w:gridCol w:w="877"/>
        <w:gridCol w:w="1134"/>
        <w:gridCol w:w="2977"/>
      </w:tblGrid>
      <w:tr w:rsidR="001B5C38" w:rsidRPr="00DD1407" w:rsidTr="00CB3354">
        <w:trPr>
          <w:trHeight w:val="276"/>
          <w:jc w:val="center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B5C38" w:rsidRPr="00DD1407" w:rsidTr="00CB3354">
        <w:trPr>
          <w:trHeight w:val="27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551"/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ПК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возможных критических ситуаций</w:t>
            </w:r>
          </w:p>
        </w:tc>
      </w:tr>
      <w:tr w:rsidR="001B5C38" w:rsidRPr="00DD1407" w:rsidTr="00CB3354">
        <w:trPr>
          <w:trHeight w:val="962"/>
          <w:jc w:val="center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учебного проекта в дополнительном образовании.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для проекта «Создаем учебный проект»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по образцу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в прикладных программах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 педагога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открытки «День Учителя»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компьютерных работ в ЦВР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форматирования в </w:t>
            </w: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презентации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открытки «С днем рождения ЦВР»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компьютерных работ в ЦВР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создания коллажа в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Adobe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Photoshop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«Космическая сцена»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презентаций на тему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открытки «С Новым Годом»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компьютерных работ в ЦВР</w:t>
            </w:r>
          </w:p>
        </w:tc>
      </w:tr>
      <w:tr w:rsidR="001B5C38" w:rsidRPr="00DD1407" w:rsidTr="00CB3354">
        <w:trPr>
          <w:trHeight w:val="143"/>
          <w:jc w:val="center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проекта- «</w:t>
            </w: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MS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презентаций на тему «Космос…»</w:t>
            </w:r>
          </w:p>
        </w:tc>
      </w:tr>
      <w:tr w:rsidR="001B5C38" w:rsidRPr="00DD1407" w:rsidTr="00CB3354">
        <w:trPr>
          <w:trHeight w:val="28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«Неделя техники в ЦВР»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материала для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по образцу</w:t>
            </w:r>
          </w:p>
        </w:tc>
      </w:tr>
      <w:tr w:rsidR="001B5C38" w:rsidRPr="00DD1407" w:rsidTr="00CB3354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материала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 педагога</w:t>
            </w:r>
          </w:p>
        </w:tc>
      </w:tr>
      <w:tr w:rsidR="001B5C38" w:rsidRPr="00DD1407" w:rsidTr="00CB3354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презетации-проекта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 педагога</w:t>
            </w:r>
          </w:p>
        </w:tc>
      </w:tr>
      <w:tr w:rsidR="001B5C38" w:rsidRPr="00DD1407" w:rsidTr="00CB3354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презетации-проекта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интерактивной доске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презетации-проекта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интерактивной доске</w:t>
            </w:r>
          </w:p>
        </w:tc>
      </w:tr>
      <w:tr w:rsidR="001B5C38" w:rsidRPr="00DD1407" w:rsidTr="00CB3354"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«Комната моей мечты»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1B5C38" w:rsidRPr="00DD1407" w:rsidTr="00CB3354">
        <w:trPr>
          <w:trHeight w:val="113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«Обложка для книжки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1B5C38" w:rsidRPr="00DD1407" w:rsidTr="00CB3354">
        <w:trPr>
          <w:trHeight w:val="720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на свободную тему для городского конкурса по компьютерной графике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«Как я делаю Коллаж»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Электронное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о себе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по образцу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презентации-портфолио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презентаций на </w:t>
            </w:r>
            <w:proofErr w:type="spell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интернет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на интерактивной доске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«Грамотный покупатель» (в </w:t>
            </w: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открытки «9 Мая»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компьютерных работ в ЦВР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«Электронные таблицы…»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в парах</w:t>
            </w:r>
          </w:p>
        </w:tc>
      </w:tr>
      <w:tr w:rsidR="001B5C38" w:rsidRPr="00DD1407" w:rsidTr="00CB3354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тестированию по проектам, </w:t>
            </w:r>
            <w:proofErr w:type="gramStart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1B5C38" w:rsidRPr="00DD1407" w:rsidTr="00CB3354">
        <w:trPr>
          <w:trHeight w:val="1389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5C38" w:rsidRPr="00DD1407" w:rsidRDefault="001B5C38" w:rsidP="00C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C38" w:rsidRPr="00DD1407" w:rsidRDefault="001B5C38" w:rsidP="001B5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  <w:bookmarkStart w:id="4" w:name="_Toc5971004"/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color w:val="auto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1407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график:</w:t>
      </w:r>
      <w:r w:rsidRPr="00DD1407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реализации дополнительной общеобразовательной программы </w:t>
      </w:r>
    </w:p>
    <w:p w:rsidR="001B5C38" w:rsidRPr="00DD1407" w:rsidRDefault="001B5C38" w:rsidP="001B5C38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1407">
        <w:rPr>
          <w:rFonts w:ascii="Times New Roman" w:hAnsi="Times New Roman" w:cs="Times New Roman"/>
          <w:color w:val="auto"/>
          <w:sz w:val="24"/>
          <w:szCs w:val="24"/>
        </w:rPr>
        <w:t>«Мой компьютер как инструмент познания мира»</w:t>
      </w:r>
      <w:r w:rsidRPr="00DD1407">
        <w:rPr>
          <w:rFonts w:ascii="Times New Roman" w:hAnsi="Times New Roman" w:cs="Times New Roman"/>
          <w:color w:val="auto"/>
          <w:sz w:val="24"/>
          <w:szCs w:val="24"/>
        </w:rPr>
        <w:br/>
        <w:t>на 2019 – 2020 учебный год</w:t>
      </w:r>
      <w:bookmarkEnd w:id="4"/>
    </w:p>
    <w:p w:rsidR="001B5C38" w:rsidRPr="00DD1407" w:rsidRDefault="001B5C38" w:rsidP="001B5C38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C38" w:rsidRPr="00DD1407" w:rsidRDefault="001B5C38" w:rsidP="001B5C38">
      <w:pPr>
        <w:pStyle w:val="Default"/>
        <w:ind w:firstLine="709"/>
        <w:rPr>
          <w:b/>
          <w:color w:val="auto"/>
          <w:sz w:val="28"/>
          <w:szCs w:val="28"/>
        </w:rPr>
      </w:pPr>
    </w:p>
    <w:tbl>
      <w:tblPr>
        <w:tblW w:w="1051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559"/>
        <w:gridCol w:w="1276"/>
        <w:gridCol w:w="1417"/>
        <w:gridCol w:w="1418"/>
        <w:gridCol w:w="1417"/>
        <w:gridCol w:w="2579"/>
      </w:tblGrid>
      <w:tr w:rsidR="001B5C38" w:rsidRPr="00DD1407" w:rsidTr="00CB3354">
        <w:tc>
          <w:tcPr>
            <w:tcW w:w="851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1407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59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407">
              <w:rPr>
                <w:rFonts w:ascii="Times New Roman" w:hAnsi="Times New Roman" w:cs="Times New Roman"/>
              </w:rPr>
              <w:t>Дата начала занятий</w:t>
            </w:r>
          </w:p>
        </w:tc>
        <w:tc>
          <w:tcPr>
            <w:tcW w:w="1276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407">
              <w:rPr>
                <w:rFonts w:ascii="Times New Roman" w:hAnsi="Times New Roman" w:cs="Times New Roman"/>
              </w:rPr>
              <w:t>Дата окончания занятий</w:t>
            </w: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D1407">
              <w:rPr>
                <w:rFonts w:ascii="Times New Roman" w:hAnsi="Times New Roman" w:cs="Times New Roman"/>
              </w:rPr>
              <w:t>Количествоучебных</w:t>
            </w:r>
            <w:proofErr w:type="spellEnd"/>
            <w:r w:rsidRPr="00DD1407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1418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407"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1407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2579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1407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1B5C38" w:rsidRPr="00DD1407" w:rsidTr="00CB3354">
        <w:trPr>
          <w:trHeight w:val="346"/>
        </w:trPr>
        <w:tc>
          <w:tcPr>
            <w:tcW w:w="851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79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р. В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2 часа</w:t>
            </w:r>
          </w:p>
        </w:tc>
      </w:tr>
      <w:tr w:rsidR="001B5C38" w:rsidRPr="00DD1407" w:rsidTr="00CB3354">
        <w:tc>
          <w:tcPr>
            <w:tcW w:w="851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559" w:type="dxa"/>
            <w:vAlign w:val="center"/>
          </w:tcPr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5C38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1B5C38" w:rsidRPr="00DD1407" w:rsidRDefault="001B5C38" w:rsidP="00CB3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79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р. В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2 часа</w:t>
            </w:r>
          </w:p>
        </w:tc>
      </w:tr>
      <w:tr w:rsidR="001B5C38" w:rsidRPr="00DD1407" w:rsidTr="00CB3354">
        <w:tc>
          <w:tcPr>
            <w:tcW w:w="851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</w:t>
            </w:r>
          </w:p>
        </w:tc>
        <w:tc>
          <w:tcPr>
            <w:tcW w:w="1559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  <w:tc>
          <w:tcPr>
            <w:tcW w:w="1276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</w:t>
            </w: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79" w:type="dxa"/>
            <w:vAlign w:val="center"/>
          </w:tcPr>
          <w:p w:rsidR="001B5C38" w:rsidRPr="00DD1407" w:rsidRDefault="001B5C38" w:rsidP="00CB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р. В </w:t>
            </w:r>
            <w:proofErr w:type="spellStart"/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DD1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2 часа</w:t>
            </w:r>
          </w:p>
        </w:tc>
      </w:tr>
    </w:tbl>
    <w:p w:rsidR="001B5C38" w:rsidRPr="00DD1407" w:rsidRDefault="001B5C38" w:rsidP="001B5C38">
      <w:pPr>
        <w:pStyle w:val="Default"/>
        <w:ind w:firstLine="709"/>
        <w:rPr>
          <w:b/>
          <w:color w:val="auto"/>
        </w:rPr>
      </w:pPr>
    </w:p>
    <w:p w:rsidR="001B5C38" w:rsidRPr="00DD1407" w:rsidRDefault="001B5C38" w:rsidP="001B5C38">
      <w:pPr>
        <w:pStyle w:val="Default"/>
        <w:ind w:firstLine="709"/>
        <w:rPr>
          <w:b/>
          <w:color w:val="auto"/>
        </w:rPr>
      </w:pPr>
    </w:p>
    <w:p w:rsidR="001B5C38" w:rsidRPr="00DD1407" w:rsidRDefault="001B5C38" w:rsidP="001B5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C38" w:rsidRPr="00DD1407" w:rsidRDefault="001B5C38" w:rsidP="001B5C38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C0" w:rsidRDefault="00195EC0"/>
    <w:sectPr w:rsidR="00195EC0" w:rsidSect="001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03483"/>
    <w:multiLevelType w:val="hybridMultilevel"/>
    <w:tmpl w:val="7868C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B2173F"/>
    <w:multiLevelType w:val="hybridMultilevel"/>
    <w:tmpl w:val="4204EFB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49DF"/>
    <w:multiLevelType w:val="hybridMultilevel"/>
    <w:tmpl w:val="9DAE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770EA"/>
    <w:multiLevelType w:val="hybridMultilevel"/>
    <w:tmpl w:val="D53298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16B5E"/>
    <w:multiLevelType w:val="hybridMultilevel"/>
    <w:tmpl w:val="A5A656B2"/>
    <w:lvl w:ilvl="0" w:tplc="D87A4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5F2"/>
    <w:multiLevelType w:val="hybridMultilevel"/>
    <w:tmpl w:val="F18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6301"/>
    <w:multiLevelType w:val="hybridMultilevel"/>
    <w:tmpl w:val="864EDD30"/>
    <w:lvl w:ilvl="0" w:tplc="3D58C5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0BEF"/>
    <w:multiLevelType w:val="hybridMultilevel"/>
    <w:tmpl w:val="F4F6104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33E8F"/>
    <w:multiLevelType w:val="hybridMultilevel"/>
    <w:tmpl w:val="EE8643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7FA1"/>
    <w:multiLevelType w:val="hybridMultilevel"/>
    <w:tmpl w:val="DDF00226"/>
    <w:lvl w:ilvl="0" w:tplc="0419000F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C21347"/>
    <w:multiLevelType w:val="hybridMultilevel"/>
    <w:tmpl w:val="730AEAB6"/>
    <w:lvl w:ilvl="0" w:tplc="3D58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A072D"/>
    <w:multiLevelType w:val="hybridMultilevel"/>
    <w:tmpl w:val="0BDA166A"/>
    <w:lvl w:ilvl="0" w:tplc="04190001">
      <w:start w:val="1"/>
      <w:numFmt w:val="decimal"/>
      <w:lvlText w:val="%1."/>
      <w:lvlJc w:val="left"/>
      <w:pPr>
        <w:ind w:left="1068" w:hanging="360"/>
      </w:p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6658DE"/>
    <w:multiLevelType w:val="hybridMultilevel"/>
    <w:tmpl w:val="ED0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345"/>
    <w:multiLevelType w:val="hybridMultilevel"/>
    <w:tmpl w:val="C2CA51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7375D"/>
    <w:multiLevelType w:val="hybridMultilevel"/>
    <w:tmpl w:val="65E2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051A0"/>
    <w:multiLevelType w:val="hybridMultilevel"/>
    <w:tmpl w:val="3614EB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962CF"/>
    <w:multiLevelType w:val="hybridMultilevel"/>
    <w:tmpl w:val="4D704912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51877E3"/>
    <w:multiLevelType w:val="hybridMultilevel"/>
    <w:tmpl w:val="45D098CE"/>
    <w:lvl w:ilvl="0" w:tplc="04190001">
      <w:start w:val="1"/>
      <w:numFmt w:val="bullet"/>
      <w:pStyle w:val="2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74F660D"/>
    <w:multiLevelType w:val="hybridMultilevel"/>
    <w:tmpl w:val="02A240BA"/>
    <w:lvl w:ilvl="0" w:tplc="B02061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51B34"/>
    <w:multiLevelType w:val="hybridMultilevel"/>
    <w:tmpl w:val="7B66687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E660DB"/>
    <w:multiLevelType w:val="hybridMultilevel"/>
    <w:tmpl w:val="EE06FBDC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30A51"/>
    <w:multiLevelType w:val="hybridMultilevel"/>
    <w:tmpl w:val="0E52CED2"/>
    <w:lvl w:ilvl="0" w:tplc="4388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05EFA"/>
    <w:multiLevelType w:val="hybridMultilevel"/>
    <w:tmpl w:val="1E92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17996"/>
    <w:multiLevelType w:val="hybridMultilevel"/>
    <w:tmpl w:val="998AC52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D45BE5"/>
    <w:multiLevelType w:val="hybridMultilevel"/>
    <w:tmpl w:val="6286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ED12A0"/>
    <w:multiLevelType w:val="hybridMultilevel"/>
    <w:tmpl w:val="89B66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CC0463"/>
    <w:multiLevelType w:val="hybridMultilevel"/>
    <w:tmpl w:val="FA28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573D03"/>
    <w:multiLevelType w:val="hybridMultilevel"/>
    <w:tmpl w:val="0F80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A4C43"/>
    <w:multiLevelType w:val="hybridMultilevel"/>
    <w:tmpl w:val="F2F40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B461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C65077"/>
    <w:multiLevelType w:val="hybridMultilevel"/>
    <w:tmpl w:val="EE8643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15815"/>
    <w:multiLevelType w:val="hybridMultilevel"/>
    <w:tmpl w:val="B1547DFE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D934B6"/>
    <w:multiLevelType w:val="hybridMultilevel"/>
    <w:tmpl w:val="B98CE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B4943"/>
    <w:multiLevelType w:val="multilevel"/>
    <w:tmpl w:val="8E6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E487A"/>
    <w:multiLevelType w:val="hybridMultilevel"/>
    <w:tmpl w:val="64FCB852"/>
    <w:lvl w:ilvl="0" w:tplc="D75C8840">
      <w:start w:val="1"/>
      <w:numFmt w:val="decimal"/>
      <w:lvlText w:val="%1."/>
      <w:lvlJc w:val="left"/>
      <w:pPr>
        <w:ind w:left="720" w:hanging="360"/>
      </w:pPr>
    </w:lvl>
    <w:lvl w:ilvl="1" w:tplc="93523EBA" w:tentative="1">
      <w:start w:val="1"/>
      <w:numFmt w:val="lowerLetter"/>
      <w:lvlText w:val="%2."/>
      <w:lvlJc w:val="left"/>
      <w:pPr>
        <w:ind w:left="1440" w:hanging="360"/>
      </w:pPr>
    </w:lvl>
    <w:lvl w:ilvl="2" w:tplc="F138A9B4" w:tentative="1">
      <w:start w:val="1"/>
      <w:numFmt w:val="lowerRoman"/>
      <w:lvlText w:val="%3."/>
      <w:lvlJc w:val="right"/>
      <w:pPr>
        <w:ind w:left="2160" w:hanging="180"/>
      </w:pPr>
    </w:lvl>
    <w:lvl w:ilvl="3" w:tplc="0A2A4F32" w:tentative="1">
      <w:start w:val="1"/>
      <w:numFmt w:val="decimal"/>
      <w:lvlText w:val="%4."/>
      <w:lvlJc w:val="left"/>
      <w:pPr>
        <w:ind w:left="2880" w:hanging="360"/>
      </w:pPr>
    </w:lvl>
    <w:lvl w:ilvl="4" w:tplc="9BD4BCDA" w:tentative="1">
      <w:start w:val="1"/>
      <w:numFmt w:val="lowerLetter"/>
      <w:lvlText w:val="%5."/>
      <w:lvlJc w:val="left"/>
      <w:pPr>
        <w:ind w:left="3600" w:hanging="360"/>
      </w:pPr>
    </w:lvl>
    <w:lvl w:ilvl="5" w:tplc="8FE6DE38" w:tentative="1">
      <w:start w:val="1"/>
      <w:numFmt w:val="lowerRoman"/>
      <w:lvlText w:val="%6."/>
      <w:lvlJc w:val="right"/>
      <w:pPr>
        <w:ind w:left="4320" w:hanging="180"/>
      </w:pPr>
    </w:lvl>
    <w:lvl w:ilvl="6" w:tplc="88A24672" w:tentative="1">
      <w:start w:val="1"/>
      <w:numFmt w:val="decimal"/>
      <w:lvlText w:val="%7."/>
      <w:lvlJc w:val="left"/>
      <w:pPr>
        <w:ind w:left="5040" w:hanging="360"/>
      </w:pPr>
    </w:lvl>
    <w:lvl w:ilvl="7" w:tplc="DDD038A4" w:tentative="1">
      <w:start w:val="1"/>
      <w:numFmt w:val="lowerLetter"/>
      <w:lvlText w:val="%8."/>
      <w:lvlJc w:val="left"/>
      <w:pPr>
        <w:ind w:left="5760" w:hanging="360"/>
      </w:pPr>
    </w:lvl>
    <w:lvl w:ilvl="8" w:tplc="60900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410EE"/>
    <w:multiLevelType w:val="hybridMultilevel"/>
    <w:tmpl w:val="4034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831D4"/>
    <w:multiLevelType w:val="hybridMultilevel"/>
    <w:tmpl w:val="B68CAA3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4E528B"/>
    <w:multiLevelType w:val="hybridMultilevel"/>
    <w:tmpl w:val="E6D05C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77426E2F"/>
    <w:multiLevelType w:val="hybridMultilevel"/>
    <w:tmpl w:val="ED0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3E6F"/>
    <w:multiLevelType w:val="hybridMultilevel"/>
    <w:tmpl w:val="B78E66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36"/>
  </w:num>
  <w:num w:numId="5">
    <w:abstractNumId w:val="29"/>
  </w:num>
  <w:num w:numId="6">
    <w:abstractNumId w:val="4"/>
  </w:num>
  <w:num w:numId="7">
    <w:abstractNumId w:val="20"/>
  </w:num>
  <w:num w:numId="8">
    <w:abstractNumId w:val="11"/>
  </w:num>
  <w:num w:numId="9">
    <w:abstractNumId w:val="1"/>
  </w:num>
  <w:num w:numId="10">
    <w:abstractNumId w:val="14"/>
  </w:num>
  <w:num w:numId="11">
    <w:abstractNumId w:val="9"/>
  </w:num>
  <w:num w:numId="12">
    <w:abstractNumId w:val="18"/>
  </w:num>
  <w:num w:numId="13">
    <w:abstractNumId w:val="28"/>
  </w:num>
  <w:num w:numId="14">
    <w:abstractNumId w:val="17"/>
  </w:num>
  <w:num w:numId="15">
    <w:abstractNumId w:val="0"/>
  </w:num>
  <w:num w:numId="16">
    <w:abstractNumId w:val="10"/>
  </w:num>
  <w:num w:numId="17">
    <w:abstractNumId w:val="8"/>
  </w:num>
  <w:num w:numId="18">
    <w:abstractNumId w:val="3"/>
  </w:num>
  <w:num w:numId="19">
    <w:abstractNumId w:val="19"/>
  </w:num>
  <w:num w:numId="20">
    <w:abstractNumId w:val="7"/>
  </w:num>
  <w:num w:numId="21">
    <w:abstractNumId w:val="23"/>
  </w:num>
  <w:num w:numId="22">
    <w:abstractNumId w:val="34"/>
  </w:num>
  <w:num w:numId="23">
    <w:abstractNumId w:val="33"/>
  </w:num>
  <w:num w:numId="24">
    <w:abstractNumId w:val="13"/>
  </w:num>
  <w:num w:numId="25">
    <w:abstractNumId w:val="15"/>
  </w:num>
  <w:num w:numId="26">
    <w:abstractNumId w:val="31"/>
  </w:num>
  <w:num w:numId="27">
    <w:abstractNumId w:val="12"/>
  </w:num>
  <w:num w:numId="28">
    <w:abstractNumId w:val="21"/>
  </w:num>
  <w:num w:numId="29">
    <w:abstractNumId w:val="16"/>
  </w:num>
  <w:num w:numId="30">
    <w:abstractNumId w:val="32"/>
  </w:num>
  <w:num w:numId="31">
    <w:abstractNumId w:val="26"/>
  </w:num>
  <w:num w:numId="32">
    <w:abstractNumId w:val="39"/>
  </w:num>
  <w:num w:numId="33">
    <w:abstractNumId w:val="2"/>
  </w:num>
  <w:num w:numId="34">
    <w:abstractNumId w:val="30"/>
  </w:num>
  <w:num w:numId="35">
    <w:abstractNumId w:val="22"/>
  </w:num>
  <w:num w:numId="36">
    <w:abstractNumId w:val="38"/>
  </w:num>
  <w:num w:numId="37">
    <w:abstractNumId w:val="37"/>
  </w:num>
  <w:num w:numId="38">
    <w:abstractNumId w:val="5"/>
  </w:num>
  <w:num w:numId="39">
    <w:abstractNumId w:val="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38"/>
    <w:rsid w:val="00195EC0"/>
    <w:rsid w:val="001B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8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B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1B5C3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1B5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1B5C38"/>
    <w:pPr>
      <w:keepNext/>
      <w:numPr>
        <w:ilvl w:val="4"/>
        <w:numId w:val="15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B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B5C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5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1B5C3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p1">
    <w:name w:val="p1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B5C38"/>
  </w:style>
  <w:style w:type="character" w:customStyle="1" w:styleId="apple-converted-space">
    <w:name w:val="apple-converted-space"/>
    <w:basedOn w:val="a0"/>
    <w:uiPriority w:val="99"/>
    <w:rsid w:val="001B5C38"/>
  </w:style>
  <w:style w:type="paragraph" w:customStyle="1" w:styleId="p2">
    <w:name w:val="p2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B5C38"/>
  </w:style>
  <w:style w:type="paragraph" w:customStyle="1" w:styleId="p6">
    <w:name w:val="p6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B5C38"/>
  </w:style>
  <w:style w:type="character" w:customStyle="1" w:styleId="s4">
    <w:name w:val="s4"/>
    <w:basedOn w:val="a0"/>
    <w:rsid w:val="001B5C38"/>
  </w:style>
  <w:style w:type="character" w:customStyle="1" w:styleId="s5">
    <w:name w:val="s5"/>
    <w:basedOn w:val="a0"/>
    <w:rsid w:val="001B5C38"/>
  </w:style>
  <w:style w:type="paragraph" w:customStyle="1" w:styleId="p7">
    <w:name w:val="p7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B5C38"/>
  </w:style>
  <w:style w:type="paragraph" w:customStyle="1" w:styleId="p8">
    <w:name w:val="p8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B5C38"/>
  </w:style>
  <w:style w:type="character" w:customStyle="1" w:styleId="s8">
    <w:name w:val="s8"/>
    <w:basedOn w:val="a0"/>
    <w:rsid w:val="001B5C38"/>
  </w:style>
  <w:style w:type="paragraph" w:customStyle="1" w:styleId="p14">
    <w:name w:val="p14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1B5C38"/>
  </w:style>
  <w:style w:type="paragraph" w:customStyle="1" w:styleId="p17">
    <w:name w:val="p17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1B5C38"/>
  </w:style>
  <w:style w:type="paragraph" w:customStyle="1" w:styleId="p20">
    <w:name w:val="p20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B5C38"/>
  </w:style>
  <w:style w:type="character" w:styleId="a3">
    <w:name w:val="Hyperlink"/>
    <w:basedOn w:val="a0"/>
    <w:uiPriority w:val="99"/>
    <w:unhideWhenUsed/>
    <w:rsid w:val="001B5C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C38"/>
    <w:rPr>
      <w:color w:val="800080"/>
      <w:u w:val="single"/>
    </w:rPr>
  </w:style>
  <w:style w:type="paragraph" w:customStyle="1" w:styleId="p21">
    <w:name w:val="p21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B5C38"/>
  </w:style>
  <w:style w:type="paragraph" w:customStyle="1" w:styleId="p22">
    <w:name w:val="p22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1B5C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B5C38"/>
    <w:pPr>
      <w:ind w:left="720"/>
      <w:contextualSpacing/>
    </w:pPr>
  </w:style>
  <w:style w:type="paragraph" w:customStyle="1" w:styleId="Default">
    <w:name w:val="Default"/>
    <w:rsid w:val="001B5C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B5C3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B5C38"/>
    <w:rPr>
      <w:rFonts w:eastAsiaTheme="minorEastAsia"/>
      <w:lang w:eastAsia="ru-RU"/>
    </w:rPr>
  </w:style>
  <w:style w:type="paragraph" w:customStyle="1" w:styleId="1-ru-4-annot">
    <w:name w:val="1-ru-4-annot"/>
    <w:basedOn w:val="a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1B5C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B5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5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C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Список2 маркированный"/>
    <w:basedOn w:val="a"/>
    <w:link w:val="22"/>
    <w:uiPriority w:val="99"/>
    <w:rsid w:val="001B5C38"/>
    <w:pPr>
      <w:numPr>
        <w:numId w:val="12"/>
      </w:numPr>
      <w:tabs>
        <w:tab w:val="clear" w:pos="501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Список2 маркированный Знак"/>
    <w:basedOn w:val="a0"/>
    <w:link w:val="2"/>
    <w:uiPriority w:val="99"/>
    <w:locked/>
    <w:rsid w:val="001B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1B5C38"/>
    <w:rPr>
      <w:rFonts w:cs="Times New Roman"/>
    </w:rPr>
  </w:style>
  <w:style w:type="character" w:styleId="ad">
    <w:name w:val="Emphasis"/>
    <w:basedOn w:val="a0"/>
    <w:uiPriority w:val="99"/>
    <w:qFormat/>
    <w:rsid w:val="001B5C38"/>
    <w:rPr>
      <w:rFonts w:cs="Times New Roman"/>
      <w:i/>
      <w:iCs/>
    </w:rPr>
  </w:style>
  <w:style w:type="character" w:customStyle="1" w:styleId="31">
    <w:name w:val="Заголовок №3_"/>
    <w:basedOn w:val="a0"/>
    <w:link w:val="32"/>
    <w:uiPriority w:val="99"/>
    <w:rsid w:val="001B5C38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B5C38"/>
    <w:pPr>
      <w:widowControl w:val="0"/>
      <w:shd w:val="clear" w:color="auto" w:fill="FFFFFF"/>
      <w:spacing w:before="600" w:after="180" w:line="240" w:lineRule="atLeast"/>
      <w:ind w:hanging="300"/>
      <w:outlineLvl w:val="2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unhideWhenUsed/>
    <w:rsid w:val="001B5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5C38"/>
    <w:rPr>
      <w:rFonts w:eastAsiaTheme="minorEastAsia"/>
      <w:lang w:eastAsia="ru-RU"/>
    </w:rPr>
  </w:style>
  <w:style w:type="character" w:customStyle="1" w:styleId="13">
    <w:name w:val="Основной текст Знак1"/>
    <w:basedOn w:val="a0"/>
    <w:uiPriority w:val="99"/>
    <w:rsid w:val="001B5C3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1B5C38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B5C38"/>
    <w:pPr>
      <w:widowControl w:val="0"/>
      <w:shd w:val="clear" w:color="auto" w:fill="FFFFFF"/>
      <w:spacing w:before="480" w:after="240" w:line="240" w:lineRule="atLeast"/>
      <w:ind w:hanging="320"/>
      <w:outlineLvl w:val="1"/>
    </w:pPr>
    <w:rPr>
      <w:rFonts w:ascii="Arial" w:eastAsiaTheme="minorHAnsi" w:hAnsi="Arial" w:cs="Arial"/>
      <w:b/>
      <w:bCs/>
      <w:sz w:val="27"/>
      <w:szCs w:val="27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1B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C38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B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5C38"/>
    <w:rPr>
      <w:rFonts w:eastAsiaTheme="minorEastAsia"/>
      <w:lang w:eastAsia="ru-RU"/>
    </w:rPr>
  </w:style>
  <w:style w:type="character" w:styleId="af4">
    <w:name w:val="Placeholder Text"/>
    <w:basedOn w:val="a0"/>
    <w:uiPriority w:val="99"/>
    <w:semiHidden/>
    <w:rsid w:val="001B5C38"/>
    <w:rPr>
      <w:color w:val="808080"/>
    </w:rPr>
  </w:style>
  <w:style w:type="paragraph" w:styleId="af5">
    <w:name w:val="Normal (Web)"/>
    <w:basedOn w:val="a"/>
    <w:uiPriority w:val="99"/>
    <w:rsid w:val="001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 маркированный"/>
    <w:basedOn w:val="ae"/>
    <w:link w:val="14"/>
    <w:rsid w:val="001B5C38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1B5C38"/>
    <w:rPr>
      <w:b/>
      <w:bCs/>
    </w:rPr>
  </w:style>
  <w:style w:type="character" w:customStyle="1" w:styleId="c19">
    <w:name w:val="c19"/>
    <w:basedOn w:val="a0"/>
    <w:uiPriority w:val="99"/>
    <w:rsid w:val="001B5C38"/>
  </w:style>
  <w:style w:type="paragraph" w:styleId="af7">
    <w:name w:val="TOC Heading"/>
    <w:basedOn w:val="10"/>
    <w:next w:val="a"/>
    <w:uiPriority w:val="39"/>
    <w:semiHidden/>
    <w:unhideWhenUsed/>
    <w:qFormat/>
    <w:rsid w:val="001B5C38"/>
    <w:pPr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B5C38"/>
    <w:pPr>
      <w:tabs>
        <w:tab w:val="left" w:pos="660"/>
        <w:tab w:val="right" w:leader="dot" w:pos="9345"/>
      </w:tabs>
      <w:spacing w:after="100"/>
    </w:pPr>
  </w:style>
  <w:style w:type="paragraph" w:styleId="15">
    <w:name w:val="toc 1"/>
    <w:basedOn w:val="a"/>
    <w:next w:val="a"/>
    <w:autoRedefine/>
    <w:uiPriority w:val="39"/>
    <w:unhideWhenUsed/>
    <w:rsid w:val="001B5C38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33">
    <w:name w:val="toc 3"/>
    <w:basedOn w:val="a"/>
    <w:next w:val="a"/>
    <w:autoRedefine/>
    <w:uiPriority w:val="39"/>
    <w:unhideWhenUsed/>
    <w:rsid w:val="001B5C38"/>
    <w:pPr>
      <w:spacing w:after="100"/>
      <w:ind w:left="440"/>
    </w:pPr>
  </w:style>
  <w:style w:type="character" w:customStyle="1" w:styleId="14">
    <w:name w:val="Список1 маркированный Знак"/>
    <w:basedOn w:val="af"/>
    <w:link w:val="1"/>
    <w:rsid w:val="001B5C38"/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1B5C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4039</Words>
  <Characters>23023</Characters>
  <Application>Microsoft Office Word</Application>
  <DocSecurity>0</DocSecurity>
  <Lines>191</Lines>
  <Paragraphs>54</Paragraphs>
  <ScaleCrop>false</ScaleCrop>
  <Company/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2019-09-04T08:40:00Z</dcterms:created>
  <dcterms:modified xsi:type="dcterms:W3CDTF">2019-09-04T08:41:00Z</dcterms:modified>
</cp:coreProperties>
</file>