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F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90260" cy="8397240"/>
            <wp:effectExtent l="19050" t="0" r="0" b="0"/>
            <wp:docPr id="1" name="Рисунок 1" descr="C:\Users\Надежды\Desktop\титульники техники\img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F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Default="003B61FD" w:rsidP="003B61F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B61F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Pr="0047491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B61FD" w:rsidRPr="0047491D" w:rsidRDefault="003B61FD" w:rsidP="003B6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1FD" w:rsidRPr="0047491D" w:rsidRDefault="003B61FD" w:rsidP="003B6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Телевидение сегодня является главной составляющей информационно-коммуникативного поля. Велика степень ответственности телевизионного работника за продукт своей деятельности. Поэтому необходим глубокий, серьезный подход к вопросу обучения основам телевизионного мастерства. </w:t>
      </w:r>
    </w:p>
    <w:p w:rsidR="003B61FD" w:rsidRPr="0047491D" w:rsidRDefault="003B61FD" w:rsidP="003B6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Данная программа нацелена на выявление творческих способностей ребёнка, формирование его созидательной индивидуальности, активной и независимой жизненной позиции, приобретение воспитанником основ профессии телевизионного журналиста.</w:t>
      </w:r>
    </w:p>
    <w:p w:rsidR="003B61FD" w:rsidRDefault="003B61FD" w:rsidP="003B61FD">
      <w:pPr>
        <w:pStyle w:val="a4"/>
        <w:spacing w:before="0" w:beforeAutospacing="0" w:after="0" w:afterAutospacing="0"/>
        <w:ind w:firstLine="709"/>
        <w:jc w:val="both"/>
      </w:pPr>
      <w:r w:rsidRPr="0047491D">
        <w:rPr>
          <w:b/>
        </w:rPr>
        <w:t>Актуальность программы</w:t>
      </w:r>
      <w:r w:rsidRPr="0047491D">
        <w:t xml:space="preserve"> соответствует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</w:t>
      </w:r>
      <w:r w:rsidRPr="00723F2B">
        <w:t xml:space="preserve"> </w:t>
      </w:r>
    </w:p>
    <w:p w:rsidR="003B61FD" w:rsidRPr="0047491D" w:rsidRDefault="003B61FD" w:rsidP="003B61F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47491D">
        <w:t xml:space="preserve">Программа «Основы тележурналистики» относится к </w:t>
      </w:r>
      <w:r w:rsidRPr="00BC54CA">
        <w:rPr>
          <w:b/>
        </w:rPr>
        <w:t xml:space="preserve">технической </w:t>
      </w:r>
      <w:r w:rsidRPr="00BC54CA">
        <w:rPr>
          <w:b/>
          <w:bCs/>
        </w:rPr>
        <w:t>направленности</w:t>
      </w:r>
      <w:r w:rsidRPr="00BC54CA">
        <w:rPr>
          <w:b/>
        </w:rPr>
        <w:t>.</w:t>
      </w:r>
      <w:r w:rsidRPr="0047491D">
        <w:t xml:space="preserve"> </w:t>
      </w:r>
      <w:r w:rsidRPr="0047491D">
        <w:rPr>
          <w:b/>
          <w:bCs/>
        </w:rPr>
        <w:t xml:space="preserve">По уровню освоения </w:t>
      </w:r>
      <w:r w:rsidRPr="0047491D">
        <w:t xml:space="preserve">программа является </w:t>
      </w:r>
      <w:r w:rsidRPr="0047491D">
        <w:rPr>
          <w:b/>
          <w:bCs/>
        </w:rPr>
        <w:t xml:space="preserve">общекультурной. </w:t>
      </w:r>
    </w:p>
    <w:p w:rsidR="003B61FD" w:rsidRPr="0033270B" w:rsidRDefault="003B61FD" w:rsidP="003B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sz w:val="24"/>
          <w:szCs w:val="24"/>
        </w:rPr>
        <w:t>Телевидение как средство массовой информации затрагивает интересы многих людей, и ребенок должен научиться, сохраняя собственную точку зрения, не нарушать права другого человека, не оскорблять его честь и достоинство.</w:t>
      </w:r>
    </w:p>
    <w:p w:rsidR="003B61FD" w:rsidRDefault="003B61FD" w:rsidP="003B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Программа «Основы  тележурналистики» базируется на традиционных идеях, рассматривающих телевидение, с одной стороны, как экранное искусство, а с другой, как структуру, входящую в систему средств массовых коммуникаций.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70B">
        <w:rPr>
          <w:rFonts w:ascii="Times New Roman" w:hAnsi="Times New Roman" w:cs="Times New Roman"/>
          <w:sz w:val="24"/>
          <w:szCs w:val="24"/>
        </w:rPr>
        <w:t xml:space="preserve">Учащийся глубоко познакомится с  профессией телевизионного журналиста. </w:t>
      </w:r>
    </w:p>
    <w:p w:rsidR="003B61FD" w:rsidRPr="0047491D" w:rsidRDefault="003B61FD" w:rsidP="003B61FD">
      <w:pPr>
        <w:pStyle w:val="Default"/>
        <w:ind w:firstLine="709"/>
        <w:jc w:val="both"/>
      </w:pPr>
      <w:r w:rsidRPr="0047491D">
        <w:t xml:space="preserve">Знакомство с основами актерского мастерства – элементами внутренней и внешней техники актера – будет способствовать развитию органической творческой природы ребенка, формировать навыки работы в условиях съемочной площадки. </w:t>
      </w:r>
    </w:p>
    <w:p w:rsidR="003B61FD" w:rsidRDefault="003B61FD" w:rsidP="003B61FD">
      <w:pPr>
        <w:pStyle w:val="a4"/>
        <w:spacing w:before="0" w:beforeAutospacing="0" w:after="0" w:afterAutospacing="0"/>
        <w:ind w:firstLine="709"/>
        <w:jc w:val="both"/>
        <w:rPr>
          <w:rStyle w:val="c5"/>
        </w:rPr>
      </w:pPr>
      <w:r w:rsidRPr="0047491D">
        <w:rPr>
          <w:rStyle w:val="c5"/>
        </w:rPr>
        <w:t>Работа над всеми компонентами профессионального мастерства адаптирована к работе с детьми. Для учащи</w:t>
      </w:r>
      <w:r>
        <w:rPr>
          <w:rStyle w:val="c5"/>
        </w:rPr>
        <w:t>хся младшего школьного возраста</w:t>
      </w:r>
      <w:r w:rsidRPr="0047491D">
        <w:rPr>
          <w:rStyle w:val="c5"/>
        </w:rPr>
        <w:t xml:space="preserve"> в программе большое место уделяется игровому тренингу. С развитием индивидуальности ребенка от младшего к старшему возрасту постепенно усложняются задачи, стоящие перед детьми, формируются новые умения и навыки, связанные с созданием телепередач, а также эстетический вкус ребенка.</w:t>
      </w:r>
    </w:p>
    <w:p w:rsidR="003B61FD" w:rsidRPr="0033270B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70B">
        <w:rPr>
          <w:rFonts w:ascii="Times New Roman" w:hAnsi="Times New Roman" w:cs="Times New Roman"/>
          <w:sz w:val="24"/>
          <w:szCs w:val="24"/>
        </w:rPr>
        <w:t>Благодаря образовательной программе «Основы тележурналистики» учащийся попробует себя в роли репортера, телеведущего, оператора, редактора, стилиста, декоратора, видеоинженера, режиссера, продюсера, осветителя, ассистента осветителя и прочее.</w:t>
      </w:r>
      <w:proofErr w:type="gramEnd"/>
      <w:r w:rsidRPr="0033270B">
        <w:rPr>
          <w:rFonts w:ascii="Times New Roman" w:hAnsi="Times New Roman" w:cs="Times New Roman"/>
          <w:sz w:val="24"/>
          <w:szCs w:val="24"/>
        </w:rPr>
        <w:t xml:space="preserve"> Он научится создавать экранное произведение: снимать телевизионные сюжеты, писать сценарии, озвучивать собственные сюжеты, научится в качестве оператора пользоваться видеокамерой и правильно доносить информацию до аудитории, работать в кадре и за кадром, быть понятым и услышанным. </w:t>
      </w:r>
    </w:p>
    <w:p w:rsidR="003B61FD" w:rsidRPr="0033270B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sz w:val="24"/>
          <w:szCs w:val="24"/>
        </w:rPr>
        <w:t xml:space="preserve">В процессе обучения каждый учащийся сможет самостоятельно подготовить репортаж на интересующие его темы. </w:t>
      </w:r>
    </w:p>
    <w:p w:rsidR="003B61FD" w:rsidRPr="0033270B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b/>
          <w:sz w:val="24"/>
          <w:szCs w:val="24"/>
        </w:rPr>
        <w:t>Предмет педагогической деятельности</w:t>
      </w:r>
      <w:r w:rsidRPr="0033270B">
        <w:rPr>
          <w:rFonts w:ascii="Times New Roman" w:hAnsi="Times New Roman" w:cs="Times New Roman"/>
          <w:sz w:val="24"/>
          <w:szCs w:val="24"/>
        </w:rPr>
        <w:t xml:space="preserve"> – процесс совместного с учащимися выявления интересов, целей, возможностей и путей преодоления препятствий в освоении основ тележурналистики.</w:t>
      </w:r>
    </w:p>
    <w:p w:rsidR="003B61FD" w:rsidRPr="0033270B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0B">
        <w:rPr>
          <w:rFonts w:ascii="Times New Roman" w:hAnsi="Times New Roman" w:cs="Times New Roman"/>
          <w:b/>
          <w:sz w:val="24"/>
          <w:szCs w:val="24"/>
        </w:rPr>
        <w:t xml:space="preserve"> Педагогическая целесообразность программы</w:t>
      </w:r>
      <w:r w:rsidRPr="0033270B">
        <w:rPr>
          <w:rFonts w:ascii="Times New Roman" w:hAnsi="Times New Roman" w:cs="Times New Roman"/>
          <w:sz w:val="24"/>
          <w:szCs w:val="24"/>
        </w:rPr>
        <w:t xml:space="preserve"> заключается в выстроенной системе процессов обучения, развития, воспитания и их обеспечения. В ходе усвоения детьми содержания программы учитывается темп развития специальных умений и навыков, степень </w:t>
      </w:r>
      <w:proofErr w:type="spellStart"/>
      <w:r w:rsidRPr="0033270B">
        <w:rPr>
          <w:rFonts w:ascii="Times New Roman" w:hAnsi="Times New Roman" w:cs="Times New Roman"/>
          <w:sz w:val="24"/>
          <w:szCs w:val="24"/>
        </w:rPr>
        <w:t>продвинутости</w:t>
      </w:r>
      <w:proofErr w:type="spellEnd"/>
      <w:r w:rsidRPr="0033270B">
        <w:rPr>
          <w:rFonts w:ascii="Times New Roman" w:hAnsi="Times New Roman" w:cs="Times New Roman"/>
          <w:sz w:val="24"/>
          <w:szCs w:val="24"/>
        </w:rPr>
        <w:t xml:space="preserve"> по образовательному маршруту, уровень самостоятельности, умение работать в коллективе.</w:t>
      </w:r>
    </w:p>
    <w:p w:rsidR="003B61FD" w:rsidRPr="0047491D" w:rsidRDefault="003B61FD" w:rsidP="003B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 w:rsidRPr="0047491D">
        <w:rPr>
          <w:rFonts w:ascii="Times New Roman" w:hAnsi="Times New Roman"/>
          <w:b/>
          <w:sz w:val="24"/>
          <w:szCs w:val="24"/>
        </w:rPr>
        <w:t>программы</w:t>
      </w:r>
      <w:r w:rsidRPr="0047491D">
        <w:rPr>
          <w:rFonts w:ascii="Times New Roman" w:hAnsi="Times New Roman"/>
          <w:sz w:val="24"/>
          <w:szCs w:val="24"/>
        </w:rPr>
        <w:t xml:space="preserve">. </w:t>
      </w:r>
      <w:r w:rsidRPr="0047491D">
        <w:rPr>
          <w:rFonts w:ascii="Times New Roman" w:hAnsi="Times New Roman" w:cs="Times New Roman"/>
          <w:sz w:val="24"/>
          <w:szCs w:val="24"/>
        </w:rPr>
        <w:t>Помимо своей технической направленности, основы тележурналистики способствуют развитию коммуникативных качеств личности, формированию эстетического вкуса, улучшению навыков видеосъемки, актерского мастерства.</w:t>
      </w:r>
    </w:p>
    <w:p w:rsidR="003B61FD" w:rsidRDefault="003B61FD" w:rsidP="003B61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t xml:space="preserve">Адресат программы.  </w:t>
      </w:r>
      <w:r w:rsidRPr="0047491D">
        <w:rPr>
          <w:rFonts w:ascii="Times New Roman" w:hAnsi="Times New Roman"/>
          <w:sz w:val="24"/>
          <w:szCs w:val="24"/>
        </w:rPr>
        <w:t>Программа рассчитана</w:t>
      </w:r>
      <w:r w:rsidRPr="0047491D">
        <w:rPr>
          <w:rFonts w:ascii="Times New Roman" w:hAnsi="Times New Roman"/>
          <w:b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детей возраста </w:t>
      </w:r>
      <w:r w:rsidRPr="004749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7 - 12</w:t>
      </w:r>
      <w:r w:rsidRPr="0047491D">
        <w:rPr>
          <w:rFonts w:ascii="Times New Roman" w:hAnsi="Times New Roman"/>
          <w:sz w:val="24"/>
          <w:szCs w:val="24"/>
        </w:rPr>
        <w:t xml:space="preserve"> лет.</w:t>
      </w:r>
    </w:p>
    <w:p w:rsidR="003B61FD" w:rsidRDefault="003B61FD" w:rsidP="003B61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9E1844">
        <w:rPr>
          <w:rFonts w:ascii="Times New Roman" w:hAnsi="Times New Roman"/>
          <w:b/>
          <w:sz w:val="24"/>
          <w:szCs w:val="24"/>
        </w:rPr>
        <w:t>Объем и срок реализации программы.</w:t>
      </w:r>
      <w:r w:rsidRPr="009E184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Настоящая </w:t>
      </w:r>
      <w:r w:rsidRPr="009E1844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программа</w:t>
      </w:r>
      <w:r w:rsidRPr="009E184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рассчитана на 2 года (360</w:t>
      </w:r>
      <w:r w:rsidRPr="009E1844">
        <w:rPr>
          <w:rFonts w:ascii="Times New Roman" w:hAnsi="Times New Roman"/>
          <w:sz w:val="24"/>
          <w:szCs w:val="24"/>
          <w:shd w:val="clear" w:color="auto" w:fill="FFFFFF"/>
        </w:rPr>
        <w:t xml:space="preserve"> часов) и является начальной ступенью овладения комплексом минимума знаний и практических навыков, последующих для последующей самос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тоятельной работы. Работа объединения</w:t>
      </w:r>
      <w:r w:rsidRPr="009E1844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роводится в течение двух лет (первый год обучения – 144 часа, занятия 2 раза в неделю по 2 часа; второй  год обучения – 216 часов, занятия 2 раза в неделю по 3 часа).</w:t>
      </w:r>
    </w:p>
    <w:p w:rsidR="003B61FD" w:rsidRPr="00D27E89" w:rsidRDefault="003B61FD" w:rsidP="003B61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B61FD" w:rsidRPr="00BE7452" w:rsidRDefault="003B61FD" w:rsidP="003B61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452">
        <w:rPr>
          <w:rFonts w:ascii="Times New Roman" w:hAnsi="Times New Roman"/>
          <w:b/>
          <w:sz w:val="24"/>
          <w:szCs w:val="24"/>
        </w:rPr>
        <w:t xml:space="preserve">Цель программы - </w:t>
      </w:r>
      <w:r w:rsidRPr="00BE7452">
        <w:rPr>
          <w:rFonts w:ascii="Times New Roman" w:hAnsi="Times New Roman"/>
          <w:sz w:val="24"/>
          <w:szCs w:val="24"/>
          <w:lang w:eastAsia="ru-RU"/>
        </w:rPr>
        <w:t>формирование и развитие творческих способностей учащихся в направлении тележурналистика.</w:t>
      </w:r>
    </w:p>
    <w:p w:rsidR="003B61FD" w:rsidRPr="0047491D" w:rsidRDefault="003B61FD" w:rsidP="003B61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61FD" w:rsidRPr="0047491D" w:rsidRDefault="003B61FD" w:rsidP="003B61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 xml:space="preserve">В процессе реализации образовательной программы решаются следующие </w:t>
      </w:r>
      <w:r w:rsidRPr="0047491D">
        <w:rPr>
          <w:rFonts w:ascii="Times New Roman" w:hAnsi="Times New Roman"/>
          <w:b/>
          <w:sz w:val="24"/>
          <w:szCs w:val="24"/>
        </w:rPr>
        <w:t>задачи:</w:t>
      </w:r>
    </w:p>
    <w:p w:rsidR="003B61FD" w:rsidRDefault="003B61FD" w:rsidP="003B6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1FD" w:rsidRPr="0033270B" w:rsidRDefault="003B61FD" w:rsidP="003B61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Обучающие: </w:t>
      </w:r>
    </w:p>
    <w:p w:rsidR="003B61FD" w:rsidRPr="0033270B" w:rsidRDefault="003B61FD" w:rsidP="003B61F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основными терминами телевизионного журналиста, основными понятиями и категориями данной профессии.</w:t>
      </w:r>
    </w:p>
    <w:p w:rsidR="003B61FD" w:rsidRPr="0033270B" w:rsidRDefault="003B61FD" w:rsidP="003B61F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начальными знаниями в области сбора информации и обработки.</w:t>
      </w:r>
    </w:p>
    <w:p w:rsidR="003B61FD" w:rsidRPr="0033270B" w:rsidRDefault="003B61FD" w:rsidP="003B61F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общими правилами грамотного оформления сценария.</w:t>
      </w:r>
    </w:p>
    <w:p w:rsidR="003B61FD" w:rsidRPr="0033270B" w:rsidRDefault="003B61FD" w:rsidP="003B61F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техникой чтения текста, как в кадре, так и за кадром.</w:t>
      </w:r>
    </w:p>
    <w:p w:rsidR="003B61FD" w:rsidRPr="0033270B" w:rsidRDefault="003B61FD" w:rsidP="003B61FD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актерского мастерства.</w:t>
      </w:r>
    </w:p>
    <w:p w:rsidR="003B61FD" w:rsidRPr="0033270B" w:rsidRDefault="003B61FD" w:rsidP="003B61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3B61FD" w:rsidRPr="0033270B" w:rsidRDefault="003B61FD" w:rsidP="003B61FD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интеллектуальные и коммуникативные способности личности.</w:t>
      </w:r>
    </w:p>
    <w:p w:rsidR="003B61FD" w:rsidRPr="0033270B" w:rsidRDefault="003B61FD" w:rsidP="003B61FD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артистические способности.</w:t>
      </w:r>
    </w:p>
    <w:p w:rsidR="003B61FD" w:rsidRPr="0033270B" w:rsidRDefault="003B61FD" w:rsidP="003B61FD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общий кругозор.</w:t>
      </w:r>
    </w:p>
    <w:p w:rsidR="003B61FD" w:rsidRPr="0033270B" w:rsidRDefault="003B61FD" w:rsidP="003B61FD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аналитическое и творческое мышление.</w:t>
      </w:r>
    </w:p>
    <w:p w:rsidR="003B61FD" w:rsidRPr="0033270B" w:rsidRDefault="003B61FD" w:rsidP="003B61F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3B61FD" w:rsidRPr="0033270B" w:rsidRDefault="003B61FD" w:rsidP="003B61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интерес к творческой и исследовательской деятельности в сфере телевизионного творчества.</w:t>
      </w:r>
    </w:p>
    <w:p w:rsidR="003B61FD" w:rsidRPr="0033270B" w:rsidRDefault="003B61FD" w:rsidP="003B61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культуру общения в коллективе, внимательное и ответственное отношение к работе.</w:t>
      </w:r>
    </w:p>
    <w:p w:rsidR="003B61FD" w:rsidRPr="00BB4999" w:rsidRDefault="003B61FD" w:rsidP="003B61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27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умения работать как индивидуально, так и в коллективе.</w:t>
      </w:r>
    </w:p>
    <w:p w:rsidR="003B61FD" w:rsidRPr="002406A9" w:rsidRDefault="003B61FD" w:rsidP="003B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FE6D5F">
        <w:rPr>
          <w:rFonts w:ascii="Times New Roman" w:hAnsi="Times New Roman"/>
          <w:i/>
          <w:sz w:val="24"/>
          <w:szCs w:val="24"/>
        </w:rPr>
        <w:t>лючевы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компетенции</w:t>
      </w:r>
      <w:r w:rsidRPr="002406A9">
        <w:rPr>
          <w:rFonts w:ascii="Times New Roman" w:hAnsi="Times New Roman"/>
          <w:sz w:val="24"/>
          <w:szCs w:val="24"/>
        </w:rPr>
        <w:t>, которые развиваются по мере освоения образовательной программы.</w:t>
      </w:r>
    </w:p>
    <w:p w:rsidR="003B61FD" w:rsidRPr="002406A9" w:rsidRDefault="003B61FD" w:rsidP="003B61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Социальные компетенции формируются через способность уважать других,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</w:t>
      </w:r>
      <w:r>
        <w:rPr>
          <w:rFonts w:ascii="Times New Roman" w:eastAsia="Times New Roman" w:hAnsi="Times New Roman"/>
          <w:sz w:val="24"/>
          <w:szCs w:val="24"/>
        </w:rPr>
        <w:t>ри выполнении групповых заданий</w:t>
      </w:r>
      <w:r w:rsidRPr="002406A9">
        <w:rPr>
          <w:rFonts w:ascii="Times New Roman" w:eastAsia="Times New Roman" w:hAnsi="Times New Roman"/>
          <w:sz w:val="24"/>
          <w:szCs w:val="24"/>
        </w:rPr>
        <w:t>.</w:t>
      </w:r>
    </w:p>
    <w:p w:rsidR="003B61FD" w:rsidRPr="002406A9" w:rsidRDefault="003B61FD" w:rsidP="003B61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Коммуникативные компетенции развиваются через умение слышать на занятиях педагога и других детей, высказывать свое мнение, делать сообщения, давать и получать информацию в малой и большой группе.  </w:t>
      </w:r>
    </w:p>
    <w:p w:rsidR="003B61FD" w:rsidRPr="002406A9" w:rsidRDefault="003B61FD" w:rsidP="003B61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Общекультурные компетенции приходят через познание и опыт деятельности </w:t>
      </w:r>
      <w:r>
        <w:rPr>
          <w:rFonts w:ascii="Times New Roman" w:eastAsia="Times New Roman" w:hAnsi="Times New Roman"/>
          <w:sz w:val="24"/>
          <w:szCs w:val="24"/>
        </w:rPr>
        <w:t xml:space="preserve">при работе над съемочным материалом, </w:t>
      </w:r>
      <w:r w:rsidRPr="002406A9">
        <w:rPr>
          <w:rFonts w:ascii="Times New Roman" w:eastAsia="Times New Roman" w:hAnsi="Times New Roman"/>
          <w:sz w:val="24"/>
          <w:szCs w:val="24"/>
        </w:rPr>
        <w:t>отражающей духовно-нравственные основы семейных и социальных традиций.</w:t>
      </w:r>
    </w:p>
    <w:p w:rsidR="003B61FD" w:rsidRPr="002406A9" w:rsidRDefault="003B61FD" w:rsidP="003B61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Ценностно-смысловые компетенции закладываются при необходимости самоопределения ученика в ситуациях учебной и иной деятельности, например, выполнении индивидуальной или групповой работы, определения ее цели и направления, с чем связаны индивидуальная образовательная траектория и программа его жизнедеятельности учащегося на данном этапе.</w:t>
      </w:r>
    </w:p>
    <w:p w:rsidR="003B61FD" w:rsidRPr="002406A9" w:rsidRDefault="003B61FD" w:rsidP="003B61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>Информационные компетенции прогрессируют при развитии навыков поисковой и проектной деятельности, где возникает необходимость формулировать вопрос, ставить проблему, вести наблюдение, планировать работу и время, представлять результаты или подготовленный продукт. </w:t>
      </w:r>
    </w:p>
    <w:p w:rsidR="003B61FD" w:rsidRPr="002406A9" w:rsidRDefault="003B61FD" w:rsidP="003B61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6D5F">
        <w:rPr>
          <w:rFonts w:ascii="Times New Roman" w:eastAsia="Times New Roman" w:hAnsi="Times New Roman"/>
          <w:i/>
          <w:sz w:val="24"/>
          <w:szCs w:val="24"/>
        </w:rPr>
        <w:lastRenderedPageBreak/>
        <w:t>Метапредметные</w:t>
      </w:r>
      <w:proofErr w:type="spellEnd"/>
      <w:r w:rsidRPr="002406A9">
        <w:rPr>
          <w:rFonts w:ascii="Times New Roman" w:eastAsia="Times New Roman" w:hAnsi="Times New Roman"/>
          <w:sz w:val="24"/>
          <w:szCs w:val="24"/>
        </w:rPr>
        <w:t xml:space="preserve"> компетенции развиваются с формированием навыков основ исследовательской деятельности, где требуется ориентация учащихся в различных предметных областях, привлечения </w:t>
      </w:r>
      <w:proofErr w:type="spellStart"/>
      <w:r w:rsidRPr="002406A9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2406A9">
        <w:rPr>
          <w:rFonts w:ascii="Times New Roman" w:eastAsia="Times New Roman" w:hAnsi="Times New Roman"/>
          <w:sz w:val="24"/>
          <w:szCs w:val="24"/>
        </w:rPr>
        <w:t xml:space="preserve"> умений, использования накопленных за время учебы умений информационного и практического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FE6D5F">
        <w:rPr>
          <w:rFonts w:ascii="Times New Roman" w:eastAsia="Times New Roman" w:hAnsi="Times New Roman"/>
          <w:i/>
          <w:sz w:val="24"/>
          <w:szCs w:val="24"/>
        </w:rPr>
        <w:t>предметные</w:t>
      </w:r>
      <w:r>
        <w:rPr>
          <w:rFonts w:ascii="Times New Roman" w:eastAsia="Times New Roman" w:hAnsi="Times New Roman"/>
          <w:sz w:val="24"/>
          <w:szCs w:val="24"/>
        </w:rPr>
        <w:t xml:space="preserve"> – при овладении специальными знаниями, умениями и навыками.</w:t>
      </w:r>
    </w:p>
    <w:p w:rsidR="003B61FD" w:rsidRDefault="003B61FD" w:rsidP="003B61F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06A9">
        <w:rPr>
          <w:rFonts w:ascii="Times New Roman" w:eastAsia="Times New Roman" w:hAnsi="Times New Roman"/>
          <w:sz w:val="24"/>
          <w:szCs w:val="24"/>
        </w:rPr>
        <w:t xml:space="preserve">Исходя из степени овладения учащимися указанными компетенциями, оценивается </w:t>
      </w:r>
      <w:r w:rsidRPr="002406A9">
        <w:rPr>
          <w:rFonts w:ascii="Times New Roman" w:hAnsi="Times New Roman"/>
          <w:sz w:val="24"/>
          <w:szCs w:val="24"/>
        </w:rPr>
        <w:t>эффективность и качество выполнения поставленных задач и образовательного процесса в целом.</w:t>
      </w:r>
    </w:p>
    <w:p w:rsidR="003B61FD" w:rsidRDefault="003B61FD" w:rsidP="003B61FD">
      <w:pPr>
        <w:pStyle w:val="a5"/>
        <w:jc w:val="center"/>
        <w:rPr>
          <w:rFonts w:cs="Times New Roman"/>
          <w:b/>
        </w:rPr>
      </w:pPr>
      <w:r w:rsidRPr="00A37419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3B61FD" w:rsidRPr="006B56F3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419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37419">
        <w:rPr>
          <w:rFonts w:ascii="Times New Roman" w:hAnsi="Times New Roman" w:cs="Times New Roman"/>
          <w:sz w:val="24"/>
          <w:szCs w:val="24"/>
        </w:rPr>
        <w:t xml:space="preserve"> учащихся 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от 7 до 12 лет. Г</w:t>
      </w:r>
      <w:r w:rsidRPr="00A37419">
        <w:rPr>
          <w:rFonts w:ascii="Times New Roman" w:hAnsi="Times New Roman" w:cs="Times New Roman"/>
          <w:sz w:val="24"/>
          <w:szCs w:val="24"/>
        </w:rPr>
        <w:t>руппы формируются по возрастному критерию</w:t>
      </w:r>
      <w:r>
        <w:rPr>
          <w:rFonts w:ascii="Times New Roman" w:hAnsi="Times New Roman" w:cs="Times New Roman"/>
          <w:sz w:val="24"/>
          <w:szCs w:val="24"/>
        </w:rPr>
        <w:t>: первый год обучения – от 7</w:t>
      </w:r>
      <w:r w:rsidRPr="00A37419">
        <w:rPr>
          <w:rFonts w:ascii="Times New Roman" w:hAnsi="Times New Roman" w:cs="Times New Roman"/>
          <w:sz w:val="24"/>
          <w:szCs w:val="24"/>
        </w:rPr>
        <w:t xml:space="preserve"> до 11 лет, </w:t>
      </w:r>
      <w:r>
        <w:rPr>
          <w:rFonts w:ascii="Times New Roman" w:hAnsi="Times New Roman" w:cs="Times New Roman"/>
          <w:sz w:val="24"/>
          <w:szCs w:val="24"/>
        </w:rPr>
        <w:t>второй год обучения – с 8 до 12</w:t>
      </w:r>
      <w:r w:rsidRPr="00A37419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6B56F3">
        <w:rPr>
          <w:rFonts w:ascii="Times New Roman" w:hAnsi="Times New Roman" w:cs="Times New Roman"/>
          <w:sz w:val="24"/>
          <w:szCs w:val="24"/>
        </w:rPr>
        <w:t>Занятия проходят как индивидуальн</w:t>
      </w:r>
      <w:r>
        <w:rPr>
          <w:rFonts w:ascii="Times New Roman" w:hAnsi="Times New Roman" w:cs="Times New Roman"/>
          <w:sz w:val="24"/>
          <w:szCs w:val="24"/>
        </w:rPr>
        <w:t>о, так и в группе</w:t>
      </w:r>
      <w:r w:rsidRPr="006B5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Условия набора в коллектив.</w:t>
      </w:r>
      <w:r w:rsidRPr="006B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>В начале года с каждым ребенком проводится собеседование и анкетирование. Принимаются все желающие; существует отбор на основании прослушивания, тестирования, просмотра работ, н</w:t>
      </w:r>
      <w:r>
        <w:rPr>
          <w:rFonts w:ascii="Times New Roman" w:hAnsi="Times New Roman" w:cs="Times New Roman"/>
          <w:sz w:val="24"/>
          <w:szCs w:val="24"/>
        </w:rPr>
        <w:t xml:space="preserve">аличия базовых знаний в направлении «журналистика». </w:t>
      </w:r>
      <w:r w:rsidRPr="006B56F3">
        <w:rPr>
          <w:rFonts w:ascii="Times New Roman" w:hAnsi="Times New Roman" w:cs="Times New Roman"/>
          <w:sz w:val="24"/>
          <w:szCs w:val="24"/>
        </w:rPr>
        <w:t>Добор в группы в течение года осуществляется по возможности (при наличии свободного места). Группа 1 года обучения после успешной сдачи тестирования и контрольных работ в конце года зачисляется на 2-й год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ускается дополнительный набор уча</w:t>
      </w:r>
      <w:r w:rsidRPr="006B56F3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на второй год </w:t>
      </w:r>
      <w:r w:rsidRPr="006B56F3">
        <w:rPr>
          <w:rFonts w:ascii="Times New Roman" w:hAnsi="Times New Roman" w:cs="Times New Roman"/>
          <w:sz w:val="24"/>
          <w:szCs w:val="24"/>
        </w:rPr>
        <w:t>обучения на основании результатов: тестирования, прослушивания, собеседования и т.д.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Условия формирования групп</w:t>
      </w:r>
      <w:r w:rsidRPr="006B56F3">
        <w:rPr>
          <w:rFonts w:ascii="Times New Roman" w:hAnsi="Times New Roman" w:cs="Times New Roman"/>
          <w:b/>
          <w:sz w:val="24"/>
          <w:szCs w:val="24"/>
        </w:rPr>
        <w:t>.</w:t>
      </w:r>
      <w:r w:rsidRPr="006B56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осуществляется с учетом возрастных и психологических особенностей детей. В группы записываются все желающие по личному заявлению или заявлению родителей (законных представителей). Группы второго года обучения формируются из обучающихся, закончивших первый год обучения или ранее обучавшихся, но по разным </w:t>
      </w:r>
      <w:proofErr w:type="gramStart"/>
      <w:r w:rsidRPr="006B56F3">
        <w:rPr>
          <w:rFonts w:ascii="Times New Roman" w:hAnsi="Times New Roman" w:cs="Times New Roman"/>
          <w:sz w:val="24"/>
          <w:szCs w:val="24"/>
        </w:rPr>
        <w:t>причинам</w:t>
      </w:r>
      <w:proofErr w:type="gramEnd"/>
      <w:r w:rsidRPr="006B56F3">
        <w:rPr>
          <w:rFonts w:ascii="Times New Roman" w:hAnsi="Times New Roman" w:cs="Times New Roman"/>
          <w:sz w:val="24"/>
          <w:szCs w:val="24"/>
        </w:rPr>
        <w:t xml:space="preserve"> прекратившим занятия, но имеющим навыки работы.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Количество детей в группе.</w:t>
      </w:r>
      <w:r w:rsidRPr="006B56F3">
        <w:rPr>
          <w:rFonts w:ascii="Times New Roman" w:hAnsi="Times New Roman" w:cs="Times New Roman"/>
          <w:sz w:val="24"/>
          <w:szCs w:val="24"/>
        </w:rPr>
        <w:t xml:space="preserve"> Наполняемость групп: 1 год обучения – 15 человек,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F3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B56F3">
        <w:rPr>
          <w:rFonts w:ascii="Times New Roman" w:hAnsi="Times New Roman" w:cs="Times New Roman"/>
          <w:sz w:val="24"/>
          <w:szCs w:val="24"/>
        </w:rPr>
        <w:t>12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1FD" w:rsidRPr="00E77111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процесса.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6F3">
        <w:rPr>
          <w:rFonts w:ascii="Times New Roman" w:hAnsi="Times New Roman" w:cs="Times New Roman"/>
          <w:sz w:val="24"/>
          <w:szCs w:val="24"/>
        </w:rPr>
        <w:t xml:space="preserve">Продолжительность занятия исчисляется в академических часах.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академического часа – 45 минут. </w:t>
      </w:r>
      <w:r w:rsidRPr="006B56F3">
        <w:rPr>
          <w:rFonts w:ascii="Times New Roman" w:hAnsi="Times New Roman" w:cs="Times New Roman"/>
          <w:sz w:val="24"/>
          <w:szCs w:val="24"/>
        </w:rPr>
        <w:t xml:space="preserve">После каждого академического часа занятий предусмотрен короткий перерыв 5 минут. 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языке, в соответствии с направлениями развития учащихся, представленными в четырех образовательных областях: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развитие,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развитие,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развитие,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развитие.</w:t>
      </w:r>
    </w:p>
    <w:p w:rsidR="003B61FD" w:rsidRDefault="003B61FD" w:rsidP="003B61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с учетом Федерального государственного образовательного стандарта. Программа направлена на создание условий развития учащихся,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 взрослыми и сверстниками.</w:t>
      </w:r>
    </w:p>
    <w:p w:rsidR="003B61FD" w:rsidRPr="00701CD2" w:rsidRDefault="003B61FD" w:rsidP="003B61FD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образовательного процесса происходит на адекватных возрасту формах работы с учащимися – игра, экскурсия, практическая деятельность, экспериментирование, проектная деятельность. В </w:t>
      </w:r>
      <w:r w:rsidRPr="00FC0913">
        <w:rPr>
          <w:rFonts w:ascii="Times New Roman" w:hAnsi="Times New Roman"/>
          <w:sz w:val="24"/>
          <w:szCs w:val="24"/>
        </w:rPr>
        <w:t>особенности организации образовательного процесса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входят</w:t>
      </w:r>
      <w:r w:rsidRPr="00701CD2">
        <w:rPr>
          <w:rFonts w:ascii="Times New Roman" w:hAnsi="Times New Roman"/>
          <w:sz w:val="24"/>
          <w:szCs w:val="24"/>
        </w:rPr>
        <w:t xml:space="preserve"> выездные съемки, экскурсии в музеи и средства массовой информации и редакции,  участие в конкурсах и фестивалях по журналистике, встречи с </w:t>
      </w:r>
      <w:proofErr w:type="spellStart"/>
      <w:r w:rsidRPr="00701CD2">
        <w:rPr>
          <w:rFonts w:ascii="Times New Roman" w:hAnsi="Times New Roman"/>
          <w:sz w:val="24"/>
          <w:szCs w:val="24"/>
        </w:rPr>
        <w:t>медиа-персонами</w:t>
      </w:r>
      <w:proofErr w:type="spellEnd"/>
      <w:r w:rsidRPr="00701CD2">
        <w:rPr>
          <w:rFonts w:ascii="Times New Roman" w:hAnsi="Times New Roman"/>
          <w:sz w:val="24"/>
          <w:szCs w:val="24"/>
        </w:rPr>
        <w:t>, известными людьми.</w:t>
      </w:r>
    </w:p>
    <w:p w:rsidR="003B61FD" w:rsidRPr="00701CD2" w:rsidRDefault="003B61FD" w:rsidP="003B61FD">
      <w:pPr>
        <w:pStyle w:val="a4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</w:t>
      </w:r>
      <w:r w:rsidRPr="00701CD2">
        <w:rPr>
          <w:b/>
        </w:rPr>
        <w:t xml:space="preserve">Формы проведения занятий. </w:t>
      </w:r>
      <w:r w:rsidRPr="00701CD2">
        <w:t xml:space="preserve">Программа предусматривает различные виды и  формы деятельности: 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lastRenderedPageBreak/>
        <w:t>беседа;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рассказ;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 xml:space="preserve">практическое занятие; 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деловая игра;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круглый стол;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дискуссия;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презентации;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 xml:space="preserve">мастер-классы; 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тематические конференции, прямые эфиры и трансляции;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экскурсии в ведущие СМИ города;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 xml:space="preserve">знакомство с профессиональными журналистами; </w:t>
      </w:r>
    </w:p>
    <w:p w:rsidR="003B61FD" w:rsidRPr="00701CD2" w:rsidRDefault="003B61FD" w:rsidP="003B61FD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01CD2">
        <w:rPr>
          <w:rFonts w:ascii="Times New Roman" w:eastAsia="Times New Roman" w:hAnsi="Times New Roman"/>
          <w:sz w:val="24"/>
          <w:szCs w:val="24"/>
        </w:rPr>
        <w:t>создание и реализацию социальных проекто</w:t>
      </w:r>
      <w:r>
        <w:rPr>
          <w:rFonts w:ascii="Times New Roman" w:eastAsia="Times New Roman" w:hAnsi="Times New Roman"/>
          <w:sz w:val="24"/>
          <w:szCs w:val="24"/>
        </w:rPr>
        <w:t xml:space="preserve">в с использованием возможностей </w:t>
      </w:r>
      <w:r w:rsidRPr="00701CD2">
        <w:rPr>
          <w:rFonts w:ascii="Times New Roman" w:eastAsia="Times New Roman" w:hAnsi="Times New Roman"/>
          <w:sz w:val="24"/>
          <w:szCs w:val="24"/>
        </w:rPr>
        <w:t xml:space="preserve">телевидения. </w:t>
      </w:r>
    </w:p>
    <w:p w:rsidR="003B61FD" w:rsidRPr="00E77111" w:rsidRDefault="003B61FD" w:rsidP="003B61F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77111">
        <w:rPr>
          <w:rFonts w:ascii="Times New Roman" w:hAnsi="Times New Roman" w:cs="Times New Roman"/>
          <w:b/>
          <w:i/>
          <w:sz w:val="24"/>
          <w:szCs w:val="24"/>
        </w:rPr>
        <w:t xml:space="preserve">        Формы организации деятельности учащихся на занятии. 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CD2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(работа в больших и малых группах);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индивидуальные.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(рассказ, сообщение, беседа, лекция);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(съемка информационно-познавательных сюжетов, запись учебных  телевизионных программ, съемка интервью, выполнение тестов, работа над словом, редактирование,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выполнение проектов).</w:t>
      </w:r>
    </w:p>
    <w:p w:rsidR="003B61FD" w:rsidRDefault="003B61FD" w:rsidP="003B61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учащихся поддерживается внесением творческого элемента в занятия (самостоятельный выбор темы для съемки информационно-познавательного сюжета или репортажа и т.д.). </w:t>
      </w:r>
    </w:p>
    <w:p w:rsidR="003B61FD" w:rsidRPr="00701CD2" w:rsidRDefault="003B61FD" w:rsidP="003B61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1FD" w:rsidRPr="006F0342" w:rsidRDefault="003B61FD" w:rsidP="003B61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  <w:r w:rsidRPr="006F0342">
        <w:rPr>
          <w:rFonts w:ascii="Times New Roman" w:hAnsi="Times New Roman"/>
          <w:b/>
          <w:i/>
          <w:sz w:val="24"/>
          <w:szCs w:val="24"/>
        </w:rPr>
        <w:t xml:space="preserve"> программы:</w:t>
      </w:r>
    </w:p>
    <w:p w:rsidR="003B61FD" w:rsidRPr="0047491D" w:rsidRDefault="003B61FD" w:rsidP="003B61FD">
      <w:pPr>
        <w:pStyle w:val="a4"/>
        <w:spacing w:before="0" w:beforeAutospacing="0" w:after="0" w:afterAutospacing="0"/>
        <w:ind w:firstLine="709"/>
        <w:jc w:val="both"/>
      </w:pPr>
      <w:r w:rsidRPr="0047491D">
        <w:t>Необходим сетевой компьютерный класс с выходом в интернет.</w:t>
      </w:r>
    </w:p>
    <w:p w:rsidR="003B61FD" w:rsidRPr="0047491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Компьютеры (не ниже </w:t>
      </w:r>
      <w:proofErr w:type="spellStart"/>
      <w:r w:rsidRPr="0047491D">
        <w:rPr>
          <w:rFonts w:ascii="Times New Roman" w:hAnsi="Times New Roman"/>
          <w:sz w:val="24"/>
          <w:szCs w:val="24"/>
        </w:rPr>
        <w:t>Pentium</w:t>
      </w:r>
      <w:proofErr w:type="spellEnd"/>
      <w:r w:rsidRPr="0047491D">
        <w:rPr>
          <w:rFonts w:ascii="Times New Roman" w:hAnsi="Times New Roman"/>
          <w:sz w:val="24"/>
          <w:szCs w:val="24"/>
        </w:rPr>
        <w:t xml:space="preserve"> II).</w:t>
      </w:r>
    </w:p>
    <w:p w:rsidR="003B61FD" w:rsidRPr="0047491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47491D">
        <w:rPr>
          <w:rFonts w:ascii="Times New Roman" w:hAnsi="Times New Roman"/>
          <w:sz w:val="24"/>
          <w:szCs w:val="24"/>
        </w:rPr>
        <w:t>Программные</w:t>
      </w:r>
      <w:r w:rsidRPr="004749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491D">
        <w:rPr>
          <w:rFonts w:ascii="Times New Roman" w:hAnsi="Times New Roman"/>
          <w:sz w:val="24"/>
          <w:szCs w:val="24"/>
        </w:rPr>
        <w:t>продукты</w:t>
      </w:r>
      <w:r w:rsidRPr="0047491D">
        <w:rPr>
          <w:rFonts w:ascii="Times New Roman" w:hAnsi="Times New Roman"/>
          <w:sz w:val="24"/>
          <w:szCs w:val="24"/>
          <w:lang w:val="en-US"/>
        </w:rPr>
        <w:t xml:space="preserve"> Windows 98/2000/</w:t>
      </w:r>
      <w:proofErr w:type="gramStart"/>
      <w:r w:rsidRPr="0047491D">
        <w:rPr>
          <w:rFonts w:ascii="Times New Roman" w:hAnsi="Times New Roman"/>
          <w:sz w:val="24"/>
          <w:szCs w:val="24"/>
        </w:rPr>
        <w:t>ХР</w:t>
      </w:r>
      <w:proofErr w:type="gramEnd"/>
      <w:r w:rsidRPr="0047491D">
        <w:rPr>
          <w:rFonts w:ascii="Times New Roman" w:hAnsi="Times New Roman"/>
          <w:sz w:val="24"/>
          <w:szCs w:val="24"/>
          <w:lang w:val="en-US"/>
        </w:rPr>
        <w:t>, Office 2000/</w:t>
      </w:r>
      <w:r w:rsidRPr="0047491D">
        <w:rPr>
          <w:rFonts w:ascii="Times New Roman" w:hAnsi="Times New Roman"/>
          <w:sz w:val="24"/>
          <w:szCs w:val="24"/>
        </w:rPr>
        <w:t>ХР</w:t>
      </w:r>
      <w:r w:rsidRPr="0047491D">
        <w:rPr>
          <w:rFonts w:ascii="Times New Roman" w:hAnsi="Times New Roman"/>
          <w:sz w:val="24"/>
          <w:szCs w:val="24"/>
          <w:lang w:val="en-US"/>
        </w:rPr>
        <w:t xml:space="preserve">, Adobe Premiere, Adobe Photoshop, </w:t>
      </w:r>
      <w:proofErr w:type="spellStart"/>
      <w:r w:rsidRPr="0047491D">
        <w:rPr>
          <w:rFonts w:ascii="Times New Roman" w:hAnsi="Times New Roman"/>
          <w:sz w:val="24"/>
          <w:szCs w:val="24"/>
          <w:lang w:val="en-US"/>
        </w:rPr>
        <w:t>Ulead</w:t>
      </w:r>
      <w:proofErr w:type="spellEnd"/>
      <w:r w:rsidRPr="004749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491D">
        <w:rPr>
          <w:rFonts w:ascii="Times New Roman" w:hAnsi="Times New Roman"/>
          <w:sz w:val="24"/>
          <w:szCs w:val="24"/>
          <w:lang w:val="en-US"/>
        </w:rPr>
        <w:t>VideoStudio</w:t>
      </w:r>
      <w:proofErr w:type="spellEnd"/>
      <w:r w:rsidRPr="0047491D">
        <w:rPr>
          <w:rFonts w:ascii="Times New Roman" w:hAnsi="Times New Roman"/>
          <w:sz w:val="24"/>
          <w:szCs w:val="24"/>
          <w:lang w:val="en-US"/>
        </w:rPr>
        <w:t>.</w:t>
      </w:r>
    </w:p>
    <w:p w:rsidR="003B61FD" w:rsidRPr="0047491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91D">
        <w:rPr>
          <w:rFonts w:ascii="Times New Roman" w:hAnsi="Times New Roman"/>
          <w:sz w:val="24"/>
          <w:szCs w:val="24"/>
        </w:rPr>
        <w:t>Flash</w:t>
      </w:r>
      <w:proofErr w:type="spellEnd"/>
      <w:r w:rsidRPr="0047491D">
        <w:rPr>
          <w:rFonts w:ascii="Times New Roman" w:hAnsi="Times New Roman"/>
          <w:sz w:val="24"/>
          <w:szCs w:val="24"/>
        </w:rPr>
        <w:t>, цифровая видеокамера (AV-выход, HDMI-выход, USB-интерфейс)</w:t>
      </w:r>
    </w:p>
    <w:p w:rsidR="003B61FD" w:rsidRPr="0047491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 xml:space="preserve">Телевизор. </w:t>
      </w:r>
    </w:p>
    <w:p w:rsidR="003B61F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Проектор.</w:t>
      </w:r>
    </w:p>
    <w:p w:rsidR="003B61F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Принтеры</w:t>
      </w:r>
    </w:p>
    <w:p w:rsidR="003B61F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Осветительное оборудование</w:t>
      </w:r>
    </w:p>
    <w:p w:rsidR="003B61FD" w:rsidRPr="0047491D" w:rsidRDefault="003B61FD" w:rsidP="003B61F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Микрофоны</w:t>
      </w:r>
    </w:p>
    <w:p w:rsidR="003B61FD" w:rsidRDefault="003B61FD" w:rsidP="003B61FD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111"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  <w:r w:rsidRPr="00701CD2">
        <w:rPr>
          <w:rFonts w:ascii="Times New Roman" w:hAnsi="Times New Roman"/>
          <w:sz w:val="24"/>
          <w:szCs w:val="24"/>
        </w:rPr>
        <w:t xml:space="preserve"> программы реализуется через наличие компьютеров с программным обеспечением </w:t>
      </w:r>
      <w:r w:rsidRPr="00701CD2">
        <w:rPr>
          <w:rFonts w:ascii="Times New Roman" w:hAnsi="Times New Roman"/>
          <w:sz w:val="24"/>
          <w:szCs w:val="24"/>
          <w:lang w:val="en-US"/>
        </w:rPr>
        <w:t>Microsoft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Word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Microsoft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Ex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701CD2">
        <w:rPr>
          <w:rFonts w:ascii="Times New Roman" w:hAnsi="Times New Roman"/>
          <w:sz w:val="24"/>
          <w:szCs w:val="24"/>
        </w:rPr>
        <w:t>el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CD2">
        <w:rPr>
          <w:rFonts w:ascii="Times New Roman" w:hAnsi="Times New Roman"/>
          <w:sz w:val="24"/>
          <w:szCs w:val="24"/>
        </w:rPr>
        <w:t>Power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Point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1CD2">
        <w:rPr>
          <w:rFonts w:ascii="Times New Roman" w:hAnsi="Times New Roman"/>
          <w:sz w:val="24"/>
          <w:szCs w:val="24"/>
        </w:rPr>
        <w:t>Adobe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CD2">
        <w:rPr>
          <w:rFonts w:ascii="Times New Roman" w:hAnsi="Times New Roman"/>
          <w:sz w:val="24"/>
          <w:szCs w:val="24"/>
        </w:rPr>
        <w:t>Photoshop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Adobe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r w:rsidRPr="00701CD2">
        <w:rPr>
          <w:rFonts w:ascii="Times New Roman" w:hAnsi="Times New Roman"/>
          <w:sz w:val="24"/>
          <w:szCs w:val="24"/>
          <w:lang w:val="en-US"/>
        </w:rPr>
        <w:t>Premier</w:t>
      </w:r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Sony</w:t>
      </w:r>
      <w:r w:rsidRPr="00701CD2">
        <w:rPr>
          <w:rFonts w:ascii="Times New Roman" w:hAnsi="Times New Roman"/>
          <w:sz w:val="24"/>
          <w:szCs w:val="24"/>
        </w:rPr>
        <w:t xml:space="preserve"> </w:t>
      </w:r>
      <w:r w:rsidRPr="00701CD2">
        <w:rPr>
          <w:rFonts w:ascii="Times New Roman" w:hAnsi="Times New Roman"/>
          <w:sz w:val="24"/>
          <w:szCs w:val="24"/>
          <w:lang w:val="en-US"/>
        </w:rPr>
        <w:t>Vegas</w:t>
      </w:r>
      <w:r w:rsidRPr="00701CD2">
        <w:rPr>
          <w:rFonts w:ascii="Times New Roman" w:hAnsi="Times New Roman"/>
          <w:sz w:val="24"/>
          <w:szCs w:val="24"/>
        </w:rPr>
        <w:t xml:space="preserve">, </w:t>
      </w:r>
      <w:r w:rsidRPr="00701CD2">
        <w:rPr>
          <w:rFonts w:ascii="Times New Roman" w:hAnsi="Times New Roman"/>
          <w:sz w:val="24"/>
          <w:szCs w:val="24"/>
          <w:lang w:val="en-US"/>
        </w:rPr>
        <w:t>Mac</w:t>
      </w:r>
      <w:r w:rsidRPr="00701CD2">
        <w:rPr>
          <w:rFonts w:ascii="Times New Roman" w:hAnsi="Times New Roman"/>
          <w:sz w:val="24"/>
          <w:szCs w:val="24"/>
        </w:rPr>
        <w:t xml:space="preserve"> и пр., видео и фототехники, оснащенной учебной телестуди</w:t>
      </w:r>
      <w:r w:rsidRPr="009865BB">
        <w:rPr>
          <w:rFonts w:ascii="Times New Roman" w:hAnsi="Times New Roman"/>
          <w:sz w:val="24"/>
          <w:szCs w:val="24"/>
        </w:rPr>
        <w:t>ей</w:t>
      </w:r>
      <w:r w:rsidRPr="00701C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1CD2">
        <w:rPr>
          <w:rFonts w:ascii="Times New Roman" w:hAnsi="Times New Roman"/>
          <w:sz w:val="24"/>
          <w:szCs w:val="24"/>
        </w:rPr>
        <w:t>хромокей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фоны, </w:t>
      </w:r>
      <w:proofErr w:type="spellStart"/>
      <w:r w:rsidRPr="00701CD2">
        <w:rPr>
          <w:rFonts w:ascii="Times New Roman" w:hAnsi="Times New Roman"/>
          <w:sz w:val="24"/>
          <w:szCs w:val="24"/>
        </w:rPr>
        <w:t>телесуфлер</w:t>
      </w:r>
      <w:proofErr w:type="spellEnd"/>
      <w:r w:rsidRPr="00701CD2">
        <w:rPr>
          <w:rFonts w:ascii="Times New Roman" w:hAnsi="Times New Roman"/>
          <w:sz w:val="24"/>
          <w:szCs w:val="24"/>
        </w:rPr>
        <w:t xml:space="preserve">, микрофоны, камеры, штативы, световое оборудование), проектор, ноутбуки. </w:t>
      </w:r>
    </w:p>
    <w:p w:rsidR="003B61FD" w:rsidRPr="00701CD2" w:rsidRDefault="003B61FD" w:rsidP="003B61FD">
      <w:pPr>
        <w:pStyle w:val="a3"/>
        <w:tabs>
          <w:tab w:val="left" w:pos="17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CD2">
        <w:rPr>
          <w:rFonts w:ascii="Times New Roman" w:hAnsi="Times New Roman"/>
          <w:sz w:val="24"/>
          <w:szCs w:val="24"/>
        </w:rPr>
        <w:t xml:space="preserve">Учебные удачные видеосюжеты и телепрограммы размещаются на сайте </w:t>
      </w:r>
      <w:proofErr w:type="spellStart"/>
      <w:r w:rsidRPr="00701CD2">
        <w:rPr>
          <w:rFonts w:ascii="Times New Roman" w:hAnsi="Times New Roman"/>
          <w:sz w:val="24"/>
          <w:szCs w:val="24"/>
        </w:rPr>
        <w:t>Youtube</w:t>
      </w:r>
      <w:proofErr w:type="spellEnd"/>
      <w:r w:rsidRPr="00701CD2">
        <w:rPr>
          <w:rFonts w:ascii="Times New Roman" w:hAnsi="Times New Roman"/>
          <w:sz w:val="24"/>
          <w:szCs w:val="24"/>
        </w:rPr>
        <w:t>.</w:t>
      </w:r>
      <w:r w:rsidRPr="00701CD2">
        <w:rPr>
          <w:rFonts w:ascii="Times New Roman" w:hAnsi="Times New Roman"/>
          <w:sz w:val="24"/>
          <w:szCs w:val="24"/>
          <w:lang w:val="en-US"/>
        </w:rPr>
        <w:t>com</w:t>
      </w:r>
      <w:r w:rsidRPr="00701CD2">
        <w:rPr>
          <w:rFonts w:ascii="Times New Roman" w:hAnsi="Times New Roman"/>
          <w:sz w:val="24"/>
          <w:szCs w:val="24"/>
        </w:rPr>
        <w:t>, в социальных сетях (vk.com, instagram.com) при согласии педагога, воспитанников и их родителей.</w:t>
      </w:r>
    </w:p>
    <w:p w:rsidR="003B61FD" w:rsidRPr="00701CD2" w:rsidRDefault="003B61FD" w:rsidP="003B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1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       </w:t>
      </w:r>
      <w:r w:rsidRPr="00E77111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  <w:r w:rsidRPr="00701CD2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культуры. Образовательную деятельность осуществляет 1 педагог с высшим образованием по специальности «журналистика».</w:t>
      </w:r>
    </w:p>
    <w:p w:rsidR="003B61FD" w:rsidRPr="00701CD2" w:rsidRDefault="003B61FD" w:rsidP="003B6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3B61FD" w:rsidRPr="0047491D" w:rsidRDefault="003B61FD" w:rsidP="003B61FD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91D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Pr="0047491D">
        <w:rPr>
          <w:rFonts w:ascii="Times New Roman" w:hAnsi="Times New Roman"/>
          <w:sz w:val="24"/>
          <w:szCs w:val="24"/>
        </w:rPr>
        <w:t>, получаемые учащимися в результате освоения программы:</w:t>
      </w:r>
    </w:p>
    <w:p w:rsidR="003B61FD" w:rsidRPr="00401344" w:rsidRDefault="003B61FD" w:rsidP="003B61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01344">
        <w:rPr>
          <w:rFonts w:ascii="Times New Roman" w:eastAsia="Times New Roman" w:hAnsi="Times New Roman"/>
          <w:b/>
          <w:i/>
          <w:sz w:val="24"/>
          <w:szCs w:val="24"/>
        </w:rPr>
        <w:t>Личностные:</w:t>
      </w:r>
    </w:p>
    <w:p w:rsidR="003B61FD" w:rsidRPr="0047491D" w:rsidRDefault="003B61FD" w:rsidP="003B61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Заложено в</w:t>
      </w:r>
      <w:r w:rsidRPr="0047491D">
        <w:rPr>
          <w:rFonts w:ascii="Times New Roman" w:eastAsia="Times New Roman" w:hAnsi="Times New Roman"/>
          <w:sz w:val="24"/>
          <w:szCs w:val="24"/>
        </w:rPr>
        <w:t>нимательное и ответственное отношение к работе.</w:t>
      </w:r>
    </w:p>
    <w:p w:rsidR="003B61FD" w:rsidRPr="0047491D" w:rsidRDefault="003B61FD" w:rsidP="003B61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Сформировано у</w:t>
      </w:r>
      <w:r w:rsidRPr="0047491D">
        <w:rPr>
          <w:rFonts w:ascii="Times New Roman" w:eastAsia="Times New Roman" w:hAnsi="Times New Roman"/>
          <w:sz w:val="24"/>
          <w:szCs w:val="24"/>
        </w:rPr>
        <w:t>мение работать как индивидуально, так и в коллективе.</w:t>
      </w:r>
    </w:p>
    <w:p w:rsidR="003B61FD" w:rsidRPr="0047491D" w:rsidRDefault="003B61FD" w:rsidP="003B61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Сформировано</w:t>
      </w:r>
      <w:r w:rsidRPr="004749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47491D">
        <w:rPr>
          <w:rFonts w:ascii="Times New Roman" w:eastAsia="Times New Roman" w:hAnsi="Times New Roman"/>
          <w:sz w:val="24"/>
          <w:szCs w:val="24"/>
        </w:rPr>
        <w:t>мение доводить начатое дело до конца.</w:t>
      </w:r>
    </w:p>
    <w:p w:rsidR="003B61FD" w:rsidRPr="0047491D" w:rsidRDefault="003B61FD" w:rsidP="003B61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47491D">
        <w:rPr>
          <w:rFonts w:ascii="Times New Roman" w:hAnsi="Times New Roman"/>
          <w:sz w:val="24"/>
          <w:szCs w:val="24"/>
        </w:rPr>
        <w:t>Способность к творческой и исследовательской деятельности в сфере телевизионного творчества</w:t>
      </w:r>
      <w:r w:rsidRPr="0047491D"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3B61FD" w:rsidRPr="00401344" w:rsidRDefault="003B61FD" w:rsidP="003B61FD">
      <w:pPr>
        <w:pStyle w:val="a4"/>
        <w:spacing w:before="0" w:beforeAutospacing="0" w:after="0" w:afterAutospacing="0"/>
        <w:jc w:val="both"/>
        <w:rPr>
          <w:b/>
          <w:i/>
        </w:rPr>
      </w:pPr>
      <w:proofErr w:type="spellStart"/>
      <w:r w:rsidRPr="00401344">
        <w:rPr>
          <w:b/>
          <w:i/>
        </w:rPr>
        <w:t>Метапредметные</w:t>
      </w:r>
      <w:proofErr w:type="spellEnd"/>
      <w:r w:rsidRPr="00401344">
        <w:rPr>
          <w:b/>
          <w:i/>
        </w:rPr>
        <w:t>:</w:t>
      </w:r>
    </w:p>
    <w:p w:rsidR="003B61FD" w:rsidRPr="0047491D" w:rsidRDefault="003B61FD" w:rsidP="003B61FD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444444"/>
        </w:rPr>
      </w:pPr>
      <w:r w:rsidRPr="0047491D">
        <w:t>Повышение уровня интеллектуальных и коммуникативных способностей.</w:t>
      </w:r>
    </w:p>
    <w:p w:rsidR="003B61FD" w:rsidRPr="0047491D" w:rsidRDefault="003B61FD" w:rsidP="003B61FD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47491D">
        <w:t>Развитие артистических способностей.</w:t>
      </w:r>
    </w:p>
    <w:p w:rsidR="003B61FD" w:rsidRPr="0047491D" w:rsidRDefault="003B61FD" w:rsidP="003B61FD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</w:pPr>
      <w:r w:rsidRPr="0047491D">
        <w:t>Расширение общего кругозора.</w:t>
      </w:r>
    </w:p>
    <w:p w:rsidR="003B61FD" w:rsidRPr="0047491D" w:rsidRDefault="003B61FD" w:rsidP="003B61F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Заложены навыки</w:t>
      </w:r>
      <w:r w:rsidRPr="0047491D">
        <w:rPr>
          <w:rFonts w:ascii="Times New Roman" w:hAnsi="Times New Roman"/>
          <w:sz w:val="24"/>
          <w:szCs w:val="24"/>
        </w:rPr>
        <w:t xml:space="preserve"> самостоятельно определять свои позиции.</w:t>
      </w:r>
    </w:p>
    <w:p w:rsidR="003B61FD" w:rsidRPr="00401344" w:rsidRDefault="003B61FD" w:rsidP="003B61FD">
      <w:pPr>
        <w:pStyle w:val="a4"/>
        <w:spacing w:before="0" w:beforeAutospacing="0" w:after="0" w:afterAutospacing="0"/>
        <w:jc w:val="both"/>
        <w:rPr>
          <w:i/>
        </w:rPr>
      </w:pPr>
      <w:r w:rsidRPr="00401344">
        <w:rPr>
          <w:b/>
          <w:i/>
        </w:rPr>
        <w:t>Предметные:</w:t>
      </w:r>
    </w:p>
    <w:p w:rsidR="003B61FD" w:rsidRPr="0047491D" w:rsidRDefault="003B61FD" w:rsidP="003B61F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7491D">
        <w:t>Знание основных профессиональных терминов</w:t>
      </w:r>
      <w:r w:rsidRPr="0047491D">
        <w:rPr>
          <w:color w:val="444444"/>
        </w:rPr>
        <w:t xml:space="preserve"> </w:t>
      </w:r>
      <w:r w:rsidRPr="0047491D">
        <w:t>телевизионного журналиста.</w:t>
      </w:r>
    </w:p>
    <w:p w:rsidR="003B61FD" w:rsidRPr="0047491D" w:rsidRDefault="003B61FD" w:rsidP="003B61F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7491D">
        <w:t>Умение снимать на видеокамеру, монтировать и обрабатывать видео.</w:t>
      </w:r>
    </w:p>
    <w:p w:rsidR="003B61FD" w:rsidRPr="0047491D" w:rsidRDefault="003B61FD" w:rsidP="003B61F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7491D">
        <w:t>Базовые знания в области сбора, обработки и передачи информации.</w:t>
      </w:r>
    </w:p>
    <w:p w:rsidR="003B61FD" w:rsidRPr="0047491D" w:rsidRDefault="003B61FD" w:rsidP="003B61F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7491D">
        <w:t>Умение написать сценарий и грамотно его оформить.</w:t>
      </w:r>
    </w:p>
    <w:p w:rsidR="003B61FD" w:rsidRPr="0047491D" w:rsidRDefault="003B61FD" w:rsidP="003B61FD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47491D">
        <w:t xml:space="preserve">Техника чтения </w:t>
      </w:r>
      <w:proofErr w:type="gramStart"/>
      <w:r>
        <w:t>текста</w:t>
      </w:r>
      <w:proofErr w:type="gramEnd"/>
      <w:r>
        <w:t xml:space="preserve"> </w:t>
      </w:r>
      <w:r w:rsidRPr="0047491D">
        <w:t>как в кадре, так и за кадром.</w:t>
      </w:r>
    </w:p>
    <w:p w:rsidR="003B61FD" w:rsidRPr="00401344" w:rsidRDefault="003B61FD" w:rsidP="003B61FD">
      <w:pPr>
        <w:pStyle w:val="a5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40134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3B61FD" w:rsidRPr="00DE7887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8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_1_</w:t>
      </w:r>
      <w:r w:rsidRPr="00DE788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3B61FD" w:rsidRPr="0047491D" w:rsidRDefault="003B61FD" w:rsidP="003B6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52"/>
        <w:gridCol w:w="995"/>
        <w:gridCol w:w="1134"/>
        <w:gridCol w:w="1282"/>
        <w:gridCol w:w="1701"/>
      </w:tblGrid>
      <w:tr w:rsidR="003B61FD" w:rsidRPr="0047491D" w:rsidTr="00C21E33">
        <w:tc>
          <w:tcPr>
            <w:tcW w:w="675" w:type="dxa"/>
            <w:vMerge w:val="restart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411" w:type="dxa"/>
            <w:gridSpan w:val="3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61FD" w:rsidRPr="0047491D" w:rsidTr="00C21E33">
        <w:tc>
          <w:tcPr>
            <w:tcW w:w="675" w:type="dxa"/>
            <w:vMerge/>
            <w:vAlign w:val="center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82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1FD" w:rsidRPr="0047491D" w:rsidTr="00C21E33">
        <w:tc>
          <w:tcPr>
            <w:tcW w:w="675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группы. </w:t>
            </w: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и правила поведения в работе с видеооборудованием.</w:t>
            </w:r>
          </w:p>
        </w:tc>
        <w:tc>
          <w:tcPr>
            <w:tcW w:w="995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</w:t>
            </w:r>
          </w:p>
        </w:tc>
      </w:tr>
      <w:tr w:rsidR="003B61FD" w:rsidRPr="0047491D" w:rsidTr="00C21E33">
        <w:tc>
          <w:tcPr>
            <w:tcW w:w="675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телевизионную журналистику. Основные термины.</w:t>
            </w:r>
          </w:p>
        </w:tc>
        <w:tc>
          <w:tcPr>
            <w:tcW w:w="995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творческие задания</w:t>
            </w:r>
          </w:p>
        </w:tc>
      </w:tr>
      <w:tr w:rsidR="003B61FD" w:rsidRPr="0047491D" w:rsidTr="00C21E3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речи. Артикуляция. Гимнастика и упражнения для развития речевого аппарата и укрепления мышц; дыхание; голос; дикция.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Ситуационные задачи, презентации</w:t>
            </w:r>
          </w:p>
        </w:tc>
      </w:tr>
      <w:tr w:rsidR="003B61FD" w:rsidRPr="0047491D" w:rsidTr="00C21E3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знакомство с психотехникой актера / телеведущего.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Ролевая игра</w:t>
            </w:r>
          </w:p>
        </w:tc>
      </w:tr>
      <w:tr w:rsidR="003B61FD" w:rsidRPr="0047491D" w:rsidTr="00C21E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эффективной коммуникации.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</w:tr>
      <w:tr w:rsidR="003B61FD" w:rsidRPr="0047491D" w:rsidTr="00C21E33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СМИ, музеи, посещение городских, районных культурных мероприятий.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мероприятия, беседа, ситуационные задачи</w:t>
            </w:r>
          </w:p>
        </w:tc>
      </w:tr>
      <w:tr w:rsidR="003B61FD" w:rsidRPr="0047491D" w:rsidTr="00C21E33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Раскадровка</w:t>
            </w:r>
            <w:proofErr w:type="spellEnd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Кадр (законы композиции на телевидении).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опрос</w:t>
            </w:r>
          </w:p>
        </w:tc>
      </w:tr>
      <w:tr w:rsidR="003B61FD" w:rsidRPr="0047491D" w:rsidTr="00C21E33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видеосъемки.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творческие задания</w:t>
            </w:r>
          </w:p>
        </w:tc>
      </w:tr>
      <w:tr w:rsidR="003B61FD" w:rsidRPr="0047491D" w:rsidTr="00C21E33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Интонирование, </w:t>
            </w:r>
            <w:proofErr w:type="spellStart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паузирование</w:t>
            </w:r>
            <w:proofErr w:type="spellEnd"/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микрофона. Расстановка акцентов по тексту.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творческие задания, ситуационные задачи</w:t>
            </w:r>
          </w:p>
        </w:tc>
      </w:tr>
      <w:tr w:rsidR="003B61FD" w:rsidRPr="0047491D" w:rsidTr="00C21E33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как один из видов работы над текстом.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3B61FD" w:rsidRPr="0047491D" w:rsidTr="00C21E33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Съемка информационно-познавательного сюжета.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творческие задания, ситуационные задачи</w:t>
            </w:r>
          </w:p>
        </w:tc>
      </w:tr>
      <w:tr w:rsidR="003B61FD" w:rsidRPr="0047491D" w:rsidTr="00C21E3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творческие задания</w:t>
            </w:r>
          </w:p>
        </w:tc>
      </w:tr>
      <w:tr w:rsidR="003B61FD" w:rsidRPr="0047491D" w:rsidTr="00C21E33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61FD" w:rsidRPr="0047491D" w:rsidRDefault="003B61FD" w:rsidP="003B6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F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Pr="00DE7887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887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DE7887">
        <w:rPr>
          <w:rFonts w:ascii="Times New Roman" w:hAnsi="Times New Roman"/>
          <w:b/>
          <w:sz w:val="24"/>
          <w:szCs w:val="24"/>
          <w:u w:val="single"/>
        </w:rPr>
        <w:t>_2_</w:t>
      </w:r>
      <w:r w:rsidRPr="00DE788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3B61FD" w:rsidRPr="0047491D" w:rsidRDefault="003B61FD" w:rsidP="003B6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52"/>
        <w:gridCol w:w="859"/>
        <w:gridCol w:w="1134"/>
        <w:gridCol w:w="992"/>
        <w:gridCol w:w="2552"/>
      </w:tblGrid>
      <w:tr w:rsidR="003B61FD" w:rsidRPr="0047491D" w:rsidTr="00C21E33">
        <w:tc>
          <w:tcPr>
            <w:tcW w:w="675" w:type="dxa"/>
            <w:vMerge w:val="restart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2985" w:type="dxa"/>
            <w:gridSpan w:val="3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61FD" w:rsidRPr="0047491D" w:rsidTr="00C21E33">
        <w:tc>
          <w:tcPr>
            <w:tcW w:w="675" w:type="dxa"/>
            <w:vMerge/>
            <w:vAlign w:val="center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1FD" w:rsidRPr="0047491D" w:rsidTr="00C21E3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группы. </w:t>
            </w: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и правила поведения в работе с видеооборудованием.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</w:t>
            </w:r>
          </w:p>
        </w:tc>
      </w:tr>
      <w:tr w:rsidR="003B61FD" w:rsidRPr="0047491D" w:rsidTr="00C21E3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телевидения (на примере учебной телестудии) и творческий процесс.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беседа,  ситуационные задачи</w:t>
            </w:r>
          </w:p>
        </w:tc>
      </w:tr>
      <w:tr w:rsidR="003B61FD" w:rsidRPr="0047491D" w:rsidTr="00C21E33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и его оценка в журналистском произведении.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тестирование, творческие задания</w:t>
            </w:r>
          </w:p>
        </w:tc>
      </w:tr>
      <w:tr w:rsidR="003B61FD" w:rsidRPr="0047491D" w:rsidTr="00C21E33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 как основа факта. Запись новостей.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задания, опрос</w:t>
            </w:r>
          </w:p>
        </w:tc>
      </w:tr>
      <w:tr w:rsidR="003B61FD" w:rsidRPr="0047491D" w:rsidTr="00C21E33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языка, стиля, манеры поведения ведущего в различных по тематике и жанру передачах.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ролевая игра, ситуационные задачи</w:t>
            </w:r>
          </w:p>
        </w:tc>
      </w:tr>
      <w:tr w:rsidR="003B61FD" w:rsidRPr="0047491D" w:rsidTr="00C21E3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Съемка видеосюжета на заданную тему. Чтение текста с использованием микрофона; Запись голоса.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ситуационные задачи, творческие проекты</w:t>
            </w:r>
          </w:p>
        </w:tc>
      </w:tr>
      <w:tr w:rsidR="003B61FD" w:rsidRPr="0047491D" w:rsidTr="00C21E33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монтажа. Редактирование видео.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3B61FD" w:rsidRPr="0047491D" w:rsidTr="00C21E3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драматургии и режиссуры.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3B61FD" w:rsidRPr="0047491D" w:rsidTr="00C21E33">
        <w:trPr>
          <w:trHeight w:val="2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СМИ, музеи, посещение городских, районных культурных мероприятий.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мероприятия, беседа, ситуационные задачи</w:t>
            </w:r>
          </w:p>
        </w:tc>
      </w:tr>
      <w:tr w:rsidR="003B61FD" w:rsidRPr="0047491D" w:rsidTr="00C21E33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Блоггинг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импортирование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видеофайлов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компьютер и 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</w:t>
            </w:r>
          </w:p>
        </w:tc>
      </w:tr>
      <w:tr w:rsidR="003B61FD" w:rsidRPr="0047491D" w:rsidTr="00C21E33">
        <w:tc>
          <w:tcPr>
            <w:tcW w:w="675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ъемка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телесюжета</w:t>
            </w:r>
            <w:proofErr w:type="spellEnd"/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9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ситуационные задачи, творческие проекты</w:t>
            </w:r>
          </w:p>
        </w:tc>
      </w:tr>
      <w:tr w:rsidR="003B61FD" w:rsidRPr="0047491D" w:rsidTr="00C21E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 создания телефильма.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тестирование, творческие проекты</w:t>
            </w:r>
          </w:p>
        </w:tc>
      </w:tr>
      <w:tr w:rsidR="003B61FD" w:rsidRPr="0047491D" w:rsidTr="00C21E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 итоговые занятия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творческие проекты</w:t>
            </w:r>
          </w:p>
        </w:tc>
      </w:tr>
      <w:tr w:rsidR="003B61FD" w:rsidRPr="0047491D" w:rsidTr="00C21E33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FD" w:rsidRPr="0047491D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B61FD" w:rsidRPr="0047491D" w:rsidRDefault="003B61FD" w:rsidP="003B61F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B61FD" w:rsidRPr="0047491D" w:rsidRDefault="003B61FD" w:rsidP="003B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FD" w:rsidRDefault="003B61FD" w:rsidP="003B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FD" w:rsidRDefault="003B61FD" w:rsidP="003B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FD" w:rsidRPr="0047491D" w:rsidRDefault="003B61FD" w:rsidP="003B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FD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27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3B61FD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дополнительной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программы «Основы тележурналистики»</w:t>
      </w:r>
    </w:p>
    <w:p w:rsidR="003B61FD" w:rsidRPr="005F527A" w:rsidRDefault="003B61FD" w:rsidP="003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86384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086384">
        <w:rPr>
          <w:rFonts w:ascii="Times New Roman" w:hAnsi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B61FD" w:rsidRPr="0047491D" w:rsidRDefault="003B61FD" w:rsidP="003B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5"/>
        <w:gridCol w:w="1503"/>
        <w:gridCol w:w="1701"/>
        <w:gridCol w:w="1418"/>
        <w:gridCol w:w="1417"/>
        <w:gridCol w:w="1417"/>
        <w:gridCol w:w="1701"/>
      </w:tblGrid>
      <w:tr w:rsidR="003B61FD" w:rsidRPr="0047491D" w:rsidTr="00C21E33">
        <w:tc>
          <w:tcPr>
            <w:tcW w:w="1015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03" w:type="dxa"/>
          </w:tcPr>
          <w:p w:rsidR="003B61FD" w:rsidRPr="00D46B77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занятий </w:t>
            </w:r>
          </w:p>
        </w:tc>
        <w:tc>
          <w:tcPr>
            <w:tcW w:w="1701" w:type="dxa"/>
          </w:tcPr>
          <w:p w:rsidR="003B61FD" w:rsidRPr="00D46B77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7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занятий </w:t>
            </w:r>
          </w:p>
        </w:tc>
        <w:tc>
          <w:tcPr>
            <w:tcW w:w="1418" w:type="dxa"/>
          </w:tcPr>
          <w:p w:rsidR="003B61FD" w:rsidRPr="00D46B77" w:rsidRDefault="003B61FD" w:rsidP="00C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B61FD" w:rsidRPr="00D46B77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B77">
              <w:rPr>
                <w:rFonts w:ascii="Times New Roman" w:hAnsi="Times New Roman" w:cs="Times New Roman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417" w:type="dxa"/>
          </w:tcPr>
          <w:p w:rsidR="003B61FD" w:rsidRPr="00863C11" w:rsidRDefault="003B61FD" w:rsidP="00C21E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C1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701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3B61FD" w:rsidRPr="0047491D" w:rsidTr="00C21E33">
        <w:trPr>
          <w:trHeight w:val="346"/>
        </w:trPr>
        <w:tc>
          <w:tcPr>
            <w:tcW w:w="1015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03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1701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418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701" w:type="dxa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2 часа</w:t>
            </w:r>
          </w:p>
        </w:tc>
      </w:tr>
      <w:tr w:rsidR="003B61FD" w:rsidRPr="0047491D" w:rsidTr="00C21E33">
        <w:tc>
          <w:tcPr>
            <w:tcW w:w="1015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503" w:type="dxa"/>
          </w:tcPr>
          <w:p w:rsidR="003B61FD" w:rsidRDefault="003B61FD" w:rsidP="00C21E33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  <w:p w:rsidR="003B61FD" w:rsidRPr="0047491D" w:rsidRDefault="003B61FD" w:rsidP="00C21E33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04.09.19</w:t>
            </w:r>
          </w:p>
        </w:tc>
        <w:tc>
          <w:tcPr>
            <w:tcW w:w="1701" w:type="dxa"/>
          </w:tcPr>
          <w:p w:rsidR="003B61F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418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</w:tcPr>
          <w:p w:rsidR="003B61FD" w:rsidRPr="0047491D" w:rsidRDefault="003B61FD" w:rsidP="00C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701" w:type="dxa"/>
          </w:tcPr>
          <w:p w:rsidR="003B61FD" w:rsidRPr="0047491D" w:rsidRDefault="003B61FD" w:rsidP="00C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3 часа</w:t>
            </w:r>
          </w:p>
        </w:tc>
      </w:tr>
    </w:tbl>
    <w:p w:rsidR="003B61FD" w:rsidRPr="0047491D" w:rsidRDefault="003B61FD" w:rsidP="003B61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61FD" w:rsidRPr="0047491D" w:rsidRDefault="003B61FD" w:rsidP="003B61FD">
      <w:pPr>
        <w:pStyle w:val="5"/>
        <w:numPr>
          <w:ilvl w:val="0"/>
          <w:numId w:val="0"/>
        </w:numPr>
        <w:rPr>
          <w:sz w:val="24"/>
        </w:rPr>
      </w:pPr>
    </w:p>
    <w:p w:rsidR="003B61FD" w:rsidRPr="0047491D" w:rsidRDefault="003B61FD" w:rsidP="003B61FD">
      <w:pPr>
        <w:pStyle w:val="5"/>
        <w:numPr>
          <w:ilvl w:val="0"/>
          <w:numId w:val="0"/>
        </w:numPr>
        <w:rPr>
          <w:sz w:val="24"/>
        </w:rPr>
      </w:pPr>
    </w:p>
    <w:p w:rsidR="002168B0" w:rsidRDefault="002168B0"/>
    <w:sectPr w:rsidR="002168B0" w:rsidSect="0021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877BE"/>
    <w:multiLevelType w:val="hybridMultilevel"/>
    <w:tmpl w:val="C5641B8E"/>
    <w:lvl w:ilvl="0" w:tplc="11FC5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153FE"/>
    <w:multiLevelType w:val="hybridMultilevel"/>
    <w:tmpl w:val="48C2B486"/>
    <w:lvl w:ilvl="0" w:tplc="290028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A6AC996">
      <w:start w:val="1"/>
      <w:numFmt w:val="decimal"/>
      <w:lvlText w:val="%2)"/>
      <w:lvlJc w:val="left"/>
      <w:pPr>
        <w:ind w:left="1789" w:hanging="360"/>
      </w:pPr>
      <w:rPr>
        <w:rFonts w:cs="Aria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9630D"/>
    <w:multiLevelType w:val="multilevel"/>
    <w:tmpl w:val="F9F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Theme="minorEastAsia" w:hint="default"/>
        <w:color w:val="auto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7E74"/>
    <w:multiLevelType w:val="hybridMultilevel"/>
    <w:tmpl w:val="DA627CE2"/>
    <w:lvl w:ilvl="0" w:tplc="290028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B8E71E6"/>
    <w:multiLevelType w:val="hybridMultilevel"/>
    <w:tmpl w:val="8B84BD24"/>
    <w:lvl w:ilvl="0" w:tplc="BCE065F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0009E0"/>
    <w:multiLevelType w:val="multilevel"/>
    <w:tmpl w:val="B994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C8C171A"/>
    <w:multiLevelType w:val="multilevel"/>
    <w:tmpl w:val="85C20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33475CD"/>
    <w:multiLevelType w:val="multilevel"/>
    <w:tmpl w:val="0630E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eastAsiaTheme="minorEastAsia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52F69D9"/>
    <w:multiLevelType w:val="multilevel"/>
    <w:tmpl w:val="EFB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FD"/>
    <w:rsid w:val="002168B0"/>
    <w:rsid w:val="003B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FD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B61F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61F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3B61F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3B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61FD"/>
  </w:style>
  <w:style w:type="paragraph" w:customStyle="1" w:styleId="Default">
    <w:name w:val="Default"/>
    <w:rsid w:val="003B61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B61F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1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AB4A-A88D-4858-A0DD-D277DD1D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2</cp:revision>
  <dcterms:created xsi:type="dcterms:W3CDTF">2019-09-04T10:23:00Z</dcterms:created>
  <dcterms:modified xsi:type="dcterms:W3CDTF">2019-09-04T10:25:00Z</dcterms:modified>
</cp:coreProperties>
</file>