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0E" w:rsidRPr="00DD78A5" w:rsidRDefault="00DF100F" w:rsidP="00AB34FC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1pt;margin-top:-10.95pt;width:521.05pt;height:773.25pt;z-index:1">
            <v:imagedata r:id="rId7" o:title="внутренний контроль"/>
          </v:shape>
        </w:pict>
      </w:r>
    </w:p>
    <w:p w:rsidR="00967A0E" w:rsidRDefault="00967A0E" w:rsidP="00AB34FC">
      <w:pPr>
        <w:jc w:val="center"/>
        <w:outlineLvl w:val="0"/>
        <w:rPr>
          <w:b/>
          <w:sz w:val="28"/>
          <w:szCs w:val="28"/>
        </w:rPr>
      </w:pPr>
    </w:p>
    <w:p w:rsidR="00967A0E" w:rsidRPr="00DD78A5" w:rsidRDefault="00967A0E" w:rsidP="00AB34FC">
      <w:pPr>
        <w:jc w:val="center"/>
        <w:rPr>
          <w:sz w:val="28"/>
          <w:szCs w:val="28"/>
        </w:rPr>
      </w:pPr>
    </w:p>
    <w:p w:rsidR="00967A0E" w:rsidRDefault="00967A0E" w:rsidP="00AB34FC"/>
    <w:p w:rsidR="00967A0E" w:rsidRPr="00DF100F" w:rsidRDefault="00967A0E" w:rsidP="00DF100F">
      <w:pPr>
        <w:rPr>
          <w:color w:val="000000"/>
          <w:sz w:val="20"/>
          <w:szCs w:val="20"/>
        </w:rPr>
        <w:sectPr w:rsidR="00967A0E" w:rsidRPr="00DF100F" w:rsidSect="009631B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bCs/>
        </w:rPr>
        <w:t xml:space="preserve">          </w:t>
      </w:r>
    </w:p>
    <w:p w:rsidR="00967A0E" w:rsidRPr="00790446" w:rsidRDefault="00967A0E" w:rsidP="009631B8">
      <w:pPr>
        <w:pStyle w:val="a3"/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</w:p>
    <w:p w:rsidR="00967A0E" w:rsidRPr="00542468" w:rsidRDefault="00967A0E" w:rsidP="009631B8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542468">
        <w:rPr>
          <w:b/>
          <w:color w:val="000000"/>
        </w:rPr>
        <w:t>Цель и задачи внутреннего контроля</w:t>
      </w:r>
    </w:p>
    <w:p w:rsidR="00967A0E" w:rsidRPr="00790446" w:rsidRDefault="00967A0E" w:rsidP="009631B8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>Целью внутреннего контроля является совершенствование деятельности ЦВР, повышение профессионального мастерства всех категорий работников (административного, педагогического, технического и вспомогательного персонала), улучшение качества образовательного процесса.</w:t>
      </w:r>
    </w:p>
    <w:p w:rsidR="00967A0E" w:rsidRPr="00790446" w:rsidRDefault="00967A0E" w:rsidP="009631B8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>Основными задачами внутреннего контроля являются:</w:t>
      </w:r>
    </w:p>
    <w:p w:rsidR="00967A0E" w:rsidRPr="00790446" w:rsidRDefault="00967A0E" w:rsidP="008E15A0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>компетентная проверка исполнения нормативно-правовых актов, регламентирующих деятельность ЦВР;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анализ причин, лежащих в основе нарушений, принятие мер по их предупреждению;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умелое, корректное оперативное исправление недочетов в деятельности исполнителей;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анализ и оценка эффективности результатов деятельности педагогических работников;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совершенствование качества воспитания и образования обучающихся с одновременным повышением ответственности должностных лиц за конечный результат;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оказание методической помощи педагогическим работникам в процессе контроля;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анализ результатов реализации приказов и распоряжений по учреждению;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улучшение качества образования;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повышение мастерства педагогических работников;</w:t>
      </w:r>
    </w:p>
    <w:p w:rsidR="00967A0E" w:rsidRPr="008E15A0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совершенствование уровня деятельности ЦВР;</w:t>
      </w:r>
    </w:p>
    <w:p w:rsidR="00967A0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анализ и прогнозирование тенденций развития образовательного процесса в ЦВР</w:t>
      </w:r>
      <w:r>
        <w:rPr>
          <w:color w:val="000000"/>
        </w:rPr>
        <w:t>.</w:t>
      </w:r>
    </w:p>
    <w:p w:rsidR="00967A0E" w:rsidRPr="008E15A0" w:rsidRDefault="00967A0E" w:rsidP="00F1753F">
      <w:pPr>
        <w:pStyle w:val="a3"/>
        <w:spacing w:before="0" w:beforeAutospacing="0" w:after="0" w:afterAutospacing="0" w:line="312" w:lineRule="auto"/>
        <w:jc w:val="both"/>
        <w:rPr>
          <w:color w:val="000000"/>
        </w:rPr>
      </w:pPr>
    </w:p>
    <w:p w:rsidR="00967A0E" w:rsidRPr="00542468" w:rsidRDefault="00967A0E" w:rsidP="008E15A0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542468">
        <w:rPr>
          <w:b/>
          <w:color w:val="000000"/>
        </w:rPr>
        <w:t>Организация, методы и виды контроля</w:t>
      </w:r>
    </w:p>
    <w:p w:rsidR="00967A0E" w:rsidRPr="00790446" w:rsidRDefault="00967A0E" w:rsidP="00F1753F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 xml:space="preserve"> Функции внутреннего контроля:</w:t>
      </w:r>
    </w:p>
    <w:p w:rsidR="00967A0E" w:rsidRPr="00A513F7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информационно-аналитическая;</w:t>
      </w:r>
    </w:p>
    <w:p w:rsidR="00967A0E" w:rsidRPr="00A513F7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контрольно–диагностическая;</w:t>
      </w:r>
    </w:p>
    <w:p w:rsidR="00967A0E" w:rsidRPr="00A513F7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коррективно-регулятивная.</w:t>
      </w:r>
    </w:p>
    <w:p w:rsidR="00967A0E" w:rsidRPr="00790446" w:rsidRDefault="00967A0E" w:rsidP="00F1753F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>Контроль осуществляется директором ЦВР и специалистами, в чьи должностные обязанности входят функции контроля, с привлечением других должностных лиц или созданной для этих целей комиссией, в рамках полномочий, определенных приказом руководителя и согласно утвержденному плану проверок с использованием методов документального контроля. В исключительных случаях руководитель ЦВР вправе обратиться в Отдел образования и Информационно-</w:t>
      </w:r>
      <w:r w:rsidRPr="00790446">
        <w:rPr>
          <w:color w:val="000000"/>
        </w:rPr>
        <w:lastRenderedPageBreak/>
        <w:t>методический центр за помощью в организации проведения проверок по отдельным направлениям деятельности, с привлечением компетентных специалистов.</w:t>
      </w:r>
    </w:p>
    <w:p w:rsidR="00967A0E" w:rsidRPr="00790446" w:rsidRDefault="00967A0E" w:rsidP="00F1753F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790446">
        <w:rPr>
          <w:color w:val="000000"/>
        </w:rPr>
        <w:t>Директор ЦВР и (или) по его поручению должностное лицо или комиссия вправе осуществлять внутренний контроль результатов деятельности работников по вопросам:</w:t>
      </w:r>
    </w:p>
    <w:p w:rsidR="00967A0E" w:rsidRPr="00DD1BF3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соблюдения законодательства РФ в области образования;</w:t>
      </w:r>
    </w:p>
    <w:p w:rsidR="00967A0E" w:rsidRPr="00DD1BF3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>осуществления государственной политики в области образования;</w:t>
      </w:r>
    </w:p>
    <w:p w:rsidR="00967A0E" w:rsidRPr="00DD1BF3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790446">
        <w:rPr>
          <w:color w:val="000000"/>
        </w:rPr>
        <w:t xml:space="preserve">использование методического обеспечения в </w:t>
      </w:r>
      <w:r w:rsidRPr="0030603A">
        <w:rPr>
          <w:color w:val="000000"/>
        </w:rPr>
        <w:t>образовательном процессе;</w:t>
      </w:r>
    </w:p>
    <w:p w:rsidR="00967A0E" w:rsidRPr="00542468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30603A">
        <w:rPr>
          <w:color w:val="000000"/>
        </w:rPr>
        <w:t>реализации утверждённых образовательных, рабочих программ и учебных планов;</w:t>
      </w:r>
    </w:p>
    <w:p w:rsidR="00967A0E" w:rsidRPr="00DD1BF3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30603A">
        <w:rPr>
          <w:color w:val="000000"/>
        </w:rPr>
        <w:t>соблюдения Устава, Правил внутреннего трудового распорядка и иных локальных актов ЦВР;</w:t>
      </w:r>
    </w:p>
    <w:p w:rsidR="00967A0E" w:rsidRPr="00DD1BF3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30603A">
        <w:rPr>
          <w:color w:val="000000"/>
        </w:rPr>
        <w:t>соблюдения порядка проведения промежуточной и итоговой аттестации обучающихся;</w:t>
      </w:r>
    </w:p>
    <w:p w:rsidR="00967A0E" w:rsidRPr="0030603A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0603A">
        <w:rPr>
          <w:color w:val="000000"/>
        </w:rPr>
        <w:t>другим вопросам в рамках компетенции директора учреждения.</w:t>
      </w:r>
    </w:p>
    <w:p w:rsidR="00967A0E" w:rsidRPr="00360FD6" w:rsidRDefault="00967A0E" w:rsidP="00360FD6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30603A">
        <w:rPr>
          <w:color w:val="000000"/>
        </w:rPr>
        <w:t>Внутренний контроль проводится в виде плановых или оп</w:t>
      </w:r>
      <w:r>
        <w:rPr>
          <w:color w:val="000000"/>
        </w:rPr>
        <w:t>еративных проверок, мониторинга,</w:t>
      </w:r>
      <w:r w:rsidRPr="006842F8">
        <w:rPr>
          <w:color w:val="000000"/>
        </w:rPr>
        <w:t xml:space="preserve"> </w:t>
      </w:r>
      <w:r w:rsidRPr="0030603A">
        <w:rPr>
          <w:color w:val="000000"/>
        </w:rPr>
        <w:t xml:space="preserve"> административной работы</w:t>
      </w:r>
      <w:r>
        <w:rPr>
          <w:color w:val="000000"/>
        </w:rPr>
        <w:t>:</w:t>
      </w:r>
    </w:p>
    <w:p w:rsidR="00967A0E" w:rsidRPr="0030603A" w:rsidRDefault="00967A0E" w:rsidP="00360FD6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60FD6">
        <w:rPr>
          <w:b/>
          <w:bCs/>
          <w:i/>
          <w:iCs/>
          <w:color w:val="000000"/>
        </w:rPr>
        <w:t>Плановые проверки</w:t>
      </w:r>
      <w:r w:rsidRPr="0030603A">
        <w:rPr>
          <w:color w:val="000000"/>
        </w:rPr>
        <w:t xml:space="preserve"> осуществляются в соответствии с утверждённым перспективным планом-графиком контроля и с определенной периодичностью. Информация о проведении плановых проверок доводится до заведующих отделами ежемесячно на совещании при заместителе директора по УВР и далее до всех членов педагогического коллектива отдела в рабочем порядке. </w:t>
      </w:r>
    </w:p>
    <w:p w:rsidR="00967A0E" w:rsidRPr="0030603A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60FD6">
        <w:rPr>
          <w:b/>
          <w:bCs/>
          <w:i/>
          <w:iCs/>
          <w:color w:val="000000"/>
        </w:rPr>
        <w:t>Оперативные проверки</w:t>
      </w:r>
      <w:r w:rsidRPr="0030603A">
        <w:rPr>
          <w:color w:val="000000"/>
        </w:rPr>
        <w:t xml:space="preserve"> осуществляются в целях установления фактов и проверки сведений о нарушениях, указанных в обращениях обучающихся и их родителей в структурных подразделениях, творческих объединениях и группах педагогов имена которых указаны в обращении. Оперативные проверки  служат цели урегулирования конфликтных ситуаций в отношениях между участниками образовательного процесса.</w:t>
      </w:r>
    </w:p>
    <w:p w:rsidR="00967A0E" w:rsidRPr="0030603A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0603A">
        <w:rPr>
          <w:color w:val="000000"/>
        </w:rPr>
        <w:t xml:space="preserve">Внутренний контроль </w:t>
      </w:r>
      <w:r w:rsidRPr="00360FD6">
        <w:rPr>
          <w:b/>
          <w:bCs/>
          <w:i/>
          <w:iCs/>
          <w:color w:val="000000"/>
        </w:rPr>
        <w:t>в виде мониторинга</w:t>
      </w:r>
      <w:r w:rsidRPr="0030603A">
        <w:rPr>
          <w:color w:val="000000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 Мониторинг проводится по результатам работы за определённый период.</w:t>
      </w:r>
    </w:p>
    <w:p w:rsidR="00967A0E" w:rsidRPr="0030603A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0603A">
        <w:rPr>
          <w:color w:val="000000"/>
        </w:rPr>
        <w:t xml:space="preserve">Внутренний контроль </w:t>
      </w:r>
      <w:r w:rsidRPr="00E82CB8">
        <w:rPr>
          <w:b/>
          <w:bCs/>
          <w:i/>
          <w:iCs/>
          <w:color w:val="000000"/>
        </w:rPr>
        <w:t xml:space="preserve">в виде административной работы </w:t>
      </w:r>
      <w:r w:rsidRPr="0030603A">
        <w:rPr>
          <w:color w:val="000000"/>
        </w:rPr>
        <w:t>осуществляется директором ЦВР или специалистом, назначенным приказом или в чьи должностные обязанности входят функции контроля, с целью проверки успешности обучения.</w:t>
      </w:r>
    </w:p>
    <w:p w:rsidR="00967A0E" w:rsidRPr="0030603A" w:rsidRDefault="00967A0E" w:rsidP="00E82CB8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30603A">
        <w:rPr>
          <w:color w:val="000000"/>
        </w:rPr>
        <w:t>Виды внутреннего контроля:</w:t>
      </w:r>
    </w:p>
    <w:p w:rsidR="00967A0E" w:rsidRPr="0030603A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82CB8">
        <w:rPr>
          <w:b/>
          <w:i/>
          <w:iCs/>
          <w:color w:val="000000"/>
        </w:rPr>
        <w:t>фронтальный</w:t>
      </w:r>
      <w:r>
        <w:rPr>
          <w:color w:val="000000"/>
        </w:rPr>
        <w:t xml:space="preserve"> –</w:t>
      </w:r>
      <w:r w:rsidRPr="0030603A">
        <w:rPr>
          <w:color w:val="000000"/>
        </w:rPr>
        <w:t xml:space="preserve"> проверка состояния всех объектов контроля;</w:t>
      </w:r>
    </w:p>
    <w:p w:rsidR="00967A0E" w:rsidRPr="0055603E" w:rsidRDefault="00967A0E" w:rsidP="0042409D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E82CB8">
        <w:rPr>
          <w:b/>
          <w:i/>
          <w:iCs/>
          <w:color w:val="000000"/>
        </w:rPr>
        <w:lastRenderedPageBreak/>
        <w:t>комплексный (обобщающий)</w:t>
      </w:r>
      <w:r>
        <w:rPr>
          <w:color w:val="000000"/>
        </w:rPr>
        <w:t xml:space="preserve"> –</w:t>
      </w:r>
      <w:r w:rsidRPr="0030603A">
        <w:rPr>
          <w:color w:val="000000"/>
        </w:rPr>
        <w:t xml:space="preserve"> проводится с целью получения полной информации о состоянии образовательного процесса в учреждении в целом или по конкретной проблеме.Для проведения комплексного контроля создается группа, состоящая из членов администрации ЦВР, в которую могут входить и работающие наиболее эффективно педагоги. Для работы в составе данной группы могут привлекаться специалисты других образовательных учреждений и организаций.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0603A">
        <w:rPr>
          <w:color w:val="000000"/>
        </w:rPr>
        <w:t>Члены группы определяют цели и задачи проверки, разрабатывают план ее проведения, готовят итоговую документацию.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30603A">
        <w:rPr>
          <w:color w:val="000000"/>
        </w:rPr>
        <w:t>Результаты комплексного контроля оформляются в виде заключения или справки, на основании которой директор ЦВР издает приказ.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Педагогический коллектив знакомится с результатами комплексного контроля на заседаниях Педсо</w:t>
      </w:r>
      <w:r>
        <w:rPr>
          <w:color w:val="000000"/>
        </w:rPr>
        <w:t>ветов и  совещаниях при директоре</w:t>
      </w:r>
      <w:r w:rsidRPr="0055603E">
        <w:rPr>
          <w:color w:val="000000"/>
        </w:rPr>
        <w:t>.</w:t>
      </w:r>
    </w:p>
    <w:p w:rsidR="00967A0E" w:rsidRPr="0055603E" w:rsidRDefault="00967A0E" w:rsidP="00C7356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2409D">
        <w:rPr>
          <w:b/>
          <w:i/>
          <w:iCs/>
          <w:color w:val="000000"/>
        </w:rPr>
        <w:t>тематический</w:t>
      </w:r>
      <w:r>
        <w:rPr>
          <w:color w:val="000000"/>
        </w:rPr>
        <w:t xml:space="preserve"> –</w:t>
      </w:r>
      <w:r w:rsidRPr="0055603E">
        <w:rPr>
          <w:color w:val="000000"/>
        </w:rPr>
        <w:t xml:space="preserve"> проверка состояния одного из элементов контроля</w:t>
      </w:r>
      <w:r>
        <w:rPr>
          <w:color w:val="000000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Содержание тематического контроля может включать вопросы</w:t>
      </w:r>
      <w:r>
        <w:rPr>
          <w:color w:val="000000"/>
        </w:rPr>
        <w:t xml:space="preserve"> </w:t>
      </w:r>
      <w:r w:rsidRPr="0055603E">
        <w:rPr>
          <w:color w:val="000000"/>
        </w:rPr>
        <w:t>уровня сформированности знаний, умений, навыков по образовательной программе;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</w:rPr>
        <w:t>соблюдения санитарно-</w:t>
      </w:r>
      <w:r w:rsidRPr="0055603E">
        <w:rPr>
          <w:color w:val="000000"/>
        </w:rPr>
        <w:t xml:space="preserve">эпидемиологических норм и правил, норм техники безопасности </w:t>
      </w:r>
      <w:r>
        <w:rPr>
          <w:color w:val="000000"/>
        </w:rPr>
        <w:t>пр</w:t>
      </w:r>
      <w:r w:rsidRPr="0055603E">
        <w:rPr>
          <w:color w:val="000000"/>
        </w:rPr>
        <w:t>и организации образовательного процесса;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сохранения состава обучающихся детей в учебных группах ЦВР;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уровень посещения занятий</w:t>
      </w:r>
      <w:r w:rsidRPr="00C73567">
        <w:rPr>
          <w:color w:val="000000"/>
        </w:rPr>
        <w:t xml:space="preserve"> и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</w:rPr>
        <w:t>др.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Тематический контроль направлен не только на изучение фактического состояния дел по конкретному вопросу, но и внедрение технологий развивающего обучения, новых форм и методов работы, опыта профессионального мастерства педагого</w:t>
      </w:r>
      <w:r>
        <w:rPr>
          <w:color w:val="000000"/>
        </w:rPr>
        <w:t>в; темы контроля определяются в </w:t>
      </w:r>
      <w:r w:rsidRPr="0055603E">
        <w:rPr>
          <w:color w:val="000000"/>
        </w:rPr>
        <w:t>соответствии с Программой развития учреждения, задачами на текущий учебный год, основными тенденциями развития образования в районе, городе, стране</w:t>
      </w:r>
      <w:r>
        <w:rPr>
          <w:color w:val="000000"/>
        </w:rPr>
        <w:t>. В </w:t>
      </w:r>
      <w:r w:rsidRPr="0055603E">
        <w:rPr>
          <w:color w:val="000000"/>
        </w:rPr>
        <w:t>ходе тематического контроля</w:t>
      </w:r>
      <w:r>
        <w:rPr>
          <w:color w:val="000000"/>
        </w:rPr>
        <w:t xml:space="preserve"> </w:t>
      </w:r>
      <w:r w:rsidRPr="0055603E">
        <w:rPr>
          <w:color w:val="000000"/>
        </w:rPr>
        <w:t>могут проводиться тематические исследования (анкетирование, тестирование);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осуществляется анализ практической деятельности педагога, обучающихся, посещение учебных занятий, мероприятий, анализ документации.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Результаты тематического контроля оформляются в виде заключения или справки.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Педагогический коллектив знакомится с результатами тематического контроля на заседа</w:t>
      </w:r>
      <w:r>
        <w:rPr>
          <w:color w:val="000000"/>
        </w:rPr>
        <w:t>ниях П</w:t>
      </w:r>
      <w:r w:rsidRPr="0055603E">
        <w:rPr>
          <w:color w:val="000000"/>
        </w:rPr>
        <w:t xml:space="preserve">едагогических советов, совещаниях при </w:t>
      </w:r>
      <w:r>
        <w:rPr>
          <w:color w:val="000000"/>
        </w:rPr>
        <w:t xml:space="preserve">директоре и </w:t>
      </w:r>
      <w:r w:rsidRPr="0055603E">
        <w:rPr>
          <w:color w:val="000000"/>
        </w:rPr>
        <w:t>заместителе директора по УВР.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Результаты тематического контроля нескольких педагогических работников могут быть оформлены одним документом.</w:t>
      </w:r>
    </w:p>
    <w:p w:rsidR="00967A0E" w:rsidRPr="0055603E" w:rsidRDefault="00967A0E" w:rsidP="00C7356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i/>
          <w:iCs/>
          <w:color w:val="000000"/>
        </w:rPr>
        <w:t>П</w:t>
      </w:r>
      <w:r w:rsidRPr="00C73567">
        <w:rPr>
          <w:b/>
          <w:i/>
          <w:iCs/>
          <w:color w:val="000000"/>
        </w:rPr>
        <w:t>ерсональный</w:t>
      </w:r>
      <w:r w:rsidRPr="0055603E">
        <w:rPr>
          <w:color w:val="000000"/>
        </w:rPr>
        <w:t xml:space="preserve"> – изучение и анализ деятельности отдельного педагога. Изучается: уровень знаний педагогом современных достижений психологической и педагогической науки, профессиональное мастерство педагога;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уровень владения педагогом технологиями развивающего обучения, наиболее эффективными формами, методами и приёмами обучения, использованием в обучении инновационных технологий;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результаты работы педагога и пути их достижения;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способы повышения профессиональной квалификации педагога.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color w:val="000000"/>
        </w:rPr>
        <w:t>При </w:t>
      </w:r>
      <w:r w:rsidRPr="0055603E">
        <w:rPr>
          <w:color w:val="000000"/>
        </w:rPr>
        <w:t>осуществлении персонального контроля директор и проверяющие лица имеют право:</w:t>
      </w:r>
    </w:p>
    <w:p w:rsidR="00967A0E" w:rsidRPr="0055603E" w:rsidRDefault="00967A0E" w:rsidP="00C7356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0F0E77">
        <w:rPr>
          <w:bCs/>
          <w:color w:val="000000"/>
        </w:rPr>
        <w:lastRenderedPageBreak/>
        <w:t>знакомиться</w:t>
      </w:r>
      <w:r w:rsidRPr="0055603E">
        <w:rPr>
          <w:color w:val="000000"/>
        </w:rPr>
        <w:t xml:space="preserve"> с функциональными обязанностями педагогического работника, образовательными и другими программами, которые он реализует, с учебной документацией: журналами учета групповых занятий, календарно – тематическими планами, записями обучающихся, протоколами родительских собраний, планами воспитательной работы, отчетными и аналитическими и диагностическими материалами педагога;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изучать практическую деятельность педагога через посещение и анализ учебного занятия, мероприятия;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проводить экспертизу педагогической деятельности;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проводить мониторинг образовательного процесса с последующим анализом полученной информации;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делать выводы и принимать управленческие решения.</w:t>
      </w:r>
    </w:p>
    <w:p w:rsidR="00967A0E" w:rsidRPr="0055603E" w:rsidRDefault="00967A0E" w:rsidP="009631B8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ab/>
      </w:r>
      <w:r w:rsidRPr="0055603E">
        <w:rPr>
          <w:color w:val="000000"/>
        </w:rPr>
        <w:t>Проверяемый педагогический работник имеет право: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знать сроки контроля и критерии оценки его деятельности;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знать цель, содержание, виды, формы и методы контроля;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своевременно знакомиться с выводами и рекомендациями администрации.</w:t>
      </w:r>
    </w:p>
    <w:p w:rsidR="00967A0E" w:rsidRPr="0055603E" w:rsidRDefault="00967A0E" w:rsidP="009631B8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ab/>
      </w:r>
      <w:r w:rsidRPr="0055603E">
        <w:rPr>
          <w:color w:val="000000"/>
        </w:rPr>
        <w:t xml:space="preserve">По результатам персонального контроля деятельности педагога оформляется </w:t>
      </w:r>
      <w:r>
        <w:rPr>
          <w:color w:val="000000"/>
        </w:rPr>
        <w:tab/>
      </w:r>
      <w:r w:rsidRPr="0055603E">
        <w:rPr>
          <w:color w:val="000000"/>
        </w:rPr>
        <w:t>справка.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C1E06">
        <w:rPr>
          <w:b/>
          <w:i/>
          <w:iCs/>
          <w:color w:val="000000"/>
        </w:rPr>
        <w:t>Обзорный</w:t>
      </w:r>
      <w:r w:rsidRPr="0055603E">
        <w:rPr>
          <w:color w:val="000000"/>
        </w:rPr>
        <w:t xml:space="preserve"> – контроль за отдельными вопросами образовательной деятельности в целом.</w:t>
      </w:r>
    </w:p>
    <w:p w:rsidR="00967A0E" w:rsidRPr="0055603E" w:rsidRDefault="00967A0E" w:rsidP="009431DD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 xml:space="preserve"> Формы внутреннего контроля</w:t>
      </w:r>
      <w:r>
        <w:rPr>
          <w:color w:val="000000"/>
        </w:rPr>
        <w:t>.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 w:rsidRPr="0055603E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</w:r>
      <w:r w:rsidRPr="004C1E06">
        <w:rPr>
          <w:b/>
          <w:bCs/>
          <w:i/>
          <w:iCs/>
          <w:color w:val="000000"/>
        </w:rPr>
        <w:t>По признаку исполнителя: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коллективный: к контролю привлекаются все звенья управления (администрация, опытные педагог, специалисты);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самоконтроль: делегируется наиболее опытным педагогическим работником с обязательной периодической самоотчётностью по предлагаемым схемам и алгоритмам;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административный осуществляется директором, заместителем директора, руководителями структурных подразделений, методистом, педагогом-организатором;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административный регулирующий (внеплановый) контроль осуществляется директором, методистом, педагогом-организатором при появлении непредвиденных планом проблем;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9431DD">
        <w:rPr>
          <w:bCs/>
          <w:color w:val="000000"/>
        </w:rPr>
        <w:t>взаимоконтроль осуществляют методист, опытные педагоги через наставничество, взаимопосещение занятий, воспитательных мероприятий;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19"/>
          <w:szCs w:val="18"/>
        </w:rPr>
        <w:tab/>
      </w:r>
      <w:r w:rsidRPr="004C1E06">
        <w:rPr>
          <w:b/>
          <w:bCs/>
          <w:i/>
          <w:iCs/>
          <w:color w:val="000000"/>
        </w:rPr>
        <w:t>По срокам реализации: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lastRenderedPageBreak/>
        <w:t xml:space="preserve">входной организуется в начале учебного года, учебного периода, в начале подготовки к организации какого-либо мероприятия; 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промежуточный;</w:t>
      </w:r>
    </w:p>
    <w:p w:rsidR="00967A0E" w:rsidRPr="009431DD" w:rsidRDefault="00967A0E" w:rsidP="004C1E06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итоговый</w:t>
      </w:r>
      <w:r>
        <w:rPr>
          <w:bCs/>
          <w:color w:val="000000"/>
        </w:rPr>
        <w:t xml:space="preserve"> –</w:t>
      </w:r>
      <w:r w:rsidRPr="009431DD">
        <w:rPr>
          <w:bCs/>
          <w:color w:val="000000"/>
        </w:rPr>
        <w:t xml:space="preserve"> может проводиться на промежуточных или рубежных этапах деятельности, при проведении итогов учебного года, итогов периода развития учреждения, когда сравниваются достигнутые результаты с намеченными целями;</w:t>
      </w:r>
    </w:p>
    <w:p w:rsidR="00967A0E" w:rsidRPr="009431D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>отсроченный (на прогноз) – проводится с целью определения успешности деятельности на перспективу (успешность обучающихся) и педагогов;</w:t>
      </w:r>
    </w:p>
    <w:p w:rsidR="00967A0E" w:rsidRPr="009431DD" w:rsidRDefault="00967A0E" w:rsidP="004C1E06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431DD">
        <w:rPr>
          <w:bCs/>
          <w:color w:val="000000"/>
        </w:rPr>
        <w:t xml:space="preserve">целевой </w:t>
      </w:r>
      <w:r>
        <w:rPr>
          <w:bCs/>
          <w:color w:val="000000"/>
        </w:rPr>
        <w:t>–</w:t>
      </w:r>
      <w:r w:rsidRPr="009431DD">
        <w:rPr>
          <w:bCs/>
          <w:color w:val="000000"/>
        </w:rPr>
        <w:t xml:space="preserve"> при проверке </w:t>
      </w:r>
      <w:r>
        <w:rPr>
          <w:bCs/>
          <w:color w:val="000000"/>
        </w:rPr>
        <w:t>отдельных направлений.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b/>
          <w:bCs/>
          <w:i/>
          <w:iCs/>
          <w:color w:val="000000"/>
        </w:rPr>
      </w:pPr>
      <w:r w:rsidRPr="004C1E06">
        <w:rPr>
          <w:b/>
          <w:bCs/>
          <w:i/>
          <w:iCs/>
          <w:color w:val="000000"/>
        </w:rPr>
        <w:t>По периодичности проведения:</w:t>
      </w:r>
    </w:p>
    <w:p w:rsidR="00967A0E" w:rsidRPr="009379C9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379C9">
        <w:rPr>
          <w:bCs/>
          <w:color w:val="000000"/>
        </w:rPr>
        <w:t>эпизодический - проводится в определённый месяц (срок) учебного года;</w:t>
      </w:r>
    </w:p>
    <w:p w:rsidR="00967A0E" w:rsidRPr="009379C9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379C9">
        <w:rPr>
          <w:bCs/>
          <w:color w:val="000000"/>
        </w:rPr>
        <w:t>периодический (ежедневный, еженедельный, ежемесячный).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b/>
          <w:bCs/>
          <w:i/>
          <w:iCs/>
          <w:color w:val="000000"/>
        </w:rPr>
      </w:pPr>
      <w:r w:rsidRPr="004C1E06">
        <w:rPr>
          <w:b/>
          <w:bCs/>
          <w:i/>
          <w:iCs/>
          <w:color w:val="000000"/>
        </w:rPr>
        <w:t>По признаку логической последовательности:</w:t>
      </w:r>
    </w:p>
    <w:p w:rsidR="00967A0E" w:rsidRPr="009379C9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379C9">
        <w:rPr>
          <w:bCs/>
          <w:color w:val="000000"/>
        </w:rPr>
        <w:t>предварительный – предварительное знакомство с деятельностью педагогических работников;</w:t>
      </w:r>
    </w:p>
    <w:p w:rsidR="00967A0E" w:rsidRPr="009379C9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379C9">
        <w:rPr>
          <w:bCs/>
          <w:color w:val="000000"/>
        </w:rPr>
        <w:t>текущий – непосредственное наблюдение за образовательно- воспитательным процессом;</w:t>
      </w:r>
    </w:p>
    <w:p w:rsidR="00967A0E" w:rsidRPr="009379C9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9379C9">
        <w:rPr>
          <w:bCs/>
          <w:color w:val="000000"/>
        </w:rPr>
        <w:t>промежуточный;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379C9">
        <w:rPr>
          <w:bCs/>
          <w:color w:val="000000"/>
        </w:rPr>
        <w:t>итоговый – изучение</w:t>
      </w:r>
      <w:r w:rsidRPr="0055603E">
        <w:rPr>
          <w:color w:val="000000"/>
        </w:rPr>
        <w:t xml:space="preserve"> результатов работы Центра, педагогов за полугодие и учебный год.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b/>
          <w:bCs/>
          <w:i/>
          <w:iCs/>
          <w:color w:val="000000"/>
        </w:rPr>
      </w:pPr>
      <w:r w:rsidRPr="004C1E06">
        <w:rPr>
          <w:b/>
          <w:bCs/>
          <w:i/>
          <w:iCs/>
          <w:color w:val="000000"/>
        </w:rPr>
        <w:t>По задачам:</w:t>
      </w:r>
    </w:p>
    <w:p w:rsidR="00967A0E" w:rsidRPr="00AC727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AC7274">
        <w:rPr>
          <w:bCs/>
          <w:color w:val="000000"/>
        </w:rPr>
        <w:t>предупредительный – выявляются реальные ситуации для предупреждения нарушений;</w:t>
      </w:r>
    </w:p>
    <w:p w:rsidR="00967A0E" w:rsidRPr="00AC727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AC7274">
        <w:rPr>
          <w:bCs/>
          <w:color w:val="000000"/>
        </w:rPr>
        <w:t>диагностический – способствует изучению и установлению отклонений в организации деятельности;</w:t>
      </w:r>
    </w:p>
    <w:p w:rsidR="00967A0E" w:rsidRPr="00AC727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AC7274">
        <w:rPr>
          <w:bCs/>
          <w:color w:val="000000"/>
        </w:rPr>
        <w:t>повторный – проводится для оценки состояния после коррекции объекта.</w:t>
      </w:r>
    </w:p>
    <w:p w:rsidR="00967A0E" w:rsidRPr="004C1E06" w:rsidRDefault="00967A0E" w:rsidP="009631B8">
      <w:pPr>
        <w:pStyle w:val="a3"/>
        <w:spacing w:before="0" w:beforeAutospacing="0" w:after="0" w:afterAutospacing="0" w:line="312" w:lineRule="auto"/>
        <w:jc w:val="both"/>
        <w:rPr>
          <w:b/>
          <w:bCs/>
          <w:i/>
          <w:iCs/>
          <w:color w:val="000000"/>
        </w:rPr>
      </w:pPr>
      <w:r w:rsidRPr="004C1E06">
        <w:rPr>
          <w:b/>
          <w:bCs/>
          <w:i/>
          <w:iCs/>
          <w:color w:val="000000"/>
        </w:rPr>
        <w:t>По используемым методам: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проверка документации – работа с журналами, планами занятий, образовательными и рабочими программами и т.п.;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проверка;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обследование;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наблюдение – посещение занятий, мероприятий с последующим анализом;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анкетирование – проверка уровня знаний, умений, навыков по предложенным вариантам ответов на запрограммированные вопросы;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тестирование – метод психологической диагностики для выявления индивидуальных различий;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t>опрос, беседа – произвольная беседа или целенаправленное собеседование по определённому кругу вопросов;</w:t>
      </w:r>
    </w:p>
    <w:p w:rsidR="00967A0E" w:rsidRPr="00394B54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94B54">
        <w:rPr>
          <w:bCs/>
          <w:color w:val="000000"/>
        </w:rPr>
        <w:lastRenderedPageBreak/>
        <w:t>анализ – разбор проведённого мероприятия или занятия (с его организаторами и участниками и без них);</w:t>
      </w:r>
    </w:p>
    <w:p w:rsidR="00967A0E" w:rsidRPr="0043110F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55603E">
        <w:rPr>
          <w:rFonts w:ascii="Arial" w:hAnsi="Arial" w:cs="Arial"/>
          <w:color w:val="000000"/>
          <w:sz w:val="19"/>
          <w:szCs w:val="19"/>
        </w:rPr>
        <w:t xml:space="preserve"> </w:t>
      </w:r>
      <w:r w:rsidRPr="0043110F">
        <w:rPr>
          <w:bCs/>
          <w:color w:val="000000"/>
        </w:rPr>
        <w:t>мониторинг;</w:t>
      </w:r>
    </w:p>
    <w:p w:rsidR="00967A0E" w:rsidRPr="0043110F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43110F">
        <w:rPr>
          <w:bCs/>
          <w:color w:val="000000"/>
        </w:rPr>
        <w:t>анализ самоанализа учебного занятия;</w:t>
      </w:r>
    </w:p>
    <w:p w:rsidR="00967A0E" w:rsidRPr="0043110F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43110F">
        <w:rPr>
          <w:bCs/>
          <w:color w:val="000000"/>
        </w:rPr>
        <w:t>хронометраж – выполнения задания на время.</w:t>
      </w:r>
    </w:p>
    <w:p w:rsidR="00967A0E" w:rsidRPr="0055603E" w:rsidRDefault="00967A0E" w:rsidP="0043110F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При оценке педагога в рамках внутреннего контроля учитывается: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выполнение образовательных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сохранность контингента обучающихся с момента создания группы;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уровень знаний, умений и навыков и развитие обучающихся;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посещаемость занятий;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соблюдение техники безопасности во время проведения занятия;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степень самостоятельности обучающихся;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совместная деятельность педагога и ребёнка;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наличие положительного эмоционального микроклимата;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умение отбирать содержимое учебного материала (подбор дополнительной литературы, информации, иллюстраций и т.д.);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умение обобщать свой опыт;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способность к самообразованию.</w:t>
      </w:r>
    </w:p>
    <w:p w:rsidR="00967A0E" w:rsidRPr="0055603E" w:rsidRDefault="00967A0E" w:rsidP="0049709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Порядок и правила проведения внутреннего контроля: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директор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967A0E" w:rsidRPr="003354ED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bCs/>
          <w:color w:val="000000"/>
        </w:rPr>
      </w:pPr>
      <w:r w:rsidRPr="003354ED">
        <w:rPr>
          <w:bCs/>
          <w:color w:val="000000"/>
        </w:rPr>
        <w:t>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ЦВР в целом, по отдельным образовательным программам или педагогического работника в частности;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354ED">
        <w:rPr>
          <w:bCs/>
          <w:color w:val="000000"/>
        </w:rPr>
        <w:t>продолжительность</w:t>
      </w:r>
      <w:r w:rsidRPr="0055603E">
        <w:rPr>
          <w:color w:val="000000"/>
        </w:rPr>
        <w:t xml:space="preserve"> тематических или комплексных проверок не должна превышать 10-15 дней с посещением не более 5 занятий и других мероприятий;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экспертные опросы и анкетирование обучающихся проводятся только в том случае, если в этом есть объективная необходимость;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директор и его заместители могут посещать учебные занятия педагогов без предварительного предупреждения;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lastRenderedPageBreak/>
        <w:t>при проведении оперативных проверок педагог предупреждается не менее чем за день до посещения учебного занятия;</w:t>
      </w:r>
    </w:p>
    <w:p w:rsidR="00967A0E" w:rsidRPr="0055603E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 xml:space="preserve">администрация ЦВР обязана постоянно контролировать ведение образовательного процесса в учреждении, проведение учебных занятий по расписанию, соблюдение утверждённого учебного плана учреждения (вне плановых проверок). В свою очередь педагогические работники несут ответственность за соблюдение расписания занятий, исполнение учебного плана ЦВР, за посещаемость занятий обучающимися. </w:t>
      </w:r>
    </w:p>
    <w:p w:rsidR="00967A0E" w:rsidRPr="0055603E" w:rsidRDefault="00967A0E" w:rsidP="003354ED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Основания для проведения внутреннего контроля является:</w:t>
      </w:r>
    </w:p>
    <w:p w:rsidR="00967A0E" w:rsidRPr="00497098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55603E">
        <w:rPr>
          <w:color w:val="000000"/>
        </w:rPr>
        <w:t>заявление педагога на аттестацию;</w:t>
      </w:r>
    </w:p>
    <w:p w:rsidR="00967A0E" w:rsidRPr="00497098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55603E">
        <w:rPr>
          <w:color w:val="000000"/>
        </w:rPr>
        <w:t>план проведения проверок;</w:t>
      </w:r>
    </w:p>
    <w:p w:rsidR="00967A0E" w:rsidRPr="00497098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55603E">
        <w:rPr>
          <w:color w:val="000000"/>
        </w:rPr>
        <w:t>проверка состояния дел для подготовки управленческих решений;</w:t>
      </w:r>
    </w:p>
    <w:p w:rsidR="00967A0E" w:rsidRPr="00497098" w:rsidRDefault="00967A0E" w:rsidP="009631B8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55603E">
        <w:rPr>
          <w:color w:val="000000"/>
        </w:rPr>
        <w:t>обращение физических и юридических лиц по поводу нарушений в области образования.</w:t>
      </w:r>
    </w:p>
    <w:p w:rsidR="00967A0E" w:rsidRPr="0055603E" w:rsidRDefault="00967A0E" w:rsidP="00726FE7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Результаты внутреннего контроля оформляются в виде акта, аналитической справки, справки-отчёта, отчёта, протокола, анализа справки о результатах внутреннего контроля или доклада о состоянии дел по проверяемому вопросу или иной форме, установленной ЦВР. Итоговый материал должен содержать констатацию фактов, выводы и, при необходимости, предложения.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Результаты проведённого контроля доводятся до сведения участников образовательного процесса или должностного лица.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55603E">
        <w:rPr>
          <w:color w:val="000000"/>
        </w:rPr>
        <w:t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совещания, рабочие совещания с педагогическим составом, заседания комиссий, методических объединений. Сделанные замечания и предложения фиксируются в документации согласно номенклатуре дел учреждения.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967A0E" w:rsidRPr="00657322" w:rsidRDefault="00967A0E" w:rsidP="00726FE7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55603E">
        <w:rPr>
          <w:color w:val="000000"/>
        </w:rPr>
        <w:t>Директор ЦВР по результатам внутреннего контроля принимает следующие решения:</w:t>
      </w:r>
    </w:p>
    <w:p w:rsidR="00967A0E" w:rsidRPr="00726FE7" w:rsidRDefault="00967A0E" w:rsidP="00726FE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657322">
        <w:rPr>
          <w:color w:val="000000"/>
        </w:rPr>
        <w:t>об издании соответствующего приказа;</w:t>
      </w:r>
    </w:p>
    <w:p w:rsidR="00967A0E" w:rsidRPr="00726FE7" w:rsidRDefault="00967A0E" w:rsidP="00726FE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657322">
        <w:rPr>
          <w:color w:val="000000"/>
        </w:rPr>
        <w:t>об обсуждении итоговых материалов внутреннего контроля;</w:t>
      </w:r>
    </w:p>
    <w:p w:rsidR="00967A0E" w:rsidRPr="00726FE7" w:rsidRDefault="00967A0E" w:rsidP="00726FE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657322">
        <w:rPr>
          <w:color w:val="000000"/>
        </w:rPr>
        <w:t>о проведении повторного контроля с привлечением определённых специалистов (экспертов);</w:t>
      </w:r>
    </w:p>
    <w:p w:rsidR="00967A0E" w:rsidRPr="00726FE7" w:rsidRDefault="00967A0E" w:rsidP="00726FE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657322">
        <w:rPr>
          <w:color w:val="000000"/>
        </w:rPr>
        <w:t>о привлечении к дисциплинарной ответственности должностных лиц;</w:t>
      </w:r>
    </w:p>
    <w:p w:rsidR="00967A0E" w:rsidRPr="00726FE7" w:rsidRDefault="00967A0E" w:rsidP="00726FE7">
      <w:pPr>
        <w:pStyle w:val="a3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color w:val="000000"/>
        </w:rPr>
      </w:pPr>
      <w:r w:rsidRPr="00657322">
        <w:rPr>
          <w:color w:val="000000"/>
        </w:rPr>
        <w:t>иные решения в пределах своей компетенции.</w:t>
      </w:r>
    </w:p>
    <w:p w:rsidR="00967A0E" w:rsidRPr="003354ED" w:rsidRDefault="00967A0E" w:rsidP="00726FE7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57322">
        <w:rPr>
          <w:color w:val="000000"/>
        </w:rPr>
        <w:t>Нормирование и тематика проверок находятся в исключительной компетенции директора ЦВР.</w:t>
      </w:r>
    </w:p>
    <w:p w:rsidR="00967A0E" w:rsidRDefault="00967A0E" w:rsidP="00850E1C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67A0E" w:rsidRDefault="00967A0E" w:rsidP="00850E1C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67A0E" w:rsidRDefault="00967A0E" w:rsidP="00850E1C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67A0E" w:rsidRPr="00657322" w:rsidRDefault="00967A0E" w:rsidP="00850E1C">
      <w:pPr>
        <w:pStyle w:val="a3"/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67A0E" w:rsidRPr="003354ED" w:rsidRDefault="00967A0E" w:rsidP="00726FE7">
      <w:pPr>
        <w:pStyle w:val="a3"/>
        <w:numPr>
          <w:ilvl w:val="0"/>
          <w:numId w:val="2"/>
        </w:numPr>
        <w:spacing w:before="0" w:beforeAutospacing="0" w:after="0" w:afterAutospacing="0" w:line="312" w:lineRule="auto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354ED">
        <w:rPr>
          <w:b/>
          <w:bCs/>
          <w:color w:val="000000"/>
        </w:rPr>
        <w:lastRenderedPageBreak/>
        <w:t>Заключительные положения</w:t>
      </w:r>
    </w:p>
    <w:p w:rsidR="00967A0E" w:rsidRPr="003354ED" w:rsidRDefault="00967A0E" w:rsidP="00726FE7">
      <w:pPr>
        <w:pStyle w:val="a3"/>
        <w:numPr>
          <w:ilvl w:val="1"/>
          <w:numId w:val="2"/>
        </w:numPr>
        <w:spacing w:before="0" w:beforeAutospacing="0" w:after="0" w:afterAutospacing="0" w:line="312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657322">
        <w:t>Положение о внутреннем контроле (или изменения и дополнения к нему) действует до его отмены и введения нового положения.</w:t>
      </w:r>
    </w:p>
    <w:sectPr w:rsidR="00967A0E" w:rsidRPr="003354ED" w:rsidSect="00963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99" w:rsidRDefault="00DC5299">
      <w:r>
        <w:separator/>
      </w:r>
    </w:p>
  </w:endnote>
  <w:endnote w:type="continuationSeparator" w:id="1">
    <w:p w:rsidR="00DC5299" w:rsidRDefault="00DC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E" w:rsidRDefault="007F113D" w:rsidP="000D36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A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7A0E" w:rsidRDefault="00967A0E" w:rsidP="009631B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E" w:rsidRDefault="007F113D" w:rsidP="000D36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A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100F">
      <w:rPr>
        <w:rStyle w:val="a8"/>
        <w:noProof/>
      </w:rPr>
      <w:t>1</w:t>
    </w:r>
    <w:r>
      <w:rPr>
        <w:rStyle w:val="a8"/>
      </w:rPr>
      <w:fldChar w:fldCharType="end"/>
    </w:r>
  </w:p>
  <w:p w:rsidR="00967A0E" w:rsidRDefault="00967A0E" w:rsidP="009631B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99" w:rsidRDefault="00DC5299">
      <w:r>
        <w:separator/>
      </w:r>
    </w:p>
  </w:footnote>
  <w:footnote w:type="continuationSeparator" w:id="1">
    <w:p w:rsidR="00DC5299" w:rsidRDefault="00DC5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03F"/>
    <w:multiLevelType w:val="multilevel"/>
    <w:tmpl w:val="5E5663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907" w:hanging="9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A06332A"/>
    <w:multiLevelType w:val="multilevel"/>
    <w:tmpl w:val="1106955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624" w:hanging="62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91C1787"/>
    <w:multiLevelType w:val="hybridMultilevel"/>
    <w:tmpl w:val="F6B88C32"/>
    <w:lvl w:ilvl="0" w:tplc="95BE0F00">
      <w:start w:val="1"/>
      <w:numFmt w:val="bullet"/>
      <w:lvlText w:val=""/>
      <w:lvlJc w:val="left"/>
      <w:pPr>
        <w:tabs>
          <w:tab w:val="num" w:pos="708"/>
        </w:tabs>
        <w:ind w:left="708" w:hanging="141"/>
      </w:pPr>
      <w:rPr>
        <w:rFonts w:ascii="Symbol" w:hAnsi="Symbol" w:hint="default"/>
      </w:rPr>
    </w:lvl>
    <w:lvl w:ilvl="1" w:tplc="794826BA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C5B6C"/>
    <w:multiLevelType w:val="hybridMultilevel"/>
    <w:tmpl w:val="1CE2914E"/>
    <w:lvl w:ilvl="0" w:tplc="F3C4343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FC"/>
    <w:rsid w:val="000D36FC"/>
    <w:rsid w:val="000D5C67"/>
    <w:rsid w:val="000F0E77"/>
    <w:rsid w:val="0028209A"/>
    <w:rsid w:val="002E536F"/>
    <w:rsid w:val="0030603A"/>
    <w:rsid w:val="003354ED"/>
    <w:rsid w:val="00360FD6"/>
    <w:rsid w:val="00394B54"/>
    <w:rsid w:val="00396BDE"/>
    <w:rsid w:val="0042409D"/>
    <w:rsid w:val="0043110F"/>
    <w:rsid w:val="00497098"/>
    <w:rsid w:val="004A51A3"/>
    <w:rsid w:val="004C1E06"/>
    <w:rsid w:val="00500801"/>
    <w:rsid w:val="00517034"/>
    <w:rsid w:val="00542468"/>
    <w:rsid w:val="0055603E"/>
    <w:rsid w:val="0059368F"/>
    <w:rsid w:val="005C0C75"/>
    <w:rsid w:val="00623653"/>
    <w:rsid w:val="00657322"/>
    <w:rsid w:val="006842F8"/>
    <w:rsid w:val="00690E96"/>
    <w:rsid w:val="006C1FFA"/>
    <w:rsid w:val="00726FE7"/>
    <w:rsid w:val="00790446"/>
    <w:rsid w:val="007A256D"/>
    <w:rsid w:val="007A2D7C"/>
    <w:rsid w:val="007D4BBF"/>
    <w:rsid w:val="007F113D"/>
    <w:rsid w:val="00850E1C"/>
    <w:rsid w:val="008A7A05"/>
    <w:rsid w:val="008E15A0"/>
    <w:rsid w:val="00920C83"/>
    <w:rsid w:val="009379C9"/>
    <w:rsid w:val="009431DD"/>
    <w:rsid w:val="009631B8"/>
    <w:rsid w:val="00967A0E"/>
    <w:rsid w:val="00A513F7"/>
    <w:rsid w:val="00A90F4E"/>
    <w:rsid w:val="00AB34FC"/>
    <w:rsid w:val="00AC7274"/>
    <w:rsid w:val="00AE0726"/>
    <w:rsid w:val="00B258A7"/>
    <w:rsid w:val="00B63F24"/>
    <w:rsid w:val="00BA0C19"/>
    <w:rsid w:val="00BA1476"/>
    <w:rsid w:val="00BE14C1"/>
    <w:rsid w:val="00C4155B"/>
    <w:rsid w:val="00C42310"/>
    <w:rsid w:val="00C73567"/>
    <w:rsid w:val="00CC6EDA"/>
    <w:rsid w:val="00D54B26"/>
    <w:rsid w:val="00D7261B"/>
    <w:rsid w:val="00DC5299"/>
    <w:rsid w:val="00DD1BF3"/>
    <w:rsid w:val="00DD78A5"/>
    <w:rsid w:val="00DE4851"/>
    <w:rsid w:val="00DF100F"/>
    <w:rsid w:val="00E03D16"/>
    <w:rsid w:val="00E82CB8"/>
    <w:rsid w:val="00ED4C10"/>
    <w:rsid w:val="00F1753F"/>
    <w:rsid w:val="00F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4FC"/>
    <w:pPr>
      <w:spacing w:before="100" w:beforeAutospacing="1" w:after="100" w:afterAutospacing="1"/>
    </w:pPr>
  </w:style>
  <w:style w:type="paragraph" w:customStyle="1" w:styleId="a4">
    <w:name w:val="Знак Знак Знак Знак Знак Знак Знак Знак Знак Знак Знак Знак"/>
    <w:basedOn w:val="a"/>
    <w:uiPriority w:val="99"/>
    <w:rsid w:val="00AB34F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AB34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963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90E96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963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2314</Words>
  <Characters>13192</Characters>
  <Application>Microsoft Office Word</Application>
  <DocSecurity>0</DocSecurity>
  <Lines>109</Lines>
  <Paragraphs>30</Paragraphs>
  <ScaleCrop>false</ScaleCrop>
  <Company>CVR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nas</cp:lastModifiedBy>
  <cp:revision>34</cp:revision>
  <cp:lastPrinted>2014-09-08T10:31:00Z</cp:lastPrinted>
  <dcterms:created xsi:type="dcterms:W3CDTF">2014-07-21T08:45:00Z</dcterms:created>
  <dcterms:modified xsi:type="dcterms:W3CDTF">2014-09-09T11:03:00Z</dcterms:modified>
</cp:coreProperties>
</file>