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EE" w:rsidRPr="003930B7" w:rsidRDefault="0075192C" w:rsidP="00045431">
      <w:pPr>
        <w:jc w:val="right"/>
        <w:rPr>
          <w:color w:val="595959" w:themeColor="text1" w:themeTint="A6"/>
          <w:sz w:val="28"/>
          <w:szCs w:val="28"/>
        </w:rPr>
      </w:pPr>
      <w:r>
        <w:rPr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277750" cy="8627165"/>
            <wp:effectExtent l="19050" t="0" r="8750" b="0"/>
            <wp:docPr id="1" name="Рисунок 1" descr="C:\Users\Пользователь\Desktop\ТИТУЛЬНИКИ С ПЕЧАТЬЮ\ОЛЬГА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48" cy="863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D80" w:rsidRPr="003930B7" w:rsidRDefault="00A47F3E" w:rsidP="00594F48">
      <w:pPr>
        <w:pStyle w:val="a5"/>
        <w:spacing w:after="360"/>
        <w:rPr>
          <w:b/>
          <w:bCs/>
          <w:iCs/>
          <w:color w:val="595959" w:themeColor="text1" w:themeTint="A6"/>
          <w:sz w:val="28"/>
          <w:szCs w:val="28"/>
        </w:rPr>
      </w:pPr>
      <w:r w:rsidRPr="003930B7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lastRenderedPageBreak/>
        <w:t>Пояснительная записка</w:t>
      </w:r>
    </w:p>
    <w:p w:rsidR="00A47F3E" w:rsidRPr="003930B7" w:rsidRDefault="00A47F3E" w:rsidP="008E341A">
      <w:pPr>
        <w:pStyle w:val="a5"/>
        <w:rPr>
          <w:rFonts w:ascii="Times New Roman" w:hAnsi="Times New Roman" w:cs="Times New Roman"/>
          <w:color w:val="595959" w:themeColor="text1" w:themeTint="A6"/>
          <w:sz w:val="24"/>
        </w:rPr>
      </w:pPr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>Стиль в искусстве – это исторически сложившаяся, относительно устойчивая общность образной системы средств и приемов художественного выр</w:t>
      </w:r>
      <w:r w:rsidR="003039C3"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ажения, обусловленная единство </w:t>
      </w:r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идейного содержания. В пределах каждого стиля существует </w:t>
      </w:r>
      <w:proofErr w:type="gramStart"/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>более подвижное</w:t>
      </w:r>
      <w:proofErr w:type="gramEnd"/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 и кратковременное явление – мода, затрагивающая все области человеческой деятельности.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Мода – это кратковременное господство определенных форм, связанное с постоянной потребностью человека в разнообразии и новизне окружающей действительности. 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Особенно заметно мода проявляется в костюме, который подвержен наиболее частой сменяемости объемных, плоскостных и линейных форм. История костюма вместе с тем изучает природные условия эпохи или страны, присущей ей эстетический идеал красоты человека, характерные черты культуры, искусства, общего художественного стиля. Изучение истории костюма дает возможность использовать идеи народного костюма в современной моде.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Изучая произведения изобразительного и прикладного искусства, детям открывается удивительный мир народного костюма.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Сегодня мода для подростков и молодежи обрела свое лицо и развивается по своим законам, имея много общего с одеждой для взрослых. Она заметно отличается более острой стилевой выразительностью и смелостью решений. В ней есть гротеск и задиристость, но удобство и функциональность остаются непременным условием в создании детской моды. Такая одежда создается из недорогих, но выразительных по цвету, рисунку и фактуре тканей. Новая волна моды не отрицает и не отвергает всего прошлого. Одновременно существует несколько стилей и силуэтов. </w:t>
      </w:r>
    </w:p>
    <w:p w:rsidR="00A47F3E" w:rsidRPr="003930B7" w:rsidRDefault="00A47F3E" w:rsidP="00A47F3E">
      <w:p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Это открывает широкие возможности для выбора своего стиля, выразив в одежде свою индивидуальность, и более того, позволяет самому принять участие в выработке собственного стиля одежды.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В содерж</w:t>
      </w:r>
      <w:r w:rsidR="00AD6683" w:rsidRPr="003930B7">
        <w:rPr>
          <w:color w:val="595959" w:themeColor="text1" w:themeTint="A6"/>
        </w:rPr>
        <w:t>ании программы учтены</w:t>
      </w:r>
      <w:r w:rsidRPr="003930B7">
        <w:rPr>
          <w:color w:val="595959" w:themeColor="text1" w:themeTint="A6"/>
        </w:rPr>
        <w:t xml:space="preserve"> индивидуально-возрастные особенности и задачи </w:t>
      </w:r>
      <w:r w:rsidR="00587507" w:rsidRPr="003930B7">
        <w:rPr>
          <w:color w:val="595959" w:themeColor="text1" w:themeTint="A6"/>
        </w:rPr>
        <w:t>развития подросткового возраста.</w:t>
      </w:r>
    </w:p>
    <w:p w:rsidR="00E83ADB" w:rsidRPr="003930B7" w:rsidRDefault="00E3616B" w:rsidP="00E83ADB">
      <w:pPr>
        <w:rPr>
          <w:b/>
          <w:color w:val="595959" w:themeColor="text1" w:themeTint="A6"/>
        </w:rPr>
      </w:pPr>
      <w:r w:rsidRPr="003930B7">
        <w:rPr>
          <w:color w:val="595959" w:themeColor="text1" w:themeTint="A6"/>
        </w:rPr>
        <w:t>П</w:t>
      </w:r>
      <w:r w:rsidR="008151BB" w:rsidRPr="003930B7">
        <w:rPr>
          <w:color w:val="595959" w:themeColor="text1" w:themeTint="A6"/>
        </w:rPr>
        <w:t xml:space="preserve">рограмма </w:t>
      </w:r>
      <w:r w:rsidR="00E83ADB" w:rsidRPr="003930B7">
        <w:rPr>
          <w:color w:val="595959" w:themeColor="text1" w:themeTint="A6"/>
          <w:sz w:val="28"/>
          <w:szCs w:val="28"/>
        </w:rPr>
        <w:t>«</w:t>
      </w:r>
      <w:r w:rsidR="00836C82" w:rsidRPr="003930B7">
        <w:rPr>
          <w:color w:val="595959" w:themeColor="text1" w:themeTint="A6"/>
        </w:rPr>
        <w:t>Преображение</w:t>
      </w:r>
      <w:r w:rsidR="00E83ADB" w:rsidRPr="003930B7">
        <w:rPr>
          <w:color w:val="595959" w:themeColor="text1" w:themeTint="A6"/>
        </w:rPr>
        <w:t>»</w:t>
      </w:r>
      <w:r w:rsidRPr="003930B7">
        <w:rPr>
          <w:color w:val="595959" w:themeColor="text1" w:themeTint="A6"/>
        </w:rPr>
        <w:t xml:space="preserve"> </w:t>
      </w:r>
      <w:r w:rsidR="008151BB" w:rsidRPr="003930B7">
        <w:rPr>
          <w:color w:val="595959" w:themeColor="text1" w:themeTint="A6"/>
        </w:rPr>
        <w:t xml:space="preserve">относится к </w:t>
      </w:r>
      <w:r w:rsidR="008151BB" w:rsidRPr="003930B7">
        <w:rPr>
          <w:b/>
          <w:bCs/>
          <w:color w:val="595959" w:themeColor="text1" w:themeTint="A6"/>
        </w:rPr>
        <w:t>художественной</w:t>
      </w:r>
      <w:r w:rsidR="00E83ADB" w:rsidRPr="003930B7">
        <w:rPr>
          <w:b/>
          <w:bCs/>
          <w:color w:val="595959" w:themeColor="text1" w:themeTint="A6"/>
        </w:rPr>
        <w:t xml:space="preserve"> </w:t>
      </w:r>
      <w:r w:rsidR="008151BB" w:rsidRPr="003930B7">
        <w:rPr>
          <w:bCs/>
          <w:color w:val="595959" w:themeColor="text1" w:themeTint="A6"/>
        </w:rPr>
        <w:t>направленности</w:t>
      </w:r>
      <w:r w:rsidR="008151BB" w:rsidRPr="003930B7">
        <w:rPr>
          <w:color w:val="595959" w:themeColor="text1" w:themeTint="A6"/>
        </w:rPr>
        <w:t xml:space="preserve">. </w:t>
      </w:r>
      <w:r w:rsidR="008151BB" w:rsidRPr="003930B7">
        <w:rPr>
          <w:bCs/>
          <w:color w:val="595959" w:themeColor="text1" w:themeTint="A6"/>
        </w:rPr>
        <w:t xml:space="preserve">По уровню освоения </w:t>
      </w:r>
      <w:r w:rsidR="008151BB" w:rsidRPr="003930B7">
        <w:rPr>
          <w:color w:val="595959" w:themeColor="text1" w:themeTint="A6"/>
        </w:rPr>
        <w:t>прогр</w:t>
      </w:r>
      <w:r w:rsidR="00345FAC" w:rsidRPr="003930B7">
        <w:rPr>
          <w:color w:val="595959" w:themeColor="text1" w:themeTint="A6"/>
        </w:rPr>
        <w:t xml:space="preserve">амма </w:t>
      </w:r>
      <w:r w:rsidR="008151BB" w:rsidRPr="003930B7">
        <w:rPr>
          <w:color w:val="595959" w:themeColor="text1" w:themeTint="A6"/>
        </w:rPr>
        <w:t xml:space="preserve">является </w:t>
      </w:r>
      <w:r w:rsidR="007646CB" w:rsidRPr="003930B7">
        <w:rPr>
          <w:b/>
          <w:color w:val="595959" w:themeColor="text1" w:themeTint="A6"/>
        </w:rPr>
        <w:t>дополнительной общеобразовательной общеразвивающей программой</w:t>
      </w:r>
      <w:r w:rsidR="00AD6683" w:rsidRPr="003930B7">
        <w:rPr>
          <w:b/>
          <w:color w:val="595959" w:themeColor="text1" w:themeTint="A6"/>
        </w:rPr>
        <w:t>.</w:t>
      </w:r>
    </w:p>
    <w:p w:rsidR="005472A8" w:rsidRPr="003930B7" w:rsidRDefault="005472A8" w:rsidP="00E83ADB">
      <w:p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Целеполагание:</w:t>
      </w:r>
    </w:p>
    <w:p w:rsidR="00E83BD7" w:rsidRPr="003930B7" w:rsidRDefault="005472A8" w:rsidP="002A0DE5">
      <w:pPr>
        <w:pStyle w:val="aa"/>
        <w:numPr>
          <w:ilvl w:val="0"/>
          <w:numId w:val="36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и развитие способностей детей;</w:t>
      </w:r>
    </w:p>
    <w:p w:rsidR="005472A8" w:rsidRPr="003930B7" w:rsidRDefault="005472A8" w:rsidP="002A0DE5">
      <w:pPr>
        <w:pStyle w:val="aa"/>
        <w:numPr>
          <w:ilvl w:val="0"/>
          <w:numId w:val="36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общей культуры учащихся;</w:t>
      </w:r>
    </w:p>
    <w:p w:rsidR="005472A8" w:rsidRPr="003930B7" w:rsidRDefault="005472A8" w:rsidP="002A0DE5">
      <w:pPr>
        <w:pStyle w:val="aa"/>
        <w:numPr>
          <w:ilvl w:val="0"/>
          <w:numId w:val="36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удовлетворение индивидуальных потребностей в интеллектуальном, нравственном и физическом совершенствовании; </w:t>
      </w:r>
    </w:p>
    <w:p w:rsidR="005472A8" w:rsidRPr="003930B7" w:rsidRDefault="005472A8" w:rsidP="002A0DE5">
      <w:pPr>
        <w:pStyle w:val="aa"/>
        <w:numPr>
          <w:ilvl w:val="0"/>
          <w:numId w:val="36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культуры здорового и безопасного образа жизни; укрепление здоровья и организация свободного времени.</w:t>
      </w:r>
    </w:p>
    <w:p w:rsidR="00FE2191" w:rsidRPr="003930B7" w:rsidRDefault="00F01983" w:rsidP="00E3616B">
      <w:pPr>
        <w:rPr>
          <w:b/>
          <w:i/>
          <w:color w:val="595959" w:themeColor="text1" w:themeTint="A6"/>
          <w:sz w:val="20"/>
          <w:szCs w:val="20"/>
        </w:rPr>
      </w:pPr>
      <w:r w:rsidRPr="003930B7">
        <w:rPr>
          <w:b/>
          <w:i/>
          <w:color w:val="595959" w:themeColor="text1" w:themeTint="A6"/>
        </w:rPr>
        <w:t>Актуальность программы</w:t>
      </w:r>
      <w:r w:rsidR="004619D6" w:rsidRPr="003930B7">
        <w:rPr>
          <w:b/>
          <w:i/>
          <w:color w:val="595959" w:themeColor="text1" w:themeTint="A6"/>
        </w:rPr>
        <w:t xml:space="preserve"> </w:t>
      </w:r>
      <w:r w:rsidR="000F4B09" w:rsidRPr="003930B7">
        <w:rPr>
          <w:color w:val="595959" w:themeColor="text1" w:themeTint="A6"/>
        </w:rPr>
        <w:t>состоит в том, что</w:t>
      </w:r>
      <w:r w:rsidR="004619D6" w:rsidRPr="003930B7">
        <w:rPr>
          <w:b/>
          <w:color w:val="595959" w:themeColor="text1" w:themeTint="A6"/>
        </w:rPr>
        <w:t xml:space="preserve"> </w:t>
      </w:r>
      <w:r w:rsidR="000F4B09" w:rsidRPr="003930B7">
        <w:rPr>
          <w:color w:val="595959" w:themeColor="text1" w:themeTint="A6"/>
        </w:rPr>
        <w:t>дополнительная общеобразовательная общеразвивающая программа</w:t>
      </w:r>
      <w:r w:rsidR="004619D6" w:rsidRPr="003930B7">
        <w:rPr>
          <w:color w:val="595959" w:themeColor="text1" w:themeTint="A6"/>
        </w:rPr>
        <w:t xml:space="preserve"> </w:t>
      </w:r>
      <w:bookmarkStart w:id="0" w:name="_Hlk8581778"/>
      <w:r w:rsidR="00836C82" w:rsidRPr="003930B7">
        <w:rPr>
          <w:color w:val="595959" w:themeColor="text1" w:themeTint="A6"/>
          <w:sz w:val="28"/>
          <w:szCs w:val="28"/>
        </w:rPr>
        <w:t>«</w:t>
      </w:r>
      <w:r w:rsidR="00836C82" w:rsidRPr="003930B7">
        <w:rPr>
          <w:color w:val="595959" w:themeColor="text1" w:themeTint="A6"/>
        </w:rPr>
        <w:t>Преображение»</w:t>
      </w:r>
      <w:bookmarkEnd w:id="0"/>
      <w:r w:rsidR="004619D6" w:rsidRPr="003930B7">
        <w:rPr>
          <w:color w:val="595959" w:themeColor="text1" w:themeTint="A6"/>
        </w:rPr>
        <w:t xml:space="preserve"> </w:t>
      </w:r>
      <w:r w:rsidR="000F4B09" w:rsidRPr="003930B7">
        <w:rPr>
          <w:color w:val="595959" w:themeColor="text1" w:themeTint="A6"/>
        </w:rPr>
        <w:t>отвечать потребностям современных детей и их родителей ориентирована на эффективное решение актуальных проблем ребенка, соответствует государственной политике в области дополнительного образования и социальному заказу общества.</w:t>
      </w:r>
    </w:p>
    <w:p w:rsidR="00406BB9" w:rsidRPr="003930B7" w:rsidRDefault="00FE2191" w:rsidP="00406BB9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Отличительной особенностью</w:t>
      </w:r>
      <w:r w:rsidRPr="003930B7">
        <w:rPr>
          <w:color w:val="595959" w:themeColor="text1" w:themeTint="A6"/>
        </w:rPr>
        <w:t xml:space="preserve"> данной образовательной программы является</w:t>
      </w:r>
      <w:r w:rsidR="00406BB9" w:rsidRPr="003930B7">
        <w:rPr>
          <w:color w:val="595959" w:themeColor="text1" w:themeTint="A6"/>
        </w:rPr>
        <w:t>:</w:t>
      </w:r>
    </w:p>
    <w:p w:rsidR="00406BB9" w:rsidRPr="003930B7" w:rsidRDefault="00406BB9" w:rsidP="002A0DE5">
      <w:pPr>
        <w:numPr>
          <w:ilvl w:val="0"/>
          <w:numId w:val="21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занятия проводятся с учащимися более раннего возра</w:t>
      </w:r>
      <w:r w:rsidR="00585E46" w:rsidRPr="003930B7">
        <w:rPr>
          <w:color w:val="595959" w:themeColor="text1" w:themeTint="A6"/>
        </w:rPr>
        <w:t>ста, начиная с 10</w:t>
      </w:r>
      <w:r w:rsidRPr="003930B7">
        <w:rPr>
          <w:color w:val="595959" w:themeColor="text1" w:themeTint="A6"/>
        </w:rPr>
        <w:t xml:space="preserve"> лет;</w:t>
      </w:r>
    </w:p>
    <w:p w:rsidR="00406BB9" w:rsidRPr="003930B7" w:rsidRDefault="00406BB9" w:rsidP="002A0DE5">
      <w:pPr>
        <w:numPr>
          <w:ilvl w:val="0"/>
          <w:numId w:val="21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включены такие разделы как «Лоскутное шитье», «Конструирование моделирование и технология одежды», «Вязание крючком», большое внимание уделено теме «Эскиз»;</w:t>
      </w:r>
    </w:p>
    <w:p w:rsidR="00406BB9" w:rsidRPr="003930B7" w:rsidRDefault="00406BB9" w:rsidP="002A0DE5">
      <w:pPr>
        <w:numPr>
          <w:ilvl w:val="0"/>
          <w:numId w:val="21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lastRenderedPageBreak/>
        <w:t>в программе предусмотрены часы индивидуальных занятий и работы по подгруппам для изготовления коллекций моделей;</w:t>
      </w:r>
    </w:p>
    <w:p w:rsidR="00406BB9" w:rsidRPr="003930B7" w:rsidRDefault="00406BB9" w:rsidP="002A0DE5">
      <w:pPr>
        <w:numPr>
          <w:ilvl w:val="0"/>
          <w:numId w:val="21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после 2х лет обучения, желающие могут продолжать заниматься по индивидуальному плану и осваивать новые более сложные технологии, совершенствуя свое мастерство;</w:t>
      </w:r>
    </w:p>
    <w:p w:rsidR="00406BB9" w:rsidRPr="003930B7" w:rsidRDefault="00406BB9" w:rsidP="002A0DE5">
      <w:pPr>
        <w:numPr>
          <w:ilvl w:val="0"/>
          <w:numId w:val="2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работа над коллекцией на заданную тему, позволяет подвести итог за год каждому (выбор фасона, конструктивный чертеж, моделирование, обработка изделия, выбор и исполнение аксессуаров и украшений, а также демонстрация модели);</w:t>
      </w:r>
    </w:p>
    <w:p w:rsidR="00406BB9" w:rsidRPr="003930B7" w:rsidRDefault="00406BB9" w:rsidP="002A0DE5">
      <w:pPr>
        <w:numPr>
          <w:ilvl w:val="0"/>
          <w:numId w:val="2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упор в работе ставится не на сложность конструктивных решений, а на простоту, доступность и возможность создания множества вариативных решений из конструктивной основы;</w:t>
      </w:r>
    </w:p>
    <w:p w:rsidR="00406BB9" w:rsidRPr="003930B7" w:rsidRDefault="00406BB9" w:rsidP="002A0DE5">
      <w:pPr>
        <w:numPr>
          <w:ilvl w:val="0"/>
          <w:numId w:val="2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 выявление и поддержку талантливых и одаренных детей.</w:t>
      </w:r>
    </w:p>
    <w:p w:rsidR="00587507" w:rsidRPr="003930B7" w:rsidRDefault="00587507" w:rsidP="00836C82">
      <w:pPr>
        <w:ind w:firstLine="720"/>
        <w:rPr>
          <w:color w:val="595959" w:themeColor="text1" w:themeTint="A6"/>
        </w:rPr>
      </w:pPr>
      <w:bookmarkStart w:id="1" w:name="_Hlk481525161"/>
      <w:r w:rsidRPr="003930B7">
        <w:rPr>
          <w:rStyle w:val="a7"/>
          <w:i w:val="0"/>
          <w:color w:val="595959" w:themeColor="text1" w:themeTint="A6"/>
        </w:rPr>
        <w:t>Основными педагогическими принципами, обеспечивающими реализацию программы, являются:</w:t>
      </w:r>
    </w:p>
    <w:p w:rsidR="00A47F3E" w:rsidRPr="003930B7" w:rsidRDefault="00A47F3E" w:rsidP="002A0DE5">
      <w:pPr>
        <w:numPr>
          <w:ilvl w:val="0"/>
          <w:numId w:val="20"/>
        </w:numPr>
        <w:jc w:val="both"/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последовательное усложнение деятельности;</w:t>
      </w:r>
    </w:p>
    <w:p w:rsidR="00A47F3E" w:rsidRPr="003930B7" w:rsidRDefault="00A47F3E" w:rsidP="002A0DE5">
      <w:pPr>
        <w:numPr>
          <w:ilvl w:val="0"/>
          <w:numId w:val="20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опора на успех, на реальное достижение;</w:t>
      </w:r>
    </w:p>
    <w:p w:rsidR="00A47F3E" w:rsidRPr="003930B7" w:rsidRDefault="00A47F3E" w:rsidP="002A0DE5">
      <w:pPr>
        <w:numPr>
          <w:ilvl w:val="0"/>
          <w:numId w:val="20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организация щадящего режима, дозировка нагрузок, преодоление перегрузок;</w:t>
      </w:r>
    </w:p>
    <w:p w:rsidR="00A47F3E" w:rsidRPr="003930B7" w:rsidRDefault="00A47F3E" w:rsidP="002A0DE5">
      <w:pPr>
        <w:numPr>
          <w:ilvl w:val="0"/>
          <w:numId w:val="20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развитие самостоятельности и свободы выбора;</w:t>
      </w:r>
    </w:p>
    <w:p w:rsidR="00A47F3E" w:rsidRPr="003930B7" w:rsidRDefault="00A47F3E" w:rsidP="002A0DE5">
      <w:pPr>
        <w:numPr>
          <w:ilvl w:val="0"/>
          <w:numId w:val="20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последовательная фиксация всех этапов работы и</w:t>
      </w:r>
      <w:r w:rsidR="00587507" w:rsidRPr="003930B7">
        <w:rPr>
          <w:rStyle w:val="a7"/>
          <w:i w:val="0"/>
          <w:color w:val="595959" w:themeColor="text1" w:themeTint="A6"/>
        </w:rPr>
        <w:t xml:space="preserve"> необходимость закрепления,</w:t>
      </w:r>
      <w:r w:rsidRPr="003930B7">
        <w:rPr>
          <w:rStyle w:val="a7"/>
          <w:i w:val="0"/>
          <w:color w:val="595959" w:themeColor="text1" w:themeTint="A6"/>
        </w:rPr>
        <w:t xml:space="preserve"> достигнутого;</w:t>
      </w:r>
    </w:p>
    <w:p w:rsidR="00A47F3E" w:rsidRPr="003930B7" w:rsidRDefault="00A47F3E" w:rsidP="002A0DE5">
      <w:pPr>
        <w:numPr>
          <w:ilvl w:val="0"/>
          <w:numId w:val="20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ориентация на профессионально-личностные отношения.</w:t>
      </w:r>
    </w:p>
    <w:p w:rsidR="00F37C9D" w:rsidRPr="003930B7" w:rsidRDefault="00FE2191" w:rsidP="004619D6">
      <w:pPr>
        <w:rPr>
          <w:b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Адресат программы</w:t>
      </w:r>
      <w:r w:rsidR="00F37C9D" w:rsidRPr="003930B7">
        <w:rPr>
          <w:b/>
          <w:color w:val="595959" w:themeColor="text1" w:themeTint="A6"/>
        </w:rPr>
        <w:t>:</w:t>
      </w:r>
    </w:p>
    <w:p w:rsidR="00F37C9D" w:rsidRPr="003930B7" w:rsidRDefault="004619D6" w:rsidP="002A0DE5">
      <w:pPr>
        <w:pStyle w:val="aa"/>
        <w:numPr>
          <w:ilvl w:val="0"/>
          <w:numId w:val="37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в коллектив принимаются все желающие вне зависимости от пола и предварительной подготовки</w:t>
      </w:r>
      <w:r w:rsidR="00F37C9D" w:rsidRPr="003930B7">
        <w:rPr>
          <w:color w:val="595959" w:themeColor="text1" w:themeTint="A6"/>
        </w:rPr>
        <w:t>;</w:t>
      </w:r>
    </w:p>
    <w:p w:rsidR="00F37C9D" w:rsidRPr="003930B7" w:rsidRDefault="004619D6" w:rsidP="002A0DE5">
      <w:pPr>
        <w:pStyle w:val="aa"/>
        <w:numPr>
          <w:ilvl w:val="0"/>
          <w:numId w:val="37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не имеющие медицинских противопоказаний по состоянию здоровья</w:t>
      </w:r>
      <w:r w:rsidR="00F37C9D" w:rsidRPr="003930B7">
        <w:rPr>
          <w:color w:val="595959" w:themeColor="text1" w:themeTint="A6"/>
        </w:rPr>
        <w:t>;</w:t>
      </w:r>
    </w:p>
    <w:p w:rsidR="004619D6" w:rsidRPr="003930B7" w:rsidRDefault="00F37C9D" w:rsidP="002A0DE5">
      <w:pPr>
        <w:pStyle w:val="aa"/>
        <w:numPr>
          <w:ilvl w:val="0"/>
          <w:numId w:val="37"/>
        </w:numPr>
        <w:rPr>
          <w:color w:val="595959" w:themeColor="text1" w:themeTint="A6"/>
        </w:rPr>
      </w:pPr>
      <w:proofErr w:type="gramStart"/>
      <w:r w:rsidRPr="003930B7">
        <w:rPr>
          <w:color w:val="595959" w:themeColor="text1" w:themeTint="A6"/>
        </w:rPr>
        <w:t>имеющих</w:t>
      </w:r>
      <w:proofErr w:type="gramEnd"/>
      <w:r w:rsidRPr="003930B7">
        <w:rPr>
          <w:color w:val="595959" w:themeColor="text1" w:themeTint="A6"/>
        </w:rPr>
        <w:t xml:space="preserve"> мотивацию к данной предметной области.</w:t>
      </w:r>
    </w:p>
    <w:p w:rsidR="00F37C9D" w:rsidRPr="003930B7" w:rsidRDefault="00F37C9D" w:rsidP="00F37C9D">
      <w:pPr>
        <w:pStyle w:val="a3"/>
        <w:tabs>
          <w:tab w:val="num" w:pos="720"/>
        </w:tabs>
        <w:ind w:firstLine="0"/>
        <w:jc w:val="both"/>
        <w:rPr>
          <w:color w:val="595959" w:themeColor="text1" w:themeTint="A6"/>
          <w:sz w:val="24"/>
        </w:rPr>
      </w:pPr>
      <w:r w:rsidRPr="003930B7">
        <w:rPr>
          <w:b/>
          <w:i/>
          <w:color w:val="595959" w:themeColor="text1" w:themeTint="A6"/>
          <w:sz w:val="24"/>
        </w:rPr>
        <w:t>Объем и срок реализации программы</w:t>
      </w:r>
      <w:r w:rsidRPr="003930B7">
        <w:rPr>
          <w:color w:val="595959" w:themeColor="text1" w:themeTint="A6"/>
          <w:sz w:val="24"/>
        </w:rPr>
        <w:t>:</w:t>
      </w:r>
    </w:p>
    <w:p w:rsidR="00F37C9D" w:rsidRPr="003930B7" w:rsidRDefault="00A47F3E" w:rsidP="00F37C9D">
      <w:pPr>
        <w:pStyle w:val="a3"/>
        <w:tabs>
          <w:tab w:val="num" w:pos="720"/>
        </w:tabs>
        <w:ind w:firstLine="0"/>
        <w:jc w:val="both"/>
        <w:rPr>
          <w:color w:val="595959" w:themeColor="text1" w:themeTint="A6"/>
          <w:sz w:val="24"/>
        </w:rPr>
      </w:pPr>
      <w:r w:rsidRPr="003930B7">
        <w:rPr>
          <w:color w:val="595959" w:themeColor="text1" w:themeTint="A6"/>
          <w:sz w:val="24"/>
        </w:rPr>
        <w:t xml:space="preserve">Программа </w:t>
      </w:r>
      <w:r w:rsidR="00585E46" w:rsidRPr="003930B7">
        <w:rPr>
          <w:color w:val="595959" w:themeColor="text1" w:themeTint="A6"/>
          <w:sz w:val="24"/>
        </w:rPr>
        <w:t>предназначена для учащихся 10/13 – 12/15</w:t>
      </w:r>
      <w:r w:rsidRPr="003930B7">
        <w:rPr>
          <w:color w:val="595959" w:themeColor="text1" w:themeTint="A6"/>
          <w:sz w:val="24"/>
        </w:rPr>
        <w:t xml:space="preserve"> лет и рассчитана на 2 года обучения. </w:t>
      </w:r>
    </w:p>
    <w:p w:rsidR="00A47F3E" w:rsidRPr="003930B7" w:rsidRDefault="00A47F3E" w:rsidP="00F37C9D">
      <w:pPr>
        <w:pStyle w:val="a3"/>
        <w:tabs>
          <w:tab w:val="num" w:pos="720"/>
        </w:tabs>
        <w:ind w:firstLine="0"/>
        <w:jc w:val="both"/>
        <w:rPr>
          <w:color w:val="595959" w:themeColor="text1" w:themeTint="A6"/>
          <w:sz w:val="24"/>
        </w:rPr>
      </w:pPr>
      <w:r w:rsidRPr="003930B7">
        <w:rPr>
          <w:color w:val="595959" w:themeColor="text1" w:themeTint="A6"/>
          <w:sz w:val="24"/>
        </w:rPr>
        <w:t xml:space="preserve">На </w:t>
      </w:r>
      <w:bookmarkStart w:id="2" w:name="_Hlk485758828"/>
      <w:r w:rsidRPr="003930B7">
        <w:rPr>
          <w:color w:val="595959" w:themeColor="text1" w:themeTint="A6"/>
          <w:sz w:val="24"/>
        </w:rPr>
        <w:t xml:space="preserve">первый год обучения </w:t>
      </w:r>
      <w:r w:rsidR="00F37C9D" w:rsidRPr="003930B7">
        <w:rPr>
          <w:color w:val="595959" w:themeColor="text1" w:themeTint="A6"/>
          <w:sz w:val="24"/>
        </w:rPr>
        <w:t xml:space="preserve">144 часа </w:t>
      </w:r>
      <w:r w:rsidRPr="003930B7">
        <w:rPr>
          <w:color w:val="595959" w:themeColor="text1" w:themeTint="A6"/>
          <w:sz w:val="24"/>
        </w:rPr>
        <w:t>принимаются у</w:t>
      </w:r>
      <w:r w:rsidR="00585E46" w:rsidRPr="003930B7">
        <w:rPr>
          <w:color w:val="595959" w:themeColor="text1" w:themeTint="A6"/>
          <w:sz w:val="24"/>
        </w:rPr>
        <w:t>чащиеся в возрасте 10/13 лет (4-7</w:t>
      </w:r>
      <w:r w:rsidRPr="003930B7">
        <w:rPr>
          <w:color w:val="595959" w:themeColor="text1" w:themeTint="A6"/>
          <w:sz w:val="24"/>
        </w:rPr>
        <w:t xml:space="preserve"> </w:t>
      </w:r>
      <w:proofErr w:type="spellStart"/>
      <w:r w:rsidRPr="003930B7">
        <w:rPr>
          <w:color w:val="595959" w:themeColor="text1" w:themeTint="A6"/>
          <w:sz w:val="24"/>
        </w:rPr>
        <w:t>кл</w:t>
      </w:r>
      <w:proofErr w:type="spellEnd"/>
      <w:r w:rsidRPr="003930B7">
        <w:rPr>
          <w:color w:val="595959" w:themeColor="text1" w:themeTint="A6"/>
          <w:sz w:val="24"/>
        </w:rPr>
        <w:t>.) без какой-либо специальной подготовки.</w:t>
      </w:r>
    </w:p>
    <w:p w:rsidR="00406D80" w:rsidRPr="003930B7" w:rsidRDefault="00A47F3E" w:rsidP="00406D80">
      <w:pPr>
        <w:pStyle w:val="a5"/>
        <w:spacing w:after="360"/>
        <w:jc w:val="left"/>
        <w:rPr>
          <w:rFonts w:ascii="Times New Roman" w:hAnsi="Times New Roman" w:cs="Times New Roman"/>
          <w:color w:val="595959" w:themeColor="text1" w:themeTint="A6"/>
          <w:sz w:val="24"/>
        </w:rPr>
      </w:pPr>
      <w:bookmarkStart w:id="3" w:name="_Hlk485758671"/>
      <w:bookmarkEnd w:id="2"/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На второй год обучения </w:t>
      </w:r>
      <w:r w:rsidR="00F37C9D"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144 часа </w:t>
      </w:r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>дополнительно могут быт</w:t>
      </w:r>
      <w:r w:rsidR="004871F7" w:rsidRPr="003930B7">
        <w:rPr>
          <w:rFonts w:ascii="Times New Roman" w:hAnsi="Times New Roman" w:cs="Times New Roman"/>
          <w:color w:val="595959" w:themeColor="text1" w:themeTint="A6"/>
          <w:sz w:val="24"/>
        </w:rPr>
        <w:t>ь</w:t>
      </w:r>
      <w:r w:rsidR="00585E46"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 приняты учащиеся в возрасте 11/14 лет (5-8</w:t>
      </w:r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 xml:space="preserve"> </w:t>
      </w:r>
      <w:proofErr w:type="spellStart"/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>кл</w:t>
      </w:r>
      <w:proofErr w:type="spellEnd"/>
      <w:r w:rsidRPr="003930B7">
        <w:rPr>
          <w:rFonts w:ascii="Times New Roman" w:hAnsi="Times New Roman" w:cs="Times New Roman"/>
          <w:color w:val="595959" w:themeColor="text1" w:themeTint="A6"/>
          <w:sz w:val="24"/>
        </w:rPr>
        <w:t>.), имеющи</w:t>
      </w:r>
      <w:r w:rsidR="00406D80" w:rsidRPr="003930B7">
        <w:rPr>
          <w:rFonts w:ascii="Times New Roman" w:hAnsi="Times New Roman" w:cs="Times New Roman"/>
          <w:color w:val="595959" w:themeColor="text1" w:themeTint="A6"/>
          <w:sz w:val="24"/>
        </w:rPr>
        <w:t>е начальную по</w:t>
      </w:r>
      <w:r w:rsidR="00345FAC" w:rsidRPr="003930B7">
        <w:rPr>
          <w:rFonts w:ascii="Times New Roman" w:hAnsi="Times New Roman" w:cs="Times New Roman"/>
          <w:color w:val="595959" w:themeColor="text1" w:themeTint="A6"/>
          <w:sz w:val="24"/>
        </w:rPr>
        <w:t>дготовку по шитью.</w:t>
      </w:r>
    </w:p>
    <w:bookmarkEnd w:id="1"/>
    <w:bookmarkEnd w:id="3"/>
    <w:p w:rsidR="007B314F" w:rsidRPr="003930B7" w:rsidRDefault="00FE2191" w:rsidP="00F37C9D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Цель программы</w:t>
      </w:r>
      <w:r w:rsidRPr="003930B7">
        <w:rPr>
          <w:b/>
          <w:color w:val="595959" w:themeColor="text1" w:themeTint="A6"/>
        </w:rPr>
        <w:t xml:space="preserve"> - </w:t>
      </w:r>
      <w:r w:rsidR="00A47F3E" w:rsidRPr="003930B7">
        <w:rPr>
          <w:color w:val="595959" w:themeColor="text1" w:themeTint="A6"/>
        </w:rPr>
        <w:t>Создание условий эмоционально-личностного творческого роста ребенка и его самореализации в новых условиях жизни, расширение и углубление трудового опыта для избрания в дальнейшем профессии.</w:t>
      </w:r>
      <w:r w:rsidRPr="003930B7">
        <w:rPr>
          <w:b/>
          <w:color w:val="595959" w:themeColor="text1" w:themeTint="A6"/>
        </w:rPr>
        <w:t xml:space="preserve"> </w:t>
      </w:r>
    </w:p>
    <w:p w:rsidR="00893542" w:rsidRPr="003930B7" w:rsidRDefault="00893542" w:rsidP="007B314F">
      <w:pPr>
        <w:ind w:firstLine="72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Цель</w:t>
      </w:r>
      <w:r w:rsidR="004871F7" w:rsidRPr="003930B7">
        <w:rPr>
          <w:b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направлена </w:t>
      </w:r>
      <w:proofErr w:type="gramStart"/>
      <w:r w:rsidRPr="003930B7">
        <w:rPr>
          <w:color w:val="595959" w:themeColor="text1" w:themeTint="A6"/>
        </w:rPr>
        <w:t>на</w:t>
      </w:r>
      <w:proofErr w:type="gramEnd"/>
      <w:r w:rsidRPr="003930B7">
        <w:rPr>
          <w:color w:val="595959" w:themeColor="text1" w:themeTint="A6"/>
        </w:rPr>
        <w:t>: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и развитие творческих способностей учащихся;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обеспечение духовно-нравственного, гражданско-патриотического, военно-патриотического, трудового воспитания учащихся;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формирование культуры здорового и безопасного образа жизни, укрепление здоровья учащихся;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профессиональное самоопределение учащихся;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личностное развитие учащихся;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ограниченными возможностями здоровья, детей-инвалидов и инвалидов;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социализацию и адаптацию учащихся к жизни в обществе; 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общей культуры учащихся;</w:t>
      </w:r>
    </w:p>
    <w:p w:rsidR="00893542" w:rsidRPr="003930B7" w:rsidRDefault="00893542" w:rsidP="002A0DE5">
      <w:pPr>
        <w:pStyle w:val="aa"/>
        <w:numPr>
          <w:ilvl w:val="0"/>
          <w:numId w:val="19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lastRenderedPageBreak/>
        <w:t xml:space="preserve">выявление и поддержку талантливых и одаренных детей. </w:t>
      </w:r>
    </w:p>
    <w:p w:rsidR="00893542" w:rsidRPr="003930B7" w:rsidRDefault="00115EA6" w:rsidP="004871F7">
      <w:pPr>
        <w:rPr>
          <w:b/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Достижение цели </w:t>
      </w:r>
      <w:r w:rsidR="00811527" w:rsidRPr="003930B7">
        <w:rPr>
          <w:color w:val="595959" w:themeColor="text1" w:themeTint="A6"/>
        </w:rPr>
        <w:t>раскрывается</w:t>
      </w:r>
      <w:r w:rsidR="00893542" w:rsidRPr="003930B7">
        <w:rPr>
          <w:color w:val="595959" w:themeColor="text1" w:themeTint="A6"/>
        </w:rPr>
        <w:t xml:space="preserve"> через </w:t>
      </w:r>
      <w:r w:rsidR="00893542" w:rsidRPr="003930B7">
        <w:rPr>
          <w:b/>
          <w:color w:val="595959" w:themeColor="text1" w:themeTint="A6"/>
        </w:rPr>
        <w:t>задачи</w:t>
      </w:r>
      <w:r w:rsidR="00E3616B" w:rsidRPr="003930B7">
        <w:rPr>
          <w:b/>
          <w:color w:val="595959" w:themeColor="text1" w:themeTint="A6"/>
        </w:rPr>
        <w:t>:</w:t>
      </w:r>
    </w:p>
    <w:p w:rsidR="00113BE9" w:rsidRPr="003930B7" w:rsidRDefault="00893542" w:rsidP="004871F7">
      <w:pPr>
        <w:rPr>
          <w:b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Обучающие:</w:t>
      </w:r>
    </w:p>
    <w:p w:rsidR="006E17E8" w:rsidRPr="003930B7" w:rsidRDefault="006E17E8" w:rsidP="002A0DE5">
      <w:pPr>
        <w:numPr>
          <w:ilvl w:val="0"/>
          <w:numId w:val="1"/>
        </w:numPr>
        <w:rPr>
          <w:color w:val="595959" w:themeColor="text1" w:themeTint="A6"/>
        </w:rPr>
      </w:pPr>
      <w:bookmarkStart w:id="4" w:name="_Hlk512113997"/>
      <w:r w:rsidRPr="003930B7">
        <w:rPr>
          <w:color w:val="595959" w:themeColor="text1" w:themeTint="A6"/>
        </w:rPr>
        <w:t>сформировать навыки работы на бытовой швейной машине;</w:t>
      </w:r>
    </w:p>
    <w:p w:rsidR="006E17E8" w:rsidRPr="003930B7" w:rsidRDefault="006E17E8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научить процессу лоскутного шитья;</w:t>
      </w:r>
    </w:p>
    <w:p w:rsidR="00BA004E" w:rsidRPr="003930B7" w:rsidRDefault="00BA004E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научить процессу конструирования и моделирования, технологии изготовления одежды и изделий декоративно-прикладного искусства;</w:t>
      </w:r>
    </w:p>
    <w:p w:rsidR="00A43BE0" w:rsidRPr="003930B7" w:rsidRDefault="00BA004E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научить снимать мерки с индивидуальной фигуры;</w:t>
      </w:r>
      <w:r w:rsidRPr="003930B7">
        <w:rPr>
          <w:rStyle w:val="a7"/>
          <w:i w:val="0"/>
          <w:color w:val="595959" w:themeColor="text1" w:themeTint="A6"/>
        </w:rPr>
        <w:t xml:space="preserve"> </w:t>
      </w:r>
    </w:p>
    <w:p w:rsidR="00A43BE0" w:rsidRPr="003930B7" w:rsidRDefault="00BA004E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научить подготовить ткань к раскрою и раскроить изделие;</w:t>
      </w:r>
    </w:p>
    <w:p w:rsidR="00BA004E" w:rsidRPr="003930B7" w:rsidRDefault="00BA004E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научить понимать </w:t>
      </w:r>
      <w:r w:rsidR="00A43BE0" w:rsidRPr="003930B7">
        <w:rPr>
          <w:color w:val="595959" w:themeColor="text1" w:themeTint="A6"/>
        </w:rPr>
        <w:t>терминологию швейного производства</w:t>
      </w:r>
      <w:r w:rsidRPr="003930B7">
        <w:rPr>
          <w:color w:val="595959" w:themeColor="text1" w:themeTint="A6"/>
        </w:rPr>
        <w:t>;</w:t>
      </w:r>
      <w:r w:rsidRPr="003930B7">
        <w:rPr>
          <w:rStyle w:val="a7"/>
          <w:i w:val="0"/>
          <w:color w:val="595959" w:themeColor="text1" w:themeTint="A6"/>
        </w:rPr>
        <w:t xml:space="preserve"> </w:t>
      </w:r>
    </w:p>
    <w:p w:rsidR="00BA004E" w:rsidRPr="003930B7" w:rsidRDefault="00BA004E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 xml:space="preserve">научить </w:t>
      </w:r>
      <w:proofErr w:type="gramStart"/>
      <w:r w:rsidRPr="003930B7">
        <w:rPr>
          <w:rStyle w:val="a7"/>
          <w:i w:val="0"/>
          <w:color w:val="595959" w:themeColor="text1" w:themeTint="A6"/>
        </w:rPr>
        <w:t>вязать крючком используя</w:t>
      </w:r>
      <w:proofErr w:type="gramEnd"/>
      <w:r w:rsidRPr="003930B7">
        <w:rPr>
          <w:rStyle w:val="a7"/>
          <w:i w:val="0"/>
          <w:color w:val="595959" w:themeColor="text1" w:themeTint="A6"/>
        </w:rPr>
        <w:t xml:space="preserve"> схемы;</w:t>
      </w:r>
    </w:p>
    <w:p w:rsidR="00406BB9" w:rsidRPr="003930B7" w:rsidRDefault="00BA004E" w:rsidP="002A0DE5">
      <w:pPr>
        <w:numPr>
          <w:ilvl w:val="0"/>
          <w:numId w:val="1"/>
        </w:numPr>
        <w:rPr>
          <w:rStyle w:val="a7"/>
          <w:i w:val="0"/>
          <w:iCs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научить рисовать эскиз модели.</w:t>
      </w:r>
    </w:p>
    <w:bookmarkEnd w:id="4"/>
    <w:p w:rsidR="00113BE9" w:rsidRPr="003930B7" w:rsidRDefault="00893542" w:rsidP="004871F7">
      <w:pPr>
        <w:rPr>
          <w:b/>
          <w:i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 xml:space="preserve">Развивающие: </w:t>
      </w:r>
    </w:p>
    <w:p w:rsidR="006E17E8" w:rsidRPr="003930B7" w:rsidRDefault="00D61D94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bookmarkStart w:id="5" w:name="_Hlk491894882"/>
      <w:bookmarkStart w:id="6" w:name="_Hlk512112881"/>
      <w:r w:rsidRPr="003930B7">
        <w:rPr>
          <w:rStyle w:val="a7"/>
          <w:i w:val="0"/>
          <w:color w:val="595959" w:themeColor="text1" w:themeTint="A6"/>
        </w:rPr>
        <w:t xml:space="preserve">развить </w:t>
      </w:r>
      <w:r w:rsidR="00113BE9" w:rsidRPr="003930B7">
        <w:rPr>
          <w:rStyle w:val="a7"/>
          <w:i w:val="0"/>
          <w:color w:val="595959" w:themeColor="text1" w:themeTint="A6"/>
        </w:rPr>
        <w:t>профессиональное самоопределение учащихся;</w:t>
      </w:r>
    </w:p>
    <w:p w:rsidR="002F09EE" w:rsidRPr="003930B7" w:rsidRDefault="002F09EE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развить фантазию, творческие способности и мышление</w:t>
      </w:r>
      <w:r w:rsidR="006E17E8" w:rsidRPr="003930B7">
        <w:rPr>
          <w:rStyle w:val="a7"/>
          <w:i w:val="0"/>
          <w:color w:val="595959" w:themeColor="text1" w:themeTint="A6"/>
        </w:rPr>
        <w:t>;</w:t>
      </w:r>
    </w:p>
    <w:p w:rsidR="00113BE9" w:rsidRPr="003930B7" w:rsidRDefault="002F09EE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помочь расширить кругозор по предметам, отсутствующим в школе;</w:t>
      </w:r>
    </w:p>
    <w:bookmarkEnd w:id="5"/>
    <w:p w:rsidR="006E17E8" w:rsidRPr="003930B7" w:rsidRDefault="00113BE9" w:rsidP="002A0DE5">
      <w:pPr>
        <w:numPr>
          <w:ilvl w:val="0"/>
          <w:numId w:val="1"/>
        </w:numPr>
        <w:rPr>
          <w:rStyle w:val="a7"/>
          <w:i w:val="0"/>
          <w:iCs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личностное развитие учащихся;</w:t>
      </w:r>
    </w:p>
    <w:p w:rsidR="00D10ACF" w:rsidRPr="003930B7" w:rsidRDefault="006E17E8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формирование и развитие творческих способностей учащихся;</w:t>
      </w:r>
      <w:r w:rsidR="00D10ACF" w:rsidRPr="003930B7">
        <w:rPr>
          <w:bCs/>
          <w:iCs/>
          <w:color w:val="595959" w:themeColor="text1" w:themeTint="A6"/>
        </w:rPr>
        <w:t xml:space="preserve"> </w:t>
      </w:r>
    </w:p>
    <w:p w:rsidR="00A033D3" w:rsidRPr="003930B7" w:rsidRDefault="00D10ACF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bCs/>
          <w:iCs/>
          <w:color w:val="595959" w:themeColor="text1" w:themeTint="A6"/>
        </w:rPr>
        <w:t>развить самоконтроль и самооценку творческой деятельности учащихся.</w:t>
      </w:r>
    </w:p>
    <w:bookmarkEnd w:id="6"/>
    <w:p w:rsidR="00D61D94" w:rsidRPr="003930B7" w:rsidRDefault="00E44FFA" w:rsidP="00E44FFA">
      <w:pPr>
        <w:tabs>
          <w:tab w:val="left" w:pos="8789"/>
        </w:tabs>
        <w:rPr>
          <w:color w:val="595959" w:themeColor="text1" w:themeTint="A6"/>
        </w:rPr>
      </w:pPr>
      <w:r w:rsidRPr="003930B7">
        <w:rPr>
          <w:color w:val="595959" w:themeColor="text1" w:themeTint="A6"/>
        </w:rPr>
        <w:t>П</w:t>
      </w:r>
      <w:r w:rsidR="00D61D94" w:rsidRPr="003930B7">
        <w:rPr>
          <w:color w:val="595959" w:themeColor="text1" w:themeTint="A6"/>
        </w:rPr>
        <w:t>ри обучении</w:t>
      </w:r>
      <w:r w:rsidRPr="003930B7">
        <w:rPr>
          <w:color w:val="595959" w:themeColor="text1" w:themeTint="A6"/>
        </w:rPr>
        <w:t xml:space="preserve"> будет делаться упор </w:t>
      </w:r>
      <w:proofErr w:type="gramStart"/>
      <w:r w:rsidRPr="003930B7">
        <w:rPr>
          <w:color w:val="595959" w:themeColor="text1" w:themeTint="A6"/>
        </w:rPr>
        <w:t>на</w:t>
      </w:r>
      <w:proofErr w:type="gramEnd"/>
      <w:r w:rsidRPr="003930B7">
        <w:rPr>
          <w:color w:val="595959" w:themeColor="text1" w:themeTint="A6"/>
        </w:rPr>
        <w:t xml:space="preserve"> развитее следующих </w:t>
      </w:r>
      <w:r w:rsidRPr="003930B7">
        <w:rPr>
          <w:i/>
          <w:color w:val="595959" w:themeColor="text1" w:themeTint="A6"/>
        </w:rPr>
        <w:t>ключевых</w:t>
      </w:r>
      <w:r w:rsidRPr="003930B7">
        <w:rPr>
          <w:color w:val="595959" w:themeColor="text1" w:themeTint="A6"/>
        </w:rPr>
        <w:t xml:space="preserve"> </w:t>
      </w:r>
      <w:r w:rsidRPr="003930B7">
        <w:rPr>
          <w:i/>
          <w:color w:val="595959" w:themeColor="text1" w:themeTint="A6"/>
        </w:rPr>
        <w:t>компетенций</w:t>
      </w:r>
      <w:r w:rsidRPr="003930B7">
        <w:rPr>
          <w:color w:val="595959" w:themeColor="text1" w:themeTint="A6"/>
        </w:rPr>
        <w:t xml:space="preserve">: </w:t>
      </w:r>
    </w:p>
    <w:p w:rsidR="00433E96" w:rsidRPr="003930B7" w:rsidRDefault="00E44FFA" w:rsidP="002A0DE5">
      <w:pPr>
        <w:pStyle w:val="aa"/>
        <w:numPr>
          <w:ilvl w:val="0"/>
          <w:numId w:val="34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Общекультурные компетенции</w:t>
      </w:r>
      <w:r w:rsidRPr="003930B7">
        <w:rPr>
          <w:color w:val="595959" w:themeColor="text1" w:themeTint="A6"/>
        </w:rPr>
        <w:t xml:space="preserve"> приходят познание и о</w:t>
      </w:r>
      <w:r w:rsidR="00433E96" w:rsidRPr="003930B7">
        <w:rPr>
          <w:color w:val="595959" w:themeColor="text1" w:themeTint="A6"/>
        </w:rPr>
        <w:t>п</w:t>
      </w:r>
      <w:r w:rsidRPr="003930B7">
        <w:rPr>
          <w:color w:val="595959" w:themeColor="text1" w:themeTint="A6"/>
        </w:rPr>
        <w:t>ыт деятельности при работе над изделиями в области художественной ку</w:t>
      </w:r>
      <w:r w:rsidR="00433E96" w:rsidRPr="003930B7">
        <w:rPr>
          <w:color w:val="595959" w:themeColor="text1" w:themeTint="A6"/>
        </w:rPr>
        <w:t>л</w:t>
      </w:r>
      <w:r w:rsidRPr="003930B7">
        <w:rPr>
          <w:color w:val="595959" w:themeColor="text1" w:themeTint="A6"/>
        </w:rPr>
        <w:t>ьтуры, отражающей духовно нравственные основы</w:t>
      </w:r>
      <w:r w:rsidR="00433E96" w:rsidRPr="003930B7">
        <w:rPr>
          <w:color w:val="595959" w:themeColor="text1" w:themeTint="A6"/>
        </w:rPr>
        <w:t xml:space="preserve"> семейных и социальных традиций; </w:t>
      </w:r>
    </w:p>
    <w:p w:rsidR="00D61D94" w:rsidRPr="003930B7" w:rsidRDefault="00433E96" w:rsidP="002A0DE5">
      <w:pPr>
        <w:pStyle w:val="aa"/>
        <w:numPr>
          <w:ilvl w:val="0"/>
          <w:numId w:val="34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 xml:space="preserve">Ценностно-смысловые компетенции </w:t>
      </w:r>
      <w:r w:rsidRPr="003930B7">
        <w:rPr>
          <w:color w:val="595959" w:themeColor="text1" w:themeTint="A6"/>
        </w:rPr>
        <w:t>закладываются при необходимости самоопределения ученика в ситуациях учебной и иной деятельности, например, выполнении индивидуальной и групповой работы, определения ее цели и направления, с чем связаны индивидуальная образовательная траектория и программа его жизнедеятельности на данном этапе;</w:t>
      </w:r>
    </w:p>
    <w:p w:rsidR="00433E96" w:rsidRPr="003930B7" w:rsidRDefault="00433E96" w:rsidP="002A0DE5">
      <w:pPr>
        <w:pStyle w:val="aa"/>
        <w:numPr>
          <w:ilvl w:val="0"/>
          <w:numId w:val="34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Информационные компетенции</w:t>
      </w:r>
      <w:r w:rsidR="00C76A1D" w:rsidRPr="003930B7">
        <w:rPr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прогрессируют при развитии навыков поисковой и проектной деятельности</w:t>
      </w:r>
      <w:r w:rsidR="00C76A1D" w:rsidRPr="003930B7">
        <w:rPr>
          <w:color w:val="595959" w:themeColor="text1" w:themeTint="A6"/>
        </w:rPr>
        <w:t>, где возникает необходимость формулировать вопрос, ставить проблему, вести наблюдение, планировать работу и время, представлять результаты или подготовленный продукт</w:t>
      </w:r>
      <w:r w:rsidR="00C76A1D" w:rsidRPr="003930B7">
        <w:rPr>
          <w:i/>
          <w:color w:val="595959" w:themeColor="text1" w:themeTint="A6"/>
        </w:rPr>
        <w:t>.</w:t>
      </w:r>
    </w:p>
    <w:p w:rsidR="00A033D3" w:rsidRPr="003930B7" w:rsidRDefault="00893542" w:rsidP="004871F7">
      <w:pPr>
        <w:rPr>
          <w:i/>
          <w:iCs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Воспитательные:</w:t>
      </w:r>
    </w:p>
    <w:p w:rsidR="006E17E8" w:rsidRPr="003930B7" w:rsidRDefault="00A033D3" w:rsidP="002A0DE5">
      <w:pPr>
        <w:numPr>
          <w:ilvl w:val="0"/>
          <w:numId w:val="1"/>
        </w:numPr>
        <w:rPr>
          <w:rStyle w:val="a7"/>
          <w:i w:val="0"/>
          <w:iCs w:val="0"/>
          <w:color w:val="595959" w:themeColor="text1" w:themeTint="A6"/>
        </w:rPr>
      </w:pPr>
      <w:bookmarkStart w:id="7" w:name="_Hlk512113533"/>
      <w:r w:rsidRPr="003930B7">
        <w:rPr>
          <w:color w:val="595959" w:themeColor="text1" w:themeTint="A6"/>
        </w:rPr>
        <w:t>воспитать целеустремленность, усидчивость, аккуратность, ответственность, умение работать в коллективе и радоваться успехам других</w:t>
      </w:r>
      <w:r w:rsidR="006E17E8" w:rsidRPr="003930B7">
        <w:rPr>
          <w:b/>
          <w:color w:val="595959" w:themeColor="text1" w:themeTint="A6"/>
        </w:rPr>
        <w:t>;</w:t>
      </w:r>
    </w:p>
    <w:p w:rsidR="00D10ACF" w:rsidRPr="003930B7" w:rsidRDefault="006E17E8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привить эстетическое отношение к действительности, своему внешнему облику, одежде, поведению;</w:t>
      </w:r>
      <w:r w:rsidR="00D10ACF" w:rsidRPr="003930B7">
        <w:rPr>
          <w:color w:val="595959" w:themeColor="text1" w:themeTint="A6"/>
        </w:rPr>
        <w:t xml:space="preserve"> </w:t>
      </w:r>
    </w:p>
    <w:p w:rsidR="00E26DA0" w:rsidRPr="003930B7" w:rsidRDefault="00D10ACF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общей культуры учащихся;</w:t>
      </w:r>
    </w:p>
    <w:p w:rsidR="00D10ACF" w:rsidRPr="003930B7" w:rsidRDefault="00D10ACF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color w:val="595959" w:themeColor="text1" w:themeTint="A6"/>
        </w:rPr>
        <w:t>воспитать любовь и уважение к Отечеству.</w:t>
      </w:r>
    </w:p>
    <w:p w:rsidR="00AA6F7D" w:rsidRPr="003930B7" w:rsidRDefault="00C76A1D" w:rsidP="006737C5">
      <w:pPr>
        <w:ind w:left="360"/>
        <w:rPr>
          <w:iCs/>
          <w:color w:val="595959" w:themeColor="text1" w:themeTint="A6"/>
        </w:rPr>
      </w:pPr>
      <w:r w:rsidRPr="003930B7">
        <w:rPr>
          <w:iCs/>
          <w:color w:val="595959" w:themeColor="text1" w:themeTint="A6"/>
        </w:rPr>
        <w:t xml:space="preserve"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</w:t>
      </w:r>
      <w:r w:rsidRPr="003930B7">
        <w:rPr>
          <w:i/>
          <w:iCs/>
          <w:color w:val="595959" w:themeColor="text1" w:themeTint="A6"/>
        </w:rPr>
        <w:t>ключевых компетенций</w:t>
      </w:r>
      <w:r w:rsidRPr="003930B7">
        <w:rPr>
          <w:iCs/>
          <w:color w:val="595959" w:themeColor="text1" w:themeTint="A6"/>
        </w:rPr>
        <w:t>, которые развиваются по мере освоения образовательной программы.</w:t>
      </w:r>
      <w:bookmarkEnd w:id="7"/>
      <w:r w:rsidR="006737C5" w:rsidRPr="003930B7">
        <w:rPr>
          <w:iCs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С</w:t>
      </w:r>
      <w:r w:rsidR="00E26DA0" w:rsidRPr="003930B7">
        <w:rPr>
          <w:color w:val="595959" w:themeColor="text1" w:themeTint="A6"/>
        </w:rPr>
        <w:t>оциализация и адаптация учащихся к жизни в обществе.</w:t>
      </w:r>
    </w:p>
    <w:p w:rsidR="00C76A1D" w:rsidRPr="003930B7" w:rsidRDefault="00C76A1D" w:rsidP="002A0DE5">
      <w:pPr>
        <w:pStyle w:val="aa"/>
        <w:numPr>
          <w:ilvl w:val="0"/>
          <w:numId w:val="35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Социальные компетенции</w:t>
      </w:r>
      <w:r w:rsidRPr="003930B7">
        <w:rPr>
          <w:color w:val="595959" w:themeColor="text1" w:themeTint="A6"/>
        </w:rPr>
        <w:t xml:space="preserve"> формируются через способность</w:t>
      </w:r>
      <w:r w:rsidR="007062C0" w:rsidRPr="003930B7">
        <w:rPr>
          <w:color w:val="595959" w:themeColor="text1" w:themeTint="A6"/>
        </w:rPr>
        <w:t xml:space="preserve"> уважать других. Умение сотрудничать, умение участвовать в выработке общего решения, способность разрешать конфликты, способность приспосабливаться к выполнению различных ролей при работе в группе при выполнении групповых проектов.</w:t>
      </w:r>
    </w:p>
    <w:p w:rsidR="007062C0" w:rsidRPr="003930B7" w:rsidRDefault="007062C0" w:rsidP="002A0DE5">
      <w:pPr>
        <w:pStyle w:val="aa"/>
        <w:numPr>
          <w:ilvl w:val="0"/>
          <w:numId w:val="35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lastRenderedPageBreak/>
        <w:t>Коммуникативные компетенции</w:t>
      </w:r>
      <w:r w:rsidRPr="003930B7">
        <w:rPr>
          <w:color w:val="595959" w:themeColor="text1" w:themeTint="A6"/>
        </w:rPr>
        <w:t xml:space="preserve"> развиваются через умение слышать на занятиях педагога и других детей, высказывать свое мнение, делать сообщения, делать и получать информацию в малой и большой группе.</w:t>
      </w:r>
    </w:p>
    <w:p w:rsidR="006737C5" w:rsidRPr="003930B7" w:rsidRDefault="006737C5" w:rsidP="006737C5">
      <w:pPr>
        <w:ind w:left="36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Исходя из степени овладения учащимися указанными компетенциями, оценивается эффективность и качество выполнения поставленных задач и образовательного процесса в целом.</w:t>
      </w:r>
    </w:p>
    <w:p w:rsidR="006737C5" w:rsidRPr="003930B7" w:rsidRDefault="006737C5" w:rsidP="006737C5">
      <w:pPr>
        <w:ind w:left="360"/>
        <w:rPr>
          <w:color w:val="595959" w:themeColor="text1" w:themeTint="A6"/>
        </w:rPr>
      </w:pPr>
    </w:p>
    <w:p w:rsidR="00206F3B" w:rsidRPr="003930B7" w:rsidRDefault="00206F3B" w:rsidP="00206F3B">
      <w:pPr>
        <w:pStyle w:val="aa"/>
        <w:tabs>
          <w:tab w:val="left" w:pos="1785"/>
        </w:tabs>
        <w:ind w:left="502"/>
        <w:rPr>
          <w:color w:val="595959" w:themeColor="text1" w:themeTint="A6"/>
          <w:sz w:val="28"/>
          <w:szCs w:val="28"/>
        </w:rPr>
      </w:pPr>
      <w:r w:rsidRPr="003930B7">
        <w:rPr>
          <w:b/>
          <w:color w:val="595959" w:themeColor="text1" w:themeTint="A6"/>
          <w:sz w:val="28"/>
          <w:szCs w:val="28"/>
        </w:rPr>
        <w:t>Условия реализации программы</w:t>
      </w:r>
    </w:p>
    <w:p w:rsidR="00C55CE5" w:rsidRPr="003930B7" w:rsidRDefault="00206F3B" w:rsidP="00C55CE5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Возраст учащихся</w:t>
      </w:r>
      <w:r w:rsidRPr="003930B7">
        <w:rPr>
          <w:color w:val="595959" w:themeColor="text1" w:themeTint="A6"/>
        </w:rPr>
        <w:t>, участвующих в реализации о</w:t>
      </w:r>
      <w:r w:rsidR="00585E46" w:rsidRPr="003930B7">
        <w:rPr>
          <w:color w:val="595959" w:themeColor="text1" w:themeTint="A6"/>
        </w:rPr>
        <w:t>бразовательной программы: 10/13-11/14лет – 1-й год обучения, 11/14-12/15</w:t>
      </w:r>
      <w:r w:rsidRPr="003930B7">
        <w:rPr>
          <w:color w:val="595959" w:themeColor="text1" w:themeTint="A6"/>
        </w:rPr>
        <w:t xml:space="preserve"> лет – 2-й год обучения.</w:t>
      </w:r>
    </w:p>
    <w:p w:rsidR="00C55CE5" w:rsidRPr="003930B7" w:rsidRDefault="00206F3B" w:rsidP="00C55CE5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Условия набора детей в коллектив:</w:t>
      </w:r>
      <w:r w:rsidRPr="003930B7">
        <w:rPr>
          <w:b/>
          <w:color w:val="595959" w:themeColor="text1" w:themeTint="A6"/>
        </w:rPr>
        <w:t xml:space="preserve"> </w:t>
      </w:r>
      <w:bookmarkStart w:id="8" w:name="_Hlk513661278"/>
      <w:r w:rsidR="00A4621B" w:rsidRPr="003930B7">
        <w:rPr>
          <w:color w:val="595959" w:themeColor="text1" w:themeTint="A6"/>
        </w:rPr>
        <w:t xml:space="preserve">в коллектив принимаются все желающие вне </w:t>
      </w:r>
      <w:bookmarkStart w:id="9" w:name="_Hlk513229734"/>
      <w:r w:rsidR="00A4621B" w:rsidRPr="003930B7">
        <w:rPr>
          <w:color w:val="595959" w:themeColor="text1" w:themeTint="A6"/>
        </w:rPr>
        <w:t xml:space="preserve">зависимости от пола и предварительной подготовки, не имеющие медицинских </w:t>
      </w:r>
      <w:bookmarkEnd w:id="9"/>
      <w:r w:rsidR="00A4621B" w:rsidRPr="003930B7">
        <w:rPr>
          <w:color w:val="595959" w:themeColor="text1" w:themeTint="A6"/>
        </w:rPr>
        <w:t>противопоказаний по состоянию здоровья.</w:t>
      </w:r>
      <w:r w:rsidR="00A4621B" w:rsidRPr="003930B7">
        <w:rPr>
          <w:b/>
          <w:i/>
          <w:color w:val="595959" w:themeColor="text1" w:themeTint="A6"/>
        </w:rPr>
        <w:t xml:space="preserve"> </w:t>
      </w:r>
    </w:p>
    <w:bookmarkEnd w:id="8"/>
    <w:p w:rsidR="00C55CE5" w:rsidRPr="003930B7" w:rsidRDefault="00A4621B" w:rsidP="00C55CE5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Количество детей в группе:</w:t>
      </w:r>
      <w:r w:rsidRPr="003930B7">
        <w:rPr>
          <w:color w:val="595959" w:themeColor="text1" w:themeTint="A6"/>
        </w:rPr>
        <w:t xml:space="preserve"> количество детей в группе на 1-м году обучения – не менее 15 человек на 2-ом – не менее 12 человек.</w:t>
      </w:r>
    </w:p>
    <w:p w:rsidR="00AB01A5" w:rsidRPr="003930B7" w:rsidRDefault="00AB01A5" w:rsidP="00C55CE5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Условия формирования групп:</w:t>
      </w:r>
      <w:r w:rsidRPr="003930B7">
        <w:rPr>
          <w:color w:val="595959" w:themeColor="text1" w:themeTint="A6"/>
        </w:rPr>
        <w:t xml:space="preserve"> </w:t>
      </w:r>
      <w:r w:rsidR="00C55CE5" w:rsidRPr="003930B7">
        <w:rPr>
          <w:color w:val="595959" w:themeColor="text1" w:themeTint="A6"/>
        </w:rPr>
        <w:t>н</w:t>
      </w:r>
      <w:r w:rsidRPr="003930B7">
        <w:rPr>
          <w:color w:val="595959" w:themeColor="text1" w:themeTint="A6"/>
        </w:rPr>
        <w:t>а второй год обучения возможен дополнительный набор учащихся по собеседованию и имеющих начальные знания и навыки по предмету «Технология».</w:t>
      </w:r>
    </w:p>
    <w:p w:rsidR="00206F3B" w:rsidRPr="003930B7" w:rsidRDefault="00206F3B" w:rsidP="00A4621B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Сроки реализации образовательной программы</w:t>
      </w:r>
      <w:r w:rsidRPr="003930B7">
        <w:rPr>
          <w:b/>
          <w:color w:val="595959" w:themeColor="text1" w:themeTint="A6"/>
        </w:rPr>
        <w:t>.</w:t>
      </w:r>
      <w:r w:rsidRPr="003930B7">
        <w:rPr>
          <w:color w:val="595959" w:themeColor="text1" w:themeTint="A6"/>
        </w:rPr>
        <w:t xml:space="preserve"> Программа рассчитана на 2 года обучения (1-й год обучения – 144 часа, 2-й год обучения – 144 часа.)</w:t>
      </w:r>
    </w:p>
    <w:p w:rsidR="00206F3B" w:rsidRPr="003930B7" w:rsidRDefault="00206F3B" w:rsidP="00A4621B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Режим занятий:</w:t>
      </w:r>
      <w:r w:rsidRPr="003930B7">
        <w:rPr>
          <w:color w:val="595959" w:themeColor="text1" w:themeTint="A6"/>
        </w:rPr>
        <w:t xml:space="preserve"> на 1-м году обучения занятия проводятся 1 раз в неделю по 4 часа, на 2-м – 1 раз в неделю по 4 часа.</w:t>
      </w:r>
    </w:p>
    <w:p w:rsidR="00206F3B" w:rsidRPr="003930B7" w:rsidRDefault="00206F3B" w:rsidP="00A4621B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Формы проведения занятий:</w:t>
      </w:r>
      <w:r w:rsidRPr="003930B7">
        <w:rPr>
          <w:color w:val="595959" w:themeColor="text1" w:themeTint="A6"/>
        </w:rPr>
        <w:t xml:space="preserve"> практическое занятие, выставка, экскурсия, конкурс, открытое занятие.</w:t>
      </w:r>
    </w:p>
    <w:p w:rsidR="007215CD" w:rsidRPr="003930B7" w:rsidRDefault="00206F3B" w:rsidP="007215CD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Форма организации деятельности учащихся на занятии:</w:t>
      </w:r>
      <w:r w:rsidRPr="003930B7">
        <w:rPr>
          <w:b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групповая, работа по звеньям </w:t>
      </w:r>
      <w:r w:rsidR="007215CD" w:rsidRPr="003930B7">
        <w:rPr>
          <w:color w:val="595959" w:themeColor="text1" w:themeTint="A6"/>
        </w:rPr>
        <w:t xml:space="preserve">в связи с индивидуальной разработкой моделей для коллекции </w:t>
      </w:r>
      <w:r w:rsidRPr="003930B7">
        <w:rPr>
          <w:color w:val="595959" w:themeColor="text1" w:themeTint="A6"/>
        </w:rPr>
        <w:t>и индивидуальная</w:t>
      </w:r>
      <w:r w:rsidR="007215CD" w:rsidRPr="003930B7">
        <w:rPr>
          <w:color w:val="595959" w:themeColor="text1" w:themeTint="A6"/>
        </w:rPr>
        <w:t>.</w:t>
      </w:r>
    </w:p>
    <w:p w:rsidR="00AA6F7D" w:rsidRPr="003930B7" w:rsidRDefault="00AA6F7D" w:rsidP="007215CD">
      <w:pPr>
        <w:jc w:val="both"/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Особенности организации образовательного процесса</w:t>
      </w:r>
      <w:r w:rsidR="007215CD" w:rsidRPr="003930B7">
        <w:rPr>
          <w:color w:val="595959" w:themeColor="text1" w:themeTint="A6"/>
        </w:rPr>
        <w:t>: выезды на конкурсы, фестивали, олимпиады.</w:t>
      </w:r>
    </w:p>
    <w:p w:rsidR="00857DC9" w:rsidRPr="003930B7" w:rsidRDefault="00857DC9" w:rsidP="00D15D4F">
      <w:pPr>
        <w:ind w:firstLine="720"/>
        <w:rPr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Основными педагогическими принципами, обеспечивающими реализацию программы, являются: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последовательное усложнение деятельности;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опора на успех, на реальное достижение;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организация щадящего режима, дозировка нагрузок, преодоление перегрузок;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развитие самостоятельности и свободы выбора;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rStyle w:val="a7"/>
          <w:i w:val="0"/>
          <w:color w:val="595959" w:themeColor="text1" w:themeTint="A6"/>
          <w:sz w:val="22"/>
          <w:szCs w:val="22"/>
        </w:rPr>
      </w:pPr>
      <w:r w:rsidRPr="003930B7">
        <w:rPr>
          <w:rStyle w:val="a7"/>
          <w:i w:val="0"/>
          <w:color w:val="595959" w:themeColor="text1" w:themeTint="A6"/>
          <w:sz w:val="22"/>
          <w:szCs w:val="22"/>
        </w:rPr>
        <w:t>последовательная фиксация всех этапов работы и необходимость закрепления, достигнутого;</w:t>
      </w:r>
    </w:p>
    <w:p w:rsidR="00857DC9" w:rsidRPr="003930B7" w:rsidRDefault="00857DC9" w:rsidP="002A0DE5">
      <w:pPr>
        <w:numPr>
          <w:ilvl w:val="0"/>
          <w:numId w:val="1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ориентация на профессионально-личностные отношения.</w:t>
      </w:r>
    </w:p>
    <w:p w:rsidR="005953F5" w:rsidRPr="003930B7" w:rsidRDefault="00A47F3E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В процессе освоения программы воспитанники </w:t>
      </w:r>
      <w:r w:rsidR="00D15D4F" w:rsidRPr="003930B7">
        <w:rPr>
          <w:color w:val="595959" w:themeColor="text1" w:themeTint="A6"/>
        </w:rPr>
        <w:t xml:space="preserve">получат более глубокие знания в </w:t>
      </w:r>
      <w:r w:rsidRPr="003930B7">
        <w:rPr>
          <w:color w:val="595959" w:themeColor="text1" w:themeTint="A6"/>
        </w:rPr>
        <w:t>конструировании, модел</w:t>
      </w:r>
      <w:r w:rsidR="006F4F38" w:rsidRPr="003930B7">
        <w:rPr>
          <w:color w:val="595959" w:themeColor="text1" w:themeTint="A6"/>
        </w:rPr>
        <w:t>ировании и технологии изготовления</w:t>
      </w:r>
      <w:r w:rsidRPr="003930B7">
        <w:rPr>
          <w:color w:val="595959" w:themeColor="text1" w:themeTint="A6"/>
        </w:rPr>
        <w:t xml:space="preserve"> одежды, </w:t>
      </w:r>
      <w:r w:rsidR="00567D67" w:rsidRPr="003930B7">
        <w:rPr>
          <w:color w:val="595959" w:themeColor="text1" w:themeTint="A6"/>
        </w:rPr>
        <w:t>Цветоведение</w:t>
      </w:r>
      <w:r w:rsidRPr="003930B7">
        <w:rPr>
          <w:color w:val="595959" w:themeColor="text1" w:themeTint="A6"/>
        </w:rPr>
        <w:t>, мастерстве отделки изделий, и</w:t>
      </w:r>
      <w:r w:rsidR="006F4F38" w:rsidRPr="003930B7">
        <w:rPr>
          <w:color w:val="595959" w:themeColor="text1" w:themeTint="A6"/>
        </w:rPr>
        <w:t>спользовании комбинаций тканей.</w:t>
      </w:r>
      <w:r w:rsidR="005953F5" w:rsidRPr="003930B7">
        <w:rPr>
          <w:color w:val="595959" w:themeColor="text1" w:themeTint="A6"/>
        </w:rPr>
        <w:t xml:space="preserve"> 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В жизни человека одежда играет большую роль. Она влияет на его самочувствие, настроение, работоспособность. Одежда подчеркивает достоинства фигуры, а также скрывает ее недостатки. История развития одежды и повседневная практика убеждают в том, что в искусстве одевать людей художником должен быть каждый, от прославленных модельеров, до рядовых исполнителей. Мастерство приходит лишь через долгий и неустанный труд, великое терпение, упорство, умение преодолеть «сопротивление материала».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Станут ли профессионалами в искусстве кройки и шитья или это занятие останется увлечением, оно всегда будет приносить радость творчества, украшать жизнь.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lastRenderedPageBreak/>
        <w:t>смогут научиться не только грамотно и со вкусом шить, но и выбирать в дальнейшем любую из профессий швейного производства и стать мастером в своем деле. Здесь смогут получить ответы на вопросы: какова роль моды в нашей жизни, как отличить вкус от безвкусицы.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Вкус – это чувство меры во всем (что, где, когда надеть, как относиться к своей внешности, как держаться и </w:t>
      </w:r>
      <w:r w:rsidR="00B119B0" w:rsidRPr="003930B7">
        <w:rPr>
          <w:color w:val="595959" w:themeColor="text1" w:themeTint="A6"/>
        </w:rPr>
        <w:t>т. д.</w:t>
      </w:r>
      <w:r w:rsidRPr="003930B7">
        <w:rPr>
          <w:color w:val="595959" w:themeColor="text1" w:themeTint="A6"/>
        </w:rPr>
        <w:t>)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В начале учебного года определяется уровень знаний и умений каждого учащегося и в связи с разным уровнем подготовки, учащиеся работают по индивидуальному плану.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Большое внимание уделяется основам моделирования и средствам композиции одежды. При разработке моделей учитываются утилитарные и эстетические требования, предъявляемые к современной молодежной одежде. При изготовлении коллекций предпочтение отдается натуральным тканям (хлопок, лен, натуральный шелк), в которых человек чувствует себя более комфортно.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Для лучшего освоения материала большое внимание уделяется работе с использованием технологических и инструкционных карт на изготовление изделий, проведение примерки, изготовление узлов и деталей.</w:t>
      </w:r>
    </w:p>
    <w:p w:rsidR="005953F5" w:rsidRPr="003930B7" w:rsidRDefault="005953F5" w:rsidP="002A0DE5">
      <w:pPr>
        <w:pStyle w:val="aa"/>
        <w:numPr>
          <w:ilvl w:val="0"/>
          <w:numId w:val="2"/>
        </w:numPr>
        <w:tabs>
          <w:tab w:val="left" w:pos="1980"/>
        </w:tabs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На заключительных занятиях проводится выставка лучших работ и коллекций и награждение дипломами участников и </w:t>
      </w:r>
      <w:proofErr w:type="gramStart"/>
      <w:r w:rsidRPr="003930B7">
        <w:rPr>
          <w:color w:val="595959" w:themeColor="text1" w:themeTint="A6"/>
        </w:rPr>
        <w:t>победителей</w:t>
      </w:r>
      <w:proofErr w:type="gramEnd"/>
      <w:r w:rsidRPr="003930B7">
        <w:rPr>
          <w:color w:val="595959" w:themeColor="text1" w:themeTint="A6"/>
        </w:rPr>
        <w:t xml:space="preserve"> городских и районных конкурсов.</w:t>
      </w:r>
    </w:p>
    <w:p w:rsidR="00A47F3E" w:rsidRPr="003930B7" w:rsidRDefault="006F4F38" w:rsidP="00E3616B">
      <w:p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О</w:t>
      </w:r>
      <w:r w:rsidR="00A47F3E" w:rsidRPr="003930B7">
        <w:rPr>
          <w:color w:val="595959" w:themeColor="text1" w:themeTint="A6"/>
        </w:rPr>
        <w:t>бразовательная программа рассчитана на два года обучения.</w:t>
      </w:r>
    </w:p>
    <w:p w:rsidR="00A47F3E" w:rsidRPr="003930B7" w:rsidRDefault="00A47F3E" w:rsidP="00A47F3E">
      <w:pPr>
        <w:spacing w:before="120" w:after="120"/>
        <w:ind w:firstLine="539"/>
        <w:rPr>
          <w:color w:val="595959" w:themeColor="text1" w:themeTint="A6"/>
        </w:rPr>
      </w:pPr>
      <w:r w:rsidRPr="003930B7">
        <w:rPr>
          <w:color w:val="595959" w:themeColor="text1" w:themeTint="A6"/>
          <w:lang w:val="en-US"/>
        </w:rPr>
        <w:t>I</w:t>
      </w:r>
      <w:r w:rsidRPr="003930B7">
        <w:rPr>
          <w:color w:val="595959" w:themeColor="text1" w:themeTint="A6"/>
        </w:rPr>
        <w:t xml:space="preserve"> год обучения предполагает:</w:t>
      </w:r>
    </w:p>
    <w:p w:rsidR="00A47F3E" w:rsidRPr="003930B7" w:rsidRDefault="00A47F3E" w:rsidP="002A0DE5">
      <w:pPr>
        <w:numPr>
          <w:ilvl w:val="0"/>
          <w:numId w:val="22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практических умений, переход от восприятия к исполнению;</w:t>
      </w:r>
    </w:p>
    <w:p w:rsidR="00A47F3E" w:rsidRPr="003930B7" w:rsidRDefault="00A47F3E" w:rsidP="002A0DE5">
      <w:pPr>
        <w:numPr>
          <w:ilvl w:val="0"/>
          <w:numId w:val="22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интереса к декоративно-прикладному искусству.</w:t>
      </w:r>
    </w:p>
    <w:p w:rsidR="00A47F3E" w:rsidRPr="003930B7" w:rsidRDefault="00A47F3E" w:rsidP="00A47F3E">
      <w:pPr>
        <w:spacing w:before="240" w:after="120"/>
        <w:ind w:firstLine="539"/>
        <w:rPr>
          <w:color w:val="595959" w:themeColor="text1" w:themeTint="A6"/>
        </w:rPr>
      </w:pPr>
      <w:r w:rsidRPr="003930B7">
        <w:rPr>
          <w:color w:val="595959" w:themeColor="text1" w:themeTint="A6"/>
          <w:lang w:val="en-US"/>
        </w:rPr>
        <w:t>II</w:t>
      </w:r>
      <w:r w:rsidRPr="003930B7">
        <w:rPr>
          <w:color w:val="595959" w:themeColor="text1" w:themeTint="A6"/>
        </w:rPr>
        <w:t xml:space="preserve"> год обучения:</w:t>
      </w:r>
    </w:p>
    <w:p w:rsidR="00A47F3E" w:rsidRPr="003930B7" w:rsidRDefault="00A47F3E" w:rsidP="002A0DE5">
      <w:pPr>
        <w:numPr>
          <w:ilvl w:val="0"/>
          <w:numId w:val="23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формирует познавательно-поисковый интерес, включает творческую стадию.</w:t>
      </w:r>
    </w:p>
    <w:p w:rsidR="00A47F3E" w:rsidRPr="003930B7" w:rsidRDefault="00A47F3E" w:rsidP="001B3CB3">
      <w:pPr>
        <w:spacing w:before="240" w:after="120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Основными предметами </w:t>
      </w:r>
      <w:r w:rsidRPr="003930B7">
        <w:rPr>
          <w:color w:val="595959" w:themeColor="text1" w:themeTint="A6"/>
          <w:lang w:val="en-US"/>
        </w:rPr>
        <w:t>I</w:t>
      </w:r>
      <w:r w:rsidRPr="003930B7">
        <w:rPr>
          <w:color w:val="595959" w:themeColor="text1" w:themeTint="A6"/>
        </w:rPr>
        <w:t xml:space="preserve"> и </w:t>
      </w:r>
      <w:r w:rsidRPr="003930B7">
        <w:rPr>
          <w:color w:val="595959" w:themeColor="text1" w:themeTint="A6"/>
          <w:lang w:val="en-US"/>
        </w:rPr>
        <w:t>II</w:t>
      </w:r>
      <w:r w:rsidRPr="003930B7">
        <w:rPr>
          <w:color w:val="595959" w:themeColor="text1" w:themeTint="A6"/>
        </w:rPr>
        <w:t xml:space="preserve"> года обучения являются:</w:t>
      </w:r>
    </w:p>
    <w:p w:rsidR="00A47F3E" w:rsidRPr="003930B7" w:rsidRDefault="00A47F3E" w:rsidP="002A0DE5">
      <w:pPr>
        <w:numPr>
          <w:ilvl w:val="0"/>
          <w:numId w:val="24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конструирование, моделирование и технология изготовления детской одежды;</w:t>
      </w:r>
    </w:p>
    <w:p w:rsidR="007007EC" w:rsidRPr="003930B7" w:rsidRDefault="006F4F38" w:rsidP="002A0DE5">
      <w:pPr>
        <w:numPr>
          <w:ilvl w:val="0"/>
          <w:numId w:val="25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лоскутное шитье, </w:t>
      </w:r>
    </w:p>
    <w:p w:rsidR="00A47F3E" w:rsidRPr="003930B7" w:rsidRDefault="006F4F38" w:rsidP="002A0DE5">
      <w:pPr>
        <w:numPr>
          <w:ilvl w:val="0"/>
          <w:numId w:val="25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вязание крючком.</w:t>
      </w:r>
    </w:p>
    <w:p w:rsidR="002E09EF" w:rsidRPr="003930B7" w:rsidRDefault="002E09EF" w:rsidP="002E09EF">
      <w:pPr>
        <w:ind w:left="720"/>
        <w:jc w:val="both"/>
        <w:rPr>
          <w:color w:val="595959" w:themeColor="text1" w:themeTint="A6"/>
        </w:rPr>
      </w:pPr>
    </w:p>
    <w:p w:rsidR="002E09EF" w:rsidRPr="003930B7" w:rsidRDefault="002E09EF" w:rsidP="002E09EF">
      <w:pPr>
        <w:ind w:left="357"/>
        <w:jc w:val="both"/>
        <w:rPr>
          <w:b/>
          <w:i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Формы взаимодействия с семьёй и родителями</w:t>
      </w:r>
    </w:p>
    <w:p w:rsidR="002E09EF" w:rsidRPr="003930B7" w:rsidRDefault="002E09EF" w:rsidP="002E09EF">
      <w:pPr>
        <w:ind w:left="357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3930B7">
        <w:rPr>
          <w:bCs/>
          <w:color w:val="595959" w:themeColor="text1" w:themeTint="A6"/>
        </w:rPr>
        <w:t xml:space="preserve">дополнительной общеобразовательной </w:t>
      </w:r>
      <w:proofErr w:type="spellStart"/>
      <w:r w:rsidRPr="003930B7">
        <w:rPr>
          <w:bCs/>
          <w:color w:val="595959" w:themeColor="text1" w:themeTint="A6"/>
        </w:rPr>
        <w:t>общеразвивающей</w:t>
      </w:r>
      <w:proofErr w:type="spellEnd"/>
      <w:r w:rsidRPr="003930B7">
        <w:rPr>
          <w:bCs/>
          <w:color w:val="595959" w:themeColor="text1" w:themeTint="A6"/>
        </w:rPr>
        <w:t xml:space="preserve"> программы </w:t>
      </w:r>
      <w:r w:rsidRPr="003930B7">
        <w:rPr>
          <w:b/>
          <w:bCs/>
          <w:color w:val="595959" w:themeColor="text1" w:themeTint="A6"/>
        </w:rPr>
        <w:t>«Преображение»</w:t>
      </w:r>
      <w:r w:rsidRPr="003930B7">
        <w:rPr>
          <w:color w:val="595959" w:themeColor="text1" w:themeTint="A6"/>
        </w:rPr>
        <w:t>, так и на уровне студии изобразительного и декоративного творчества «Вернисаж», творческого объединения</w:t>
      </w:r>
      <w:bookmarkStart w:id="10" w:name="_Hlk8388999"/>
      <w:r w:rsidRPr="003930B7">
        <w:rPr>
          <w:color w:val="595959" w:themeColor="text1" w:themeTint="A6"/>
        </w:rPr>
        <w:t xml:space="preserve"> и учреждения</w:t>
      </w:r>
      <w:bookmarkEnd w:id="10"/>
      <w:r w:rsidRPr="003930B7">
        <w:rPr>
          <w:color w:val="595959" w:themeColor="text1" w:themeTint="A6"/>
        </w:rPr>
        <w:t>.</w:t>
      </w:r>
    </w:p>
    <w:p w:rsidR="002E09EF" w:rsidRPr="003930B7" w:rsidRDefault="002E09EF" w:rsidP="002E09EF">
      <w:pPr>
        <w:ind w:left="357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Основными формами совместного взаимодействия с семьёй в течение учебного года являются </w:t>
      </w:r>
      <w:r w:rsidRPr="003930B7">
        <w:rPr>
          <w:bCs/>
          <w:color w:val="595959" w:themeColor="text1" w:themeTint="A6"/>
        </w:rPr>
        <w:t xml:space="preserve">массовые мероприятия </w:t>
      </w:r>
      <w:r w:rsidRPr="003930B7">
        <w:rPr>
          <w:color w:val="595959" w:themeColor="text1" w:themeTint="A6"/>
        </w:rPr>
        <w:t xml:space="preserve">коллектива </w:t>
      </w:r>
      <w:r w:rsidRPr="003930B7">
        <w:rPr>
          <w:bCs/>
          <w:color w:val="595959" w:themeColor="text1" w:themeTint="A6"/>
        </w:rPr>
        <w:t xml:space="preserve">через осуществление учебной, </w:t>
      </w:r>
      <w:proofErr w:type="spellStart"/>
      <w:r w:rsidRPr="003930B7">
        <w:rPr>
          <w:color w:val="595959" w:themeColor="text1" w:themeTint="A6"/>
        </w:rPr>
        <w:t>культурно-досуговой</w:t>
      </w:r>
      <w:proofErr w:type="spellEnd"/>
      <w:r w:rsidRPr="003930B7">
        <w:rPr>
          <w:color w:val="595959" w:themeColor="text1" w:themeTint="A6"/>
        </w:rPr>
        <w:t>, проектной или волонтёрской деятельности</w:t>
      </w:r>
      <w:r w:rsidRPr="003930B7">
        <w:rPr>
          <w:bCs/>
          <w:color w:val="595959" w:themeColor="text1" w:themeTint="A6"/>
        </w:rPr>
        <w:t xml:space="preserve"> с непосредственным активным участием родителей:</w:t>
      </w:r>
    </w:p>
    <w:p w:rsidR="002E09EF" w:rsidRPr="003930B7" w:rsidRDefault="002E09EF" w:rsidP="002A0DE5">
      <w:pPr>
        <w:numPr>
          <w:ilvl w:val="0"/>
          <w:numId w:val="39"/>
        </w:numPr>
        <w:jc w:val="both"/>
        <w:rPr>
          <w:b/>
          <w:color w:val="595959" w:themeColor="text1" w:themeTint="A6"/>
        </w:rPr>
      </w:pPr>
      <w:r w:rsidRPr="003930B7">
        <w:rPr>
          <w:b/>
          <w:color w:val="595959" w:themeColor="text1" w:themeTint="A6"/>
        </w:rPr>
        <w:t>На уровне учреждения:</w:t>
      </w:r>
    </w:p>
    <w:p w:rsidR="002E09EF" w:rsidRPr="003930B7" w:rsidRDefault="002E09EF" w:rsidP="002A0DE5">
      <w:pPr>
        <w:numPr>
          <w:ilvl w:val="0"/>
          <w:numId w:val="41"/>
        </w:numPr>
        <w:jc w:val="both"/>
        <w:rPr>
          <w:b/>
          <w:i/>
          <w:color w:val="595959" w:themeColor="text1" w:themeTint="A6"/>
          <w:u w:val="single"/>
        </w:rPr>
      </w:pPr>
      <w:proofErr w:type="spellStart"/>
      <w:r w:rsidRPr="003930B7">
        <w:rPr>
          <w:b/>
          <w:i/>
          <w:color w:val="595959" w:themeColor="text1" w:themeTint="A6"/>
          <w:u w:val="single"/>
        </w:rPr>
        <w:t>Культурно-досуговая</w:t>
      </w:r>
      <w:proofErr w:type="spellEnd"/>
      <w:r w:rsidRPr="003930B7">
        <w:rPr>
          <w:b/>
          <w:i/>
          <w:color w:val="595959" w:themeColor="text1" w:themeTint="A6"/>
          <w:u w:val="single"/>
        </w:rPr>
        <w:t xml:space="preserve"> деятельность: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ежегодная новогодняя кампания 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lastRenderedPageBreak/>
        <w:t>ежегодный День семейного отдыха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мероприятия, посвященные Дню здоровья и спорта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творческие мастерские «Город Мастеров»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творческие мастерские «В гостях у друзей»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b/>
          <w:i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праздничные мероприятия, посвященные юбилеям </w:t>
      </w:r>
      <w:r w:rsidRPr="003930B7">
        <w:rPr>
          <w:i/>
          <w:color w:val="595959" w:themeColor="text1" w:themeTint="A6"/>
        </w:rPr>
        <w:t>учреждения</w:t>
      </w:r>
    </w:p>
    <w:p w:rsidR="002E09EF" w:rsidRPr="003930B7" w:rsidRDefault="002E09EF" w:rsidP="002A0DE5">
      <w:pPr>
        <w:numPr>
          <w:ilvl w:val="0"/>
          <w:numId w:val="41"/>
        </w:numPr>
        <w:jc w:val="both"/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Волонтерская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ежегодная благотворительная акция «Добрая крышечка»</w:t>
      </w:r>
      <w:r w:rsidRPr="003930B7">
        <w:rPr>
          <w:color w:val="595959" w:themeColor="text1" w:themeTint="A6"/>
        </w:rPr>
        <w:t xml:space="preserve"> </w:t>
      </w:r>
      <w:r w:rsidRPr="003930B7">
        <w:rPr>
          <w:color w:val="595959" w:themeColor="text1" w:themeTint="A6"/>
          <w:shd w:val="clear" w:color="auto" w:fill="FFFFFF"/>
        </w:rPr>
        <w:t>российского эколого-благотворительного волонтерского проекта</w:t>
      </w:r>
      <w:r w:rsidRPr="003930B7">
        <w:rPr>
          <w:color w:val="595959" w:themeColor="text1" w:themeTint="A6"/>
        </w:rPr>
        <w:t xml:space="preserve"> </w:t>
      </w:r>
      <w:r w:rsidRPr="003930B7">
        <w:rPr>
          <w:color w:val="595959" w:themeColor="text1" w:themeTint="A6"/>
          <w:shd w:val="clear" w:color="auto" w:fill="FFFFFF"/>
        </w:rPr>
        <w:t xml:space="preserve">"Добрые крышечки" </w:t>
      </w:r>
      <w:r w:rsidRPr="003930B7">
        <w:rPr>
          <w:color w:val="595959" w:themeColor="text1" w:themeTint="A6"/>
        </w:rPr>
        <w:t xml:space="preserve">через социальных партнеров: Благотворительный фонд </w:t>
      </w:r>
      <w:r w:rsidRPr="003930B7">
        <w:rPr>
          <w:color w:val="595959" w:themeColor="text1" w:themeTint="A6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ежегодная городская </w:t>
      </w:r>
      <w:r w:rsidRPr="003930B7">
        <w:rPr>
          <w:i/>
          <w:color w:val="595959" w:themeColor="text1" w:themeTint="A6"/>
        </w:rPr>
        <w:t>акция</w:t>
      </w:r>
      <w:r w:rsidRPr="003930B7">
        <w:rPr>
          <w:bCs/>
          <w:i/>
          <w:color w:val="595959" w:themeColor="text1" w:themeTint="A6"/>
        </w:rPr>
        <w:t xml:space="preserve"> РДШ «Добрый пленэр»</w:t>
      </w:r>
      <w:r w:rsidRPr="003930B7">
        <w:rPr>
          <w:bCs/>
          <w:color w:val="595959" w:themeColor="text1" w:themeTint="A6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b/>
          <w:color w:val="595959" w:themeColor="text1" w:themeTint="A6"/>
          <w:u w:val="single"/>
        </w:rPr>
      </w:pPr>
      <w:proofErr w:type="gramStart"/>
      <w:r w:rsidRPr="003930B7">
        <w:rPr>
          <w:bCs/>
          <w:i/>
          <w:color w:val="595959" w:themeColor="text1" w:themeTint="A6"/>
        </w:rPr>
        <w:t xml:space="preserve">модельный показ авторской детской коллекции одежды «Блистательный Санкт-Петербург!» </w:t>
      </w:r>
      <w:r w:rsidRPr="003930B7">
        <w:rPr>
          <w:bCs/>
          <w:color w:val="595959" w:themeColor="text1" w:themeTint="A6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3930B7">
        <w:rPr>
          <w:bCs/>
          <w:color w:val="595959" w:themeColor="text1" w:themeTint="A6"/>
        </w:rPr>
        <w:t>бисероплетению</w:t>
      </w:r>
      <w:proofErr w:type="spellEnd"/>
      <w:r w:rsidRPr="003930B7">
        <w:rPr>
          <w:bCs/>
          <w:color w:val="595959" w:themeColor="text1" w:themeTint="A6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3930B7">
        <w:rPr>
          <w:bCs/>
          <w:color w:val="595959" w:themeColor="text1" w:themeTint="A6"/>
        </w:rPr>
        <w:t>фотостудии</w:t>
      </w:r>
      <w:proofErr w:type="spellEnd"/>
      <w:r w:rsidRPr="003930B7">
        <w:rPr>
          <w:bCs/>
          <w:color w:val="595959" w:themeColor="text1" w:themeTint="A6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3930B7">
        <w:rPr>
          <w:bCs/>
          <w:color w:val="595959" w:themeColor="text1" w:themeTint="A6"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</w:t>
      </w:r>
      <w:proofErr w:type="gramStart"/>
      <w:r w:rsidRPr="003930B7">
        <w:rPr>
          <w:bCs/>
          <w:color w:val="595959" w:themeColor="text1" w:themeTint="A6"/>
        </w:rPr>
        <w:t>Академическое</w:t>
      </w:r>
      <w:proofErr w:type="gramEnd"/>
      <w:r w:rsidRPr="003930B7">
        <w:rPr>
          <w:b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proofErr w:type="gramStart"/>
      <w:r w:rsidRPr="003930B7">
        <w:rPr>
          <w:bCs/>
          <w:i/>
          <w:color w:val="595959" w:themeColor="text1" w:themeTint="A6"/>
        </w:rPr>
        <w:t xml:space="preserve">модельный показ авторской детской коллекции одежды «Блистательный Санкт-Петербург!» </w:t>
      </w:r>
      <w:r w:rsidRPr="003930B7">
        <w:rPr>
          <w:bCs/>
          <w:color w:val="595959" w:themeColor="text1" w:themeTint="A6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3930B7">
        <w:rPr>
          <w:bCs/>
          <w:color w:val="595959" w:themeColor="text1" w:themeTint="A6"/>
        </w:rPr>
        <w:t>бисероплетению</w:t>
      </w:r>
      <w:proofErr w:type="spellEnd"/>
      <w:r w:rsidRPr="003930B7">
        <w:rPr>
          <w:bCs/>
          <w:color w:val="595959" w:themeColor="text1" w:themeTint="A6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3930B7">
        <w:rPr>
          <w:bCs/>
          <w:color w:val="595959" w:themeColor="text1" w:themeTint="A6"/>
        </w:rPr>
        <w:t>фотостудии</w:t>
      </w:r>
      <w:proofErr w:type="spellEnd"/>
      <w:r w:rsidRPr="003930B7">
        <w:rPr>
          <w:bCs/>
          <w:color w:val="595959" w:themeColor="text1" w:themeTint="A6"/>
        </w:rPr>
        <w:t xml:space="preserve"> «Фотодело» на </w:t>
      </w:r>
      <w:r w:rsidRPr="003930B7">
        <w:rPr>
          <w:color w:val="595959" w:themeColor="text1" w:themeTint="A6"/>
        </w:rPr>
        <w:t xml:space="preserve">совместных выездных благотворительных концертах </w:t>
      </w:r>
      <w:r w:rsidRPr="003930B7">
        <w:rPr>
          <w:bCs/>
          <w:color w:val="595959" w:themeColor="text1" w:themeTint="A6"/>
        </w:rPr>
        <w:t xml:space="preserve">ЦВР ДМ «Академический» </w:t>
      </w:r>
      <w:r w:rsidRPr="003930B7">
        <w:rPr>
          <w:color w:val="595959" w:themeColor="text1" w:themeTint="A6"/>
        </w:rPr>
        <w:t>в различных</w:t>
      </w:r>
      <w:proofErr w:type="gramEnd"/>
      <w:r w:rsidRPr="003930B7">
        <w:rPr>
          <w:color w:val="595959" w:themeColor="text1" w:themeTint="A6"/>
        </w:rPr>
        <w:t xml:space="preserve"> социальных и медицинских </w:t>
      </w:r>
      <w:proofErr w:type="gramStart"/>
      <w:r w:rsidRPr="003930B7">
        <w:rPr>
          <w:color w:val="595959" w:themeColor="text1" w:themeTint="A6"/>
        </w:rPr>
        <w:t>учреждениях</w:t>
      </w:r>
      <w:proofErr w:type="gramEnd"/>
      <w:r w:rsidRPr="003930B7">
        <w:rPr>
          <w:color w:val="595959" w:themeColor="text1" w:themeTint="A6"/>
        </w:rPr>
        <w:t>, призывных пунктах Санкт-Петербурга</w:t>
      </w:r>
      <w:r w:rsidRPr="003930B7">
        <w:rPr>
          <w:bCs/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39"/>
        </w:numPr>
        <w:rPr>
          <w:b/>
          <w:color w:val="595959" w:themeColor="text1" w:themeTint="A6"/>
        </w:rPr>
      </w:pPr>
      <w:r w:rsidRPr="003930B7">
        <w:rPr>
          <w:b/>
          <w:color w:val="595959" w:themeColor="text1" w:themeTint="A6"/>
        </w:rPr>
        <w:t>На уровне студии изобразительного и декоративного творчества «Вернисаж»: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proofErr w:type="spellStart"/>
      <w:r w:rsidRPr="003930B7">
        <w:rPr>
          <w:b/>
          <w:i/>
          <w:color w:val="595959" w:themeColor="text1" w:themeTint="A6"/>
          <w:u w:val="single"/>
        </w:rPr>
        <w:t>Культурно-досуговая</w:t>
      </w:r>
      <w:proofErr w:type="spellEnd"/>
      <w:r w:rsidRPr="003930B7">
        <w:rPr>
          <w:b/>
          <w:i/>
          <w:color w:val="595959" w:themeColor="text1" w:themeTint="A6"/>
          <w:u w:val="single"/>
        </w:rPr>
        <w:t xml:space="preserve">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ежегодный</w:t>
      </w:r>
      <w:r w:rsidRPr="003930B7">
        <w:rPr>
          <w:i/>
          <w:color w:val="595959" w:themeColor="text1" w:themeTint="A6"/>
        </w:rPr>
        <w:t xml:space="preserve"> праздник для учащихся первого года обучения и родителей “Посвящение в студийцы”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совместные выездные сезонные пленэры для учащихся и родителей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совместные</w:t>
      </w:r>
      <w:r w:rsidRPr="003930B7">
        <w:rPr>
          <w:i/>
          <w:color w:val="595959" w:themeColor="text1" w:themeTint="A6"/>
        </w:rPr>
        <w:t xml:space="preserve"> тематические творческие мастерские </w:t>
      </w:r>
      <w:r w:rsidRPr="003930B7">
        <w:rPr>
          <w:bCs/>
          <w:i/>
          <w:color w:val="595959" w:themeColor="text1" w:themeTint="A6"/>
        </w:rPr>
        <w:t xml:space="preserve">для учащихся и родителей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</w:t>
      </w:r>
      <w:r w:rsidRPr="003930B7">
        <w:rPr>
          <w:i/>
          <w:color w:val="595959" w:themeColor="text1" w:themeTint="A6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совместные районные творческие мероприятия </w:t>
      </w:r>
      <w:r w:rsidRPr="003930B7">
        <w:rPr>
          <w:bCs/>
          <w:i/>
          <w:color w:val="595959" w:themeColor="text1" w:themeTint="A6"/>
        </w:rPr>
        <w:t>для учащихся и родителей</w:t>
      </w:r>
      <w:r w:rsidRPr="003930B7">
        <w:rPr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в лекционных залах отдела для юных читателей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lastRenderedPageBreak/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3930B7">
        <w:rPr>
          <w:bCs/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 на общегородские выставки детского художественного творчества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</w:t>
      </w:r>
      <w:r w:rsidRPr="003930B7">
        <w:rPr>
          <w:bCs/>
          <w:i/>
          <w:color w:val="595959" w:themeColor="text1" w:themeTint="A6"/>
        </w:rPr>
        <w:t xml:space="preserve"> в культурологические учреждения Санкт-Петербурга</w:t>
      </w:r>
      <w:r w:rsidRPr="003930B7">
        <w:rPr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proofErr w:type="gramStart"/>
      <w:r w:rsidRPr="003930B7">
        <w:rPr>
          <w:i/>
          <w:color w:val="595959" w:themeColor="text1" w:themeTint="A6"/>
        </w:rPr>
        <w:t xml:space="preserve">выездные ознакомительные познавательные экскурсии «Моя </w:t>
      </w:r>
      <w:r w:rsidRPr="003930B7">
        <w:rPr>
          <w:i/>
          <w:color w:val="595959" w:themeColor="text1" w:themeTint="A6"/>
          <w:shd w:val="clear" w:color="auto" w:fill="FFFFFF"/>
        </w:rPr>
        <w:t xml:space="preserve">будущая профессия» в ВУЗы и профессиональные </w:t>
      </w:r>
      <w:r w:rsidRPr="003930B7">
        <w:rPr>
          <w:bCs/>
          <w:i/>
          <w:color w:val="595959" w:themeColor="text1" w:themeTint="A6"/>
        </w:rPr>
        <w:t>учреждения Санкт-Петербурга, ориентированные на ИЗО и ДПИ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социальных партнеров:</w:t>
      </w:r>
      <w:proofErr w:type="gramEnd"/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совместные выезды в концертные и театральные залы 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выпускниками студии</w:t>
      </w:r>
      <w:r w:rsidRPr="003930B7">
        <w:rPr>
          <w:color w:val="595959" w:themeColor="text1" w:themeTint="A6"/>
        </w:rPr>
        <w:t xml:space="preserve"> 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3930B7">
        <w:rPr>
          <w:bCs/>
          <w:i/>
          <w:color w:val="595959" w:themeColor="text1" w:themeTint="A6"/>
        </w:rPr>
        <w:t xml:space="preserve"> </w:t>
      </w:r>
      <w:proofErr w:type="gramStart"/>
      <w:r w:rsidRPr="003930B7">
        <w:rPr>
          <w:bCs/>
          <w:i/>
          <w:color w:val="595959" w:themeColor="text1" w:themeTint="A6"/>
        </w:rPr>
        <w:t>ИЗО</w:t>
      </w:r>
      <w:proofErr w:type="gramEnd"/>
      <w:r w:rsidRPr="003930B7">
        <w:rPr>
          <w:bCs/>
          <w:i/>
          <w:color w:val="595959" w:themeColor="text1" w:themeTint="A6"/>
        </w:rPr>
        <w:t xml:space="preserve"> и ДПИ,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proofErr w:type="gramStart"/>
      <w:r w:rsidRPr="003930B7">
        <w:rPr>
          <w:color w:val="595959" w:themeColor="text1" w:themeTint="A6"/>
          <w:shd w:val="clear" w:color="auto" w:fill="FFFFFF"/>
        </w:rPr>
        <w:t>с</w:t>
      </w:r>
      <w:proofErr w:type="gramEnd"/>
      <w:r w:rsidRPr="003930B7">
        <w:rPr>
          <w:color w:val="595959" w:themeColor="text1" w:themeTint="A6"/>
          <w:shd w:val="clear" w:color="auto" w:fill="FFFFFF"/>
        </w:rPr>
        <w:t xml:space="preserve"> привлечением </w:t>
      </w:r>
      <w:r w:rsidRPr="003930B7">
        <w:rPr>
          <w:color w:val="595959" w:themeColor="text1" w:themeTint="A6"/>
        </w:rPr>
        <w:t>социальных партнеров:</w:t>
      </w:r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Проектная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ежегодные совместные виртуальные экскурсии по Русскому музею, включающие в себя игровые лекции, викторины и творческие мастерские</w:t>
      </w:r>
      <w:r w:rsidRPr="003930B7">
        <w:rPr>
          <w:color w:val="595959" w:themeColor="text1" w:themeTint="A6"/>
        </w:rPr>
        <w:t xml:space="preserve"> </w:t>
      </w:r>
      <w:proofErr w:type="spellStart"/>
      <w:r w:rsidRPr="003930B7">
        <w:rPr>
          <w:color w:val="595959" w:themeColor="text1" w:themeTint="A6"/>
        </w:rPr>
        <w:t>подпроекта</w:t>
      </w:r>
      <w:proofErr w:type="spellEnd"/>
      <w:r w:rsidRPr="003930B7">
        <w:rPr>
          <w:color w:val="595959" w:themeColor="text1" w:themeTint="A6"/>
        </w:rPr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3930B7">
        <w:rPr>
          <w:color w:val="595959" w:themeColor="text1" w:themeTint="A6"/>
        </w:rPr>
        <w:t>подпроекта</w:t>
      </w:r>
      <w:proofErr w:type="spellEnd"/>
      <w:r w:rsidRPr="003930B7">
        <w:rPr>
          <w:color w:val="595959" w:themeColor="text1" w:themeTint="A6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3930B7">
        <w:rPr>
          <w:color w:val="595959" w:themeColor="text1" w:themeTint="A6"/>
        </w:rPr>
        <w:t>сс вкл</w:t>
      </w:r>
      <w:proofErr w:type="gramEnd"/>
      <w:r w:rsidRPr="003930B7">
        <w:rPr>
          <w:color w:val="595959" w:themeColor="text1" w:themeTint="A6"/>
        </w:rPr>
        <w:t>ючения детей и подростков в социально значимую деятельность»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социального партнера: СПб</w:t>
      </w:r>
      <w:r w:rsidRPr="003930B7">
        <w:rPr>
          <w:b/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3930B7">
        <w:rPr>
          <w:bCs/>
          <w:color w:val="595959" w:themeColor="text1" w:themeTint="A6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3930B7">
        <w:rPr>
          <w:bCs/>
          <w:color w:val="595959" w:themeColor="text1" w:themeTint="A6"/>
        </w:rPr>
        <w:t>подпроекта</w:t>
      </w:r>
      <w:proofErr w:type="spellEnd"/>
      <w:r w:rsidRPr="003930B7">
        <w:rPr>
          <w:bCs/>
          <w:color w:val="595959" w:themeColor="text1" w:themeTint="A6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3930B7">
        <w:rPr>
          <w:bCs/>
          <w:color w:val="595959" w:themeColor="text1" w:themeTint="A6"/>
        </w:rPr>
        <w:t>сс вкл</w:t>
      </w:r>
      <w:proofErr w:type="gramEnd"/>
      <w:r w:rsidRPr="003930B7">
        <w:rPr>
          <w:bCs/>
          <w:color w:val="595959" w:themeColor="text1" w:themeTint="A6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proofErr w:type="gramStart"/>
      <w:r w:rsidRPr="003930B7">
        <w:rPr>
          <w:bCs/>
          <w:i/>
          <w:color w:val="595959" w:themeColor="text1" w:themeTint="A6"/>
        </w:rPr>
        <w:lastRenderedPageBreak/>
        <w:t xml:space="preserve">благотворительный модельный показ авторской детской коллекции одежды «Блистательный Санкт-Петербург!» </w:t>
      </w:r>
      <w:r w:rsidRPr="003930B7">
        <w:rPr>
          <w:bCs/>
          <w:color w:val="595959" w:themeColor="text1" w:themeTint="A6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3930B7">
        <w:rPr>
          <w:bCs/>
          <w:color w:val="595959" w:themeColor="text1" w:themeTint="A6"/>
        </w:rPr>
        <w:t>бисероплетению</w:t>
      </w:r>
      <w:proofErr w:type="spellEnd"/>
      <w:r w:rsidRPr="003930B7">
        <w:rPr>
          <w:bCs/>
          <w:color w:val="595959" w:themeColor="text1" w:themeTint="A6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3930B7">
        <w:rPr>
          <w:bCs/>
          <w:color w:val="595959" w:themeColor="text1" w:themeTint="A6"/>
        </w:rPr>
        <w:t>фотостудии</w:t>
      </w:r>
      <w:proofErr w:type="spellEnd"/>
      <w:r w:rsidRPr="003930B7">
        <w:rPr>
          <w:bCs/>
          <w:color w:val="595959" w:themeColor="text1" w:themeTint="A6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3930B7">
        <w:rPr>
          <w:bCs/>
          <w:color w:val="595959" w:themeColor="text1" w:themeTint="A6"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3930B7">
        <w:rPr>
          <w:bCs/>
          <w:color w:val="595959" w:themeColor="text1" w:themeTint="A6"/>
        </w:rPr>
        <w:t>подпроекта</w:t>
      </w:r>
      <w:proofErr w:type="spellEnd"/>
      <w:r w:rsidRPr="003930B7">
        <w:rPr>
          <w:bCs/>
          <w:color w:val="595959" w:themeColor="text1" w:themeTint="A6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3930B7">
        <w:rPr>
          <w:bCs/>
          <w:color w:val="595959" w:themeColor="text1" w:themeTint="A6"/>
        </w:rPr>
        <w:t>сс вкл</w:t>
      </w:r>
      <w:proofErr w:type="gramEnd"/>
      <w:r w:rsidRPr="003930B7">
        <w:rPr>
          <w:bCs/>
          <w:color w:val="595959" w:themeColor="text1" w:themeTint="A6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Волонтерская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color w:val="595959" w:themeColor="text1" w:themeTint="A6"/>
        </w:rPr>
      </w:pPr>
      <w:r w:rsidRPr="003930B7">
        <w:rPr>
          <w:i/>
          <w:color w:val="595959" w:themeColor="text1" w:themeTint="A6"/>
        </w:rPr>
        <w:t>совместная акция милосердия «От сердца к сердцу!»</w:t>
      </w:r>
      <w:r w:rsidRPr="003930B7">
        <w:rPr>
          <w:bCs/>
          <w:i/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>по созданию учащимися студии авторских творческих</w:t>
      </w:r>
      <w:r w:rsidRPr="003930B7">
        <w:rPr>
          <w:color w:val="595959" w:themeColor="text1" w:themeTint="A6"/>
        </w:rPr>
        <w:t xml:space="preserve"> новогодних подарков и сувениров для детей 1-й детской онкологической клиники</w:t>
      </w:r>
      <w:r w:rsidRPr="003930B7">
        <w:rPr>
          <w:bCs/>
          <w:color w:val="595959" w:themeColor="text1" w:themeTint="A6"/>
        </w:rPr>
        <w:t xml:space="preserve"> с привлечением социального партнера:</w:t>
      </w:r>
      <w:r w:rsidRPr="003930B7">
        <w:rPr>
          <w:color w:val="595959" w:themeColor="text1" w:themeTint="A6"/>
        </w:rPr>
        <w:t xml:space="preserve"> территориальная организация Калининского </w:t>
      </w:r>
      <w:proofErr w:type="gramStart"/>
      <w:r w:rsidRPr="003930B7">
        <w:rPr>
          <w:color w:val="595959" w:themeColor="text1" w:themeTint="A6"/>
        </w:rPr>
        <w:t>района Санкт-Петербурга Профсоюза работников народного образования</w:t>
      </w:r>
      <w:proofErr w:type="gramEnd"/>
      <w:r w:rsidRPr="003930B7">
        <w:rPr>
          <w:color w:val="595959" w:themeColor="text1" w:themeTint="A6"/>
        </w:rPr>
        <w:t xml:space="preserve"> и науки Российской Федерации (по необходимости)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color w:val="595959" w:themeColor="text1" w:themeTint="A6"/>
        </w:rPr>
        <w:t xml:space="preserve"> </w:t>
      </w:r>
      <w:proofErr w:type="gramStart"/>
      <w:r w:rsidRPr="003930B7">
        <w:rPr>
          <w:i/>
          <w:color w:val="595959" w:themeColor="text1" w:themeTint="A6"/>
        </w:rPr>
        <w:t>совместные акции милосердия «Талисман надежды», «Доброе письмо» и «Добрая открытка»</w:t>
      </w:r>
      <w:r w:rsidRPr="003930B7">
        <w:rPr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>по созданию учащимися студии авторской творческой</w:t>
      </w:r>
      <w:r w:rsidRPr="003930B7">
        <w:rPr>
          <w:color w:val="595959" w:themeColor="text1" w:themeTint="A6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3930B7">
        <w:rPr>
          <w:bCs/>
          <w:color w:val="595959" w:themeColor="text1" w:themeTint="A6"/>
        </w:rPr>
        <w:t>с привлечением социального партнера:</w:t>
      </w:r>
      <w:r w:rsidRPr="003930B7">
        <w:rPr>
          <w:color w:val="595959" w:themeColor="text1" w:themeTint="A6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i/>
          <w:color w:val="595959" w:themeColor="text1" w:themeTint="A6"/>
        </w:rPr>
        <w:t>совместная акция милосердия «Добрая посылка»</w:t>
      </w:r>
      <w:r w:rsidRPr="003930B7">
        <w:rPr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>по созданию учащимися студии авторской творческих</w:t>
      </w:r>
      <w:r w:rsidRPr="003930B7">
        <w:rPr>
          <w:color w:val="595959" w:themeColor="text1" w:themeTint="A6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3930B7">
        <w:rPr>
          <w:color w:val="595959" w:themeColor="text1" w:themeTint="A6"/>
          <w:shd w:val="clear" w:color="auto" w:fill="FFFFFF"/>
        </w:rPr>
        <w:t xml:space="preserve"> муниципального округа </w:t>
      </w:r>
      <w:proofErr w:type="gramStart"/>
      <w:r w:rsidRPr="003930B7">
        <w:rPr>
          <w:color w:val="595959" w:themeColor="text1" w:themeTint="A6"/>
          <w:shd w:val="clear" w:color="auto" w:fill="FFFFFF"/>
        </w:rPr>
        <w:t>Академическое</w:t>
      </w:r>
      <w:proofErr w:type="gramEnd"/>
      <w:r w:rsidRPr="003930B7">
        <w:rPr>
          <w:color w:val="595959" w:themeColor="text1" w:themeTint="A6"/>
          <w:shd w:val="clear" w:color="auto" w:fill="FFFFFF"/>
        </w:rPr>
        <w:t>,</w:t>
      </w:r>
      <w:r w:rsidRPr="003930B7">
        <w:rPr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>с привлечением социального партнера:</w:t>
      </w:r>
      <w:r w:rsidRPr="003930B7">
        <w:rPr>
          <w:color w:val="595959" w:themeColor="text1" w:themeTint="A6"/>
        </w:rPr>
        <w:t xml:space="preserve"> </w:t>
      </w:r>
      <w:r w:rsidRPr="003930B7">
        <w:rPr>
          <w:color w:val="595959" w:themeColor="text1" w:themeTint="A6"/>
          <w:shd w:val="clear" w:color="auto" w:fill="FFFFFF"/>
        </w:rPr>
        <w:t>Муниципальное образование муниципального округа Академическое</w:t>
      </w:r>
      <w:r w:rsidRPr="003930B7">
        <w:rPr>
          <w:color w:val="595959" w:themeColor="text1" w:themeTint="A6"/>
        </w:rPr>
        <w:t xml:space="preserve"> 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color w:val="595959" w:themeColor="text1" w:themeTint="A6"/>
        </w:rPr>
        <w:t xml:space="preserve"> </w:t>
      </w:r>
      <w:r w:rsidRPr="003930B7">
        <w:rPr>
          <w:i/>
          <w:color w:val="595959" w:themeColor="text1" w:themeTint="A6"/>
        </w:rPr>
        <w:t xml:space="preserve">совместная акция милосердия «Талисман для воина» </w:t>
      </w:r>
      <w:r w:rsidRPr="003930B7">
        <w:rPr>
          <w:bCs/>
          <w:color w:val="595959" w:themeColor="text1" w:themeTint="A6"/>
        </w:rPr>
        <w:t>по созданию учащимися студии авторской творческих</w:t>
      </w:r>
      <w:r w:rsidRPr="003930B7">
        <w:rPr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 xml:space="preserve">сувенирных талисманов </w:t>
      </w:r>
      <w:r w:rsidRPr="003930B7">
        <w:rPr>
          <w:color w:val="595959" w:themeColor="text1" w:themeTint="A6"/>
        </w:rPr>
        <w:t>и открыток с авторскими детскими стихами</w:t>
      </w:r>
      <w:r w:rsidRPr="003930B7">
        <w:rPr>
          <w:bCs/>
          <w:color w:val="595959" w:themeColor="text1" w:themeTint="A6"/>
        </w:rPr>
        <w:t xml:space="preserve"> в адрес призывников</w:t>
      </w:r>
      <w:r w:rsidRPr="003930B7">
        <w:rPr>
          <w:color w:val="595959" w:themeColor="text1" w:themeTint="A6"/>
        </w:rPr>
        <w:t xml:space="preserve"> </w:t>
      </w:r>
      <w:r w:rsidRPr="003930B7">
        <w:rPr>
          <w:bCs/>
          <w:color w:val="595959" w:themeColor="text1" w:themeTint="A6"/>
        </w:rPr>
        <w:t>с привлечением социального партнера:</w:t>
      </w:r>
      <w:r w:rsidRPr="003930B7">
        <w:rPr>
          <w:color w:val="595959" w:themeColor="text1" w:themeTint="A6"/>
        </w:rPr>
        <w:t xml:space="preserve"> </w:t>
      </w:r>
      <w:r w:rsidRPr="003930B7">
        <w:rPr>
          <w:color w:val="595959" w:themeColor="text1" w:themeTint="A6"/>
          <w:shd w:val="clear" w:color="auto" w:fill="FFFFFF"/>
        </w:rPr>
        <w:t>Муниципальное образование муниципального округа Академическое</w:t>
      </w:r>
      <w:r w:rsidRPr="003930B7">
        <w:rPr>
          <w:color w:val="595959" w:themeColor="text1" w:themeTint="A6"/>
        </w:rPr>
        <w:t xml:space="preserve"> (в перспективе)</w:t>
      </w:r>
    </w:p>
    <w:p w:rsidR="002E09EF" w:rsidRPr="003930B7" w:rsidRDefault="002E09EF" w:rsidP="002A0DE5">
      <w:pPr>
        <w:numPr>
          <w:ilvl w:val="0"/>
          <w:numId w:val="39"/>
        </w:numPr>
        <w:jc w:val="both"/>
        <w:rPr>
          <w:b/>
          <w:color w:val="595959" w:themeColor="text1" w:themeTint="A6"/>
        </w:rPr>
      </w:pPr>
      <w:r w:rsidRPr="003930B7">
        <w:rPr>
          <w:b/>
          <w:color w:val="595959" w:themeColor="text1" w:themeTint="A6"/>
        </w:rPr>
        <w:t>На уровне творче</w:t>
      </w:r>
      <w:r w:rsidR="001205E1" w:rsidRPr="003930B7">
        <w:rPr>
          <w:b/>
          <w:color w:val="595959" w:themeColor="text1" w:themeTint="A6"/>
        </w:rPr>
        <w:t>ского объединения «Силуэт</w:t>
      </w:r>
      <w:r w:rsidRPr="003930B7">
        <w:rPr>
          <w:b/>
          <w:color w:val="595959" w:themeColor="text1" w:themeTint="A6"/>
        </w:rPr>
        <w:t>»:</w:t>
      </w:r>
    </w:p>
    <w:p w:rsidR="002E09EF" w:rsidRPr="003930B7" w:rsidRDefault="002E09EF" w:rsidP="002A0DE5">
      <w:pPr>
        <w:numPr>
          <w:ilvl w:val="0"/>
          <w:numId w:val="41"/>
        </w:numPr>
        <w:jc w:val="both"/>
        <w:rPr>
          <w:b/>
          <w:i/>
          <w:color w:val="595959" w:themeColor="text1" w:themeTint="A6"/>
          <w:u w:val="single"/>
        </w:rPr>
      </w:pPr>
      <w:proofErr w:type="spellStart"/>
      <w:r w:rsidRPr="003930B7">
        <w:rPr>
          <w:b/>
          <w:i/>
          <w:color w:val="595959" w:themeColor="text1" w:themeTint="A6"/>
          <w:u w:val="single"/>
        </w:rPr>
        <w:t>Культурно-досуговая</w:t>
      </w:r>
      <w:proofErr w:type="spellEnd"/>
      <w:r w:rsidRPr="003930B7">
        <w:rPr>
          <w:b/>
          <w:i/>
          <w:color w:val="595959" w:themeColor="text1" w:themeTint="A6"/>
          <w:u w:val="single"/>
        </w:rPr>
        <w:t xml:space="preserve"> деятельность: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i/>
          <w:color w:val="595959" w:themeColor="text1" w:themeTint="A6"/>
        </w:rPr>
      </w:pPr>
      <w:r w:rsidRPr="003930B7">
        <w:rPr>
          <w:i/>
          <w:color w:val="595959" w:themeColor="text1" w:themeTint="A6"/>
        </w:rPr>
        <w:t xml:space="preserve">ежегодные творческие новогодние и итоговые огоньки 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совместные</w:t>
      </w:r>
      <w:r w:rsidRPr="003930B7">
        <w:rPr>
          <w:i/>
          <w:color w:val="595959" w:themeColor="text1" w:themeTint="A6"/>
        </w:rPr>
        <w:t xml:space="preserve"> тематические творческие мастерские </w:t>
      </w:r>
      <w:r w:rsidRPr="003930B7">
        <w:rPr>
          <w:bCs/>
          <w:i/>
          <w:color w:val="595959" w:themeColor="text1" w:themeTint="A6"/>
        </w:rPr>
        <w:t xml:space="preserve">для учащихся и родителей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</w:t>
      </w:r>
      <w:r w:rsidRPr="003930B7">
        <w:rPr>
          <w:i/>
          <w:color w:val="595959" w:themeColor="text1" w:themeTint="A6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lastRenderedPageBreak/>
        <w:t>ежегодные</w:t>
      </w:r>
      <w:r w:rsidRPr="003930B7">
        <w:rPr>
          <w:i/>
          <w:color w:val="595959" w:themeColor="text1" w:themeTint="A6"/>
        </w:rPr>
        <w:t xml:space="preserve"> городские праздничные церемонии награждения победителей и участников выставок и смотров ДПИ разного уровня творческих коллективов УДО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совместные районные творческие мероприятия </w:t>
      </w:r>
      <w:r w:rsidRPr="003930B7">
        <w:rPr>
          <w:bCs/>
          <w:i/>
          <w:color w:val="595959" w:themeColor="text1" w:themeTint="A6"/>
        </w:rPr>
        <w:t>для учащихся и родителей</w:t>
      </w:r>
      <w:r w:rsidRPr="003930B7">
        <w:rPr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в лекционных залах отдела для юных читателей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3930B7">
        <w:rPr>
          <w:bCs/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 на общегородские выставки детского художественного творчества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</w:t>
      </w:r>
      <w:r w:rsidRPr="003930B7">
        <w:rPr>
          <w:bCs/>
          <w:i/>
          <w:color w:val="595959" w:themeColor="text1" w:themeTint="A6"/>
        </w:rPr>
        <w:t xml:space="preserve"> в культурологические учреждения Санкт-Петербурга</w:t>
      </w:r>
      <w:r w:rsidRPr="003930B7">
        <w:rPr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3930B7">
        <w:rPr>
          <w:color w:val="595959" w:themeColor="text1" w:themeTint="A6"/>
        </w:rPr>
        <w:t xml:space="preserve">(в перспективе)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i/>
          <w:color w:val="595959" w:themeColor="text1" w:themeTint="A6"/>
        </w:rPr>
        <w:t xml:space="preserve">выездные ознакомительные познавательные экскурсии «Моя </w:t>
      </w:r>
      <w:r w:rsidRPr="003930B7">
        <w:rPr>
          <w:i/>
          <w:color w:val="595959" w:themeColor="text1" w:themeTint="A6"/>
          <w:shd w:val="clear" w:color="auto" w:fill="FFFFFF"/>
        </w:rPr>
        <w:t xml:space="preserve">будущая профессия» в ВУЗы и профессиональные </w:t>
      </w:r>
      <w:r w:rsidRPr="003930B7">
        <w:rPr>
          <w:bCs/>
          <w:i/>
          <w:color w:val="595959" w:themeColor="text1" w:themeTint="A6"/>
        </w:rPr>
        <w:t>учреждения Санкт-Петер</w:t>
      </w:r>
      <w:r w:rsidR="00993CA2" w:rsidRPr="003930B7">
        <w:rPr>
          <w:bCs/>
          <w:i/>
          <w:color w:val="595959" w:themeColor="text1" w:themeTint="A6"/>
        </w:rPr>
        <w:t xml:space="preserve">бурга, ориентированные на </w:t>
      </w:r>
      <w:r w:rsidRPr="003930B7">
        <w:rPr>
          <w:bCs/>
          <w:i/>
          <w:color w:val="595959" w:themeColor="text1" w:themeTint="A6"/>
        </w:rPr>
        <w:t xml:space="preserve">ДПИ,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t>социальных партнеров:</w:t>
      </w:r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3930B7">
        <w:rPr>
          <w:bCs/>
          <w:i/>
          <w:color w:val="595959" w:themeColor="text1" w:themeTint="A6"/>
        </w:rPr>
        <w:t xml:space="preserve"> ДПИ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социальных партнеров:</w:t>
      </w:r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Проектная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 xml:space="preserve">ежегодные тематические экскурсии </w:t>
      </w:r>
      <w:r w:rsidRPr="003930B7">
        <w:rPr>
          <w:color w:val="595959" w:themeColor="text1" w:themeTint="A6"/>
        </w:rPr>
        <w:t>в рамках реализации образовательно</w:t>
      </w:r>
      <w:r w:rsidR="00993CA2" w:rsidRPr="003930B7">
        <w:rPr>
          <w:color w:val="595959" w:themeColor="text1" w:themeTint="A6"/>
        </w:rPr>
        <w:t>го творческого проекта «Костюм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организация частично-поисковой или исследовательской деятельности</w:t>
      </w:r>
      <w:r w:rsidRPr="003930B7">
        <w:rPr>
          <w:color w:val="595959" w:themeColor="text1" w:themeTint="A6"/>
        </w:rPr>
        <w:t xml:space="preserve"> в рамках реализации образовательного творческого проекта «</w:t>
      </w:r>
      <w:r w:rsidR="00993CA2" w:rsidRPr="003930B7">
        <w:rPr>
          <w:color w:val="595959" w:themeColor="text1" w:themeTint="A6"/>
        </w:rPr>
        <w:t>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совместные тематические творческие мастерские для учащихся и родителей </w:t>
      </w:r>
      <w:r w:rsidRPr="003930B7">
        <w:rPr>
          <w:color w:val="595959" w:themeColor="text1" w:themeTint="A6"/>
        </w:rPr>
        <w:t>в рамках реализации образовательного творческого проекта «</w:t>
      </w:r>
      <w:r w:rsidR="00993CA2" w:rsidRPr="003930B7">
        <w:rPr>
          <w:color w:val="595959" w:themeColor="text1" w:themeTint="A6"/>
        </w:rPr>
        <w:t>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тематические</w:t>
      </w:r>
      <w:r w:rsidRPr="003930B7">
        <w:rPr>
          <w:color w:val="595959" w:themeColor="text1" w:themeTint="A6"/>
        </w:rPr>
        <w:t xml:space="preserve"> </w:t>
      </w:r>
      <w:r w:rsidRPr="003930B7">
        <w:rPr>
          <w:i/>
          <w:color w:val="595959" w:themeColor="text1" w:themeTint="A6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3930B7">
        <w:rPr>
          <w:color w:val="595959" w:themeColor="text1" w:themeTint="A6"/>
        </w:rPr>
        <w:t xml:space="preserve"> тематика которых представлена в данной программе, </w:t>
      </w:r>
      <w:proofErr w:type="spellStart"/>
      <w:r w:rsidRPr="003930B7">
        <w:rPr>
          <w:color w:val="595959" w:themeColor="text1" w:themeTint="A6"/>
        </w:rPr>
        <w:t>подпроекта</w:t>
      </w:r>
      <w:proofErr w:type="spellEnd"/>
      <w:r w:rsidRPr="003930B7">
        <w:rPr>
          <w:color w:val="595959" w:themeColor="text1" w:themeTint="A6"/>
        </w:rPr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2E09EF" w:rsidRPr="003930B7" w:rsidRDefault="002E09EF" w:rsidP="002E09EF">
      <w:pPr>
        <w:ind w:left="1080"/>
        <w:jc w:val="both"/>
        <w:rPr>
          <w:color w:val="595959" w:themeColor="text1" w:themeTint="A6"/>
        </w:rPr>
      </w:pPr>
    </w:p>
    <w:p w:rsidR="002E09EF" w:rsidRPr="003930B7" w:rsidRDefault="002E09EF" w:rsidP="00993CA2">
      <w:pPr>
        <w:shd w:val="clear" w:color="auto" w:fill="FFFFFF"/>
        <w:rPr>
          <w:bCs/>
          <w:iCs/>
          <w:color w:val="595959" w:themeColor="text1" w:themeTint="A6"/>
        </w:rPr>
      </w:pPr>
      <w:proofErr w:type="gramStart"/>
      <w:r w:rsidRPr="003930B7">
        <w:rPr>
          <w:b/>
          <w:bCs/>
          <w:i/>
          <w:iCs/>
          <w:color w:val="595959" w:themeColor="text1" w:themeTint="A6"/>
        </w:rPr>
        <w:t xml:space="preserve">Основными формами взаимодействия с родителями на уровне объединения </w:t>
      </w:r>
      <w:r w:rsidRPr="003930B7">
        <w:rPr>
          <w:bCs/>
          <w:iCs/>
          <w:color w:val="595959" w:themeColor="text1" w:themeTint="A6"/>
        </w:rPr>
        <w:t xml:space="preserve"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</w:t>
      </w:r>
      <w:r w:rsidRPr="003930B7">
        <w:rPr>
          <w:bCs/>
          <w:iCs/>
          <w:color w:val="595959" w:themeColor="text1" w:themeTint="A6"/>
        </w:rPr>
        <w:lastRenderedPageBreak/>
        <w:t>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1" w:name="_Hlk8388918"/>
      <w:r w:rsidRPr="003930B7">
        <w:rPr>
          <w:bCs/>
          <w:iCs/>
          <w:color w:val="595959" w:themeColor="text1" w:themeTint="A6"/>
        </w:rPr>
        <w:t>, встречи с</w:t>
      </w:r>
      <w:proofErr w:type="gramEnd"/>
      <w:r w:rsidRPr="003930B7">
        <w:rPr>
          <w:bCs/>
          <w:iCs/>
          <w:color w:val="595959" w:themeColor="text1" w:themeTint="A6"/>
        </w:rPr>
        <w:t xml:space="preserve"> привлечением родительской общественности</w:t>
      </w:r>
      <w:bookmarkStart w:id="12" w:name="_Hlk8391889"/>
      <w:r w:rsidRPr="003930B7">
        <w:rPr>
          <w:bCs/>
          <w:iCs/>
          <w:color w:val="595959" w:themeColor="text1" w:themeTint="A6"/>
        </w:rPr>
        <w:t xml:space="preserve">, </w:t>
      </w:r>
      <w:bookmarkEnd w:id="12"/>
      <w:r w:rsidRPr="003930B7">
        <w:rPr>
          <w:bCs/>
          <w:iCs/>
          <w:color w:val="595959" w:themeColor="text1" w:themeTint="A6"/>
        </w:rPr>
        <w:t>тематические собрания, заседания родительского комитета, тематические круглые столы, рабочие и тематическ</w:t>
      </w:r>
      <w:r w:rsidR="00993CA2" w:rsidRPr="003930B7">
        <w:rPr>
          <w:bCs/>
          <w:iCs/>
          <w:color w:val="595959" w:themeColor="text1" w:themeTint="A6"/>
        </w:rPr>
        <w:t>ие встречи, клуб для родителей.</w:t>
      </w:r>
    </w:p>
    <w:p w:rsidR="002E09EF" w:rsidRPr="003930B7" w:rsidRDefault="002E09EF" w:rsidP="002E09EF">
      <w:pPr>
        <w:shd w:val="clear" w:color="auto" w:fill="FFFFFF"/>
        <w:jc w:val="both"/>
        <w:rPr>
          <w:bCs/>
          <w:iCs/>
          <w:color w:val="595959" w:themeColor="text1" w:themeTint="A6"/>
        </w:rPr>
      </w:pPr>
      <w:r w:rsidRPr="003930B7">
        <w:rPr>
          <w:bCs/>
          <w:iCs/>
          <w:color w:val="595959" w:themeColor="text1" w:themeTint="A6"/>
        </w:rPr>
        <w:t xml:space="preserve"> </w:t>
      </w:r>
      <w:bookmarkEnd w:id="11"/>
    </w:p>
    <w:p w:rsidR="002E09EF" w:rsidRPr="003930B7" w:rsidRDefault="002E09EF" w:rsidP="002A0DE5">
      <w:pPr>
        <w:numPr>
          <w:ilvl w:val="0"/>
          <w:numId w:val="39"/>
        </w:numPr>
        <w:jc w:val="both"/>
        <w:rPr>
          <w:b/>
          <w:color w:val="595959" w:themeColor="text1" w:themeTint="A6"/>
        </w:rPr>
      </w:pPr>
      <w:r w:rsidRPr="003930B7">
        <w:rPr>
          <w:b/>
          <w:color w:val="595959" w:themeColor="text1" w:themeTint="A6"/>
        </w:rPr>
        <w:t xml:space="preserve">В рамках дополнительной общеобразовательной </w:t>
      </w:r>
      <w:proofErr w:type="spellStart"/>
      <w:r w:rsidRPr="003930B7">
        <w:rPr>
          <w:b/>
          <w:color w:val="595959" w:themeColor="text1" w:themeTint="A6"/>
        </w:rPr>
        <w:t>общ</w:t>
      </w:r>
      <w:r w:rsidR="00993CA2" w:rsidRPr="003930B7">
        <w:rPr>
          <w:b/>
          <w:color w:val="595959" w:themeColor="text1" w:themeTint="A6"/>
        </w:rPr>
        <w:t>еразвивающей</w:t>
      </w:r>
      <w:proofErr w:type="spellEnd"/>
      <w:r w:rsidR="00993CA2" w:rsidRPr="003930B7">
        <w:rPr>
          <w:b/>
          <w:color w:val="595959" w:themeColor="text1" w:themeTint="A6"/>
        </w:rPr>
        <w:t xml:space="preserve"> программы «Преображение</w:t>
      </w:r>
      <w:r w:rsidRPr="003930B7">
        <w:rPr>
          <w:b/>
          <w:color w:val="595959" w:themeColor="text1" w:themeTint="A6"/>
        </w:rPr>
        <w:t>»:</w:t>
      </w:r>
    </w:p>
    <w:p w:rsidR="002E09EF" w:rsidRPr="003930B7" w:rsidRDefault="002E09EF" w:rsidP="002A0DE5">
      <w:pPr>
        <w:numPr>
          <w:ilvl w:val="0"/>
          <w:numId w:val="41"/>
        </w:numPr>
        <w:jc w:val="both"/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Учебная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презентационные встречи для детей и родителей «Приглашение в мир (вид искусства)»</w:t>
      </w:r>
      <w:r w:rsidRPr="003930B7">
        <w:rPr>
          <w:bCs/>
          <w:color w:val="595959" w:themeColor="text1" w:themeTint="A6"/>
        </w:rPr>
        <w:t xml:space="preserve"> с целью знакомства учащихся и родителей с данной программой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открытые занятия </w:t>
      </w:r>
      <w:r w:rsidRPr="003930B7">
        <w:rPr>
          <w:bCs/>
          <w:color w:val="595959" w:themeColor="text1" w:themeTint="A6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тематические творческие мастерские</w:t>
      </w:r>
      <w:r w:rsidRPr="003930B7">
        <w:rPr>
          <w:bCs/>
          <w:color w:val="595959" w:themeColor="text1" w:themeTint="A6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 xml:space="preserve">Учебная деятельность с элементами </w:t>
      </w:r>
      <w:proofErr w:type="spellStart"/>
      <w:r w:rsidRPr="003930B7">
        <w:rPr>
          <w:b/>
          <w:i/>
          <w:color w:val="595959" w:themeColor="text1" w:themeTint="A6"/>
          <w:u w:val="single"/>
        </w:rPr>
        <w:t>культурно-досуговой</w:t>
      </w:r>
      <w:proofErr w:type="spellEnd"/>
      <w:r w:rsidRPr="003930B7">
        <w:rPr>
          <w:b/>
          <w:i/>
          <w:color w:val="595959" w:themeColor="text1" w:themeTint="A6"/>
          <w:u w:val="single"/>
        </w:rPr>
        <w:t xml:space="preserve"> деятельности: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тематические творческие мастерские</w:t>
      </w:r>
      <w:r w:rsidRPr="003930B7">
        <w:rPr>
          <w:bCs/>
          <w:color w:val="595959" w:themeColor="text1" w:themeTint="A6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</w:t>
      </w:r>
      <w:r w:rsidRPr="003930B7">
        <w:rPr>
          <w:i/>
          <w:color w:val="595959" w:themeColor="text1" w:themeTint="A6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городские праздничные церемонии награждения победителей и учас</w:t>
      </w:r>
      <w:r w:rsidR="00993CA2" w:rsidRPr="003930B7">
        <w:rPr>
          <w:i/>
          <w:color w:val="595959" w:themeColor="text1" w:themeTint="A6"/>
        </w:rPr>
        <w:t xml:space="preserve">тников выставок и смотров </w:t>
      </w:r>
      <w:r w:rsidRPr="003930B7">
        <w:rPr>
          <w:i/>
          <w:color w:val="595959" w:themeColor="text1" w:themeTint="A6"/>
        </w:rPr>
        <w:t>ДПИ разного уровня творческих коллективов УДО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совместные районные творческие мероприятия </w:t>
      </w:r>
      <w:r w:rsidRPr="003930B7">
        <w:rPr>
          <w:bCs/>
          <w:i/>
          <w:color w:val="595959" w:themeColor="text1" w:themeTint="A6"/>
        </w:rPr>
        <w:t>для учащихся и родителей</w:t>
      </w:r>
      <w:r w:rsidRPr="003930B7">
        <w:rPr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в лекционных залах отдела для юных читателей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3930B7">
        <w:rPr>
          <w:bCs/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 на общегородские выставки детского художественного творчества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</w:t>
      </w:r>
      <w:r w:rsidRPr="003930B7">
        <w:rPr>
          <w:bCs/>
          <w:i/>
          <w:color w:val="595959" w:themeColor="text1" w:themeTint="A6"/>
        </w:rPr>
        <w:t xml:space="preserve"> в культурологические учреждения Санкт-Петербурга</w:t>
      </w:r>
      <w:r w:rsidRPr="003930B7">
        <w:rPr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совместные выезды в концертные и театральные залы 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3930B7">
        <w:rPr>
          <w:color w:val="595959" w:themeColor="text1" w:themeTint="A6"/>
        </w:rPr>
        <w:t xml:space="preserve"> 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proofErr w:type="gramStart"/>
      <w:r w:rsidRPr="003930B7">
        <w:rPr>
          <w:i/>
          <w:color w:val="595959" w:themeColor="text1" w:themeTint="A6"/>
        </w:rPr>
        <w:t xml:space="preserve">выездные ознакомительные познавательные экскурсии «Моя </w:t>
      </w:r>
      <w:r w:rsidRPr="003930B7">
        <w:rPr>
          <w:i/>
          <w:color w:val="595959" w:themeColor="text1" w:themeTint="A6"/>
          <w:shd w:val="clear" w:color="auto" w:fill="FFFFFF"/>
        </w:rPr>
        <w:t xml:space="preserve">будущая профессия» в ВУЗы и профессиональные </w:t>
      </w:r>
      <w:r w:rsidRPr="003930B7">
        <w:rPr>
          <w:bCs/>
          <w:i/>
          <w:color w:val="595959" w:themeColor="text1" w:themeTint="A6"/>
        </w:rPr>
        <w:t>учреждения Санкт-Петербурга, ориентированные на ИЗО и ДПИ,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социальных партнеров:</w:t>
      </w:r>
      <w:proofErr w:type="gramEnd"/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профессиональными </w:t>
      </w:r>
      <w:r w:rsidRPr="003930B7">
        <w:rPr>
          <w:i/>
          <w:color w:val="595959" w:themeColor="text1" w:themeTint="A6"/>
        </w:rPr>
        <w:lastRenderedPageBreak/>
        <w:t>мастерами</w:t>
      </w:r>
      <w:r w:rsidRPr="003930B7">
        <w:rPr>
          <w:bCs/>
          <w:i/>
          <w:color w:val="595959" w:themeColor="text1" w:themeTint="A6"/>
        </w:rPr>
        <w:t xml:space="preserve"> ДПИ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социальных партнеров:</w:t>
      </w:r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1"/>
        </w:numPr>
        <w:jc w:val="both"/>
        <w:rPr>
          <w:b/>
          <w:i/>
          <w:color w:val="595959" w:themeColor="text1" w:themeTint="A6"/>
          <w:u w:val="single"/>
        </w:rPr>
      </w:pPr>
      <w:proofErr w:type="spellStart"/>
      <w:r w:rsidRPr="003930B7">
        <w:rPr>
          <w:b/>
          <w:i/>
          <w:color w:val="595959" w:themeColor="text1" w:themeTint="A6"/>
          <w:u w:val="single"/>
        </w:rPr>
        <w:t>Культурно-досуговая</w:t>
      </w:r>
      <w:proofErr w:type="spellEnd"/>
      <w:r w:rsidRPr="003930B7">
        <w:rPr>
          <w:b/>
          <w:i/>
          <w:color w:val="595959" w:themeColor="text1" w:themeTint="A6"/>
          <w:u w:val="single"/>
        </w:rPr>
        <w:t xml:space="preserve"> деятельность: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совместные выездные сезонные пленэры для учащихся и родителей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 совместные</w:t>
      </w:r>
      <w:r w:rsidRPr="003930B7">
        <w:rPr>
          <w:i/>
          <w:color w:val="595959" w:themeColor="text1" w:themeTint="A6"/>
        </w:rPr>
        <w:t xml:space="preserve"> тематические творческие мастерские </w:t>
      </w:r>
      <w:r w:rsidRPr="003930B7">
        <w:rPr>
          <w:bCs/>
          <w:i/>
          <w:color w:val="595959" w:themeColor="text1" w:themeTint="A6"/>
        </w:rPr>
        <w:t xml:space="preserve">для учащихся и родителей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ежегодные </w:t>
      </w:r>
      <w:r w:rsidRPr="003930B7">
        <w:rPr>
          <w:i/>
          <w:color w:val="595959" w:themeColor="text1" w:themeTint="A6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городские праздничные церемонии награждения победителей и учас</w:t>
      </w:r>
      <w:r w:rsidR="006467D9" w:rsidRPr="003930B7">
        <w:rPr>
          <w:i/>
          <w:color w:val="595959" w:themeColor="text1" w:themeTint="A6"/>
        </w:rPr>
        <w:t xml:space="preserve">тников выставок и смотров </w:t>
      </w:r>
      <w:r w:rsidRPr="003930B7">
        <w:rPr>
          <w:i/>
          <w:color w:val="595959" w:themeColor="text1" w:themeTint="A6"/>
        </w:rPr>
        <w:t>ДПИ разного уровня творческих коллективов УДО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совместные районные творческие мероприятия </w:t>
      </w:r>
      <w:r w:rsidRPr="003930B7">
        <w:rPr>
          <w:bCs/>
          <w:i/>
          <w:color w:val="595959" w:themeColor="text1" w:themeTint="A6"/>
        </w:rPr>
        <w:t>для учащихся и родителей</w:t>
      </w:r>
      <w:r w:rsidRPr="003930B7">
        <w:rPr>
          <w:i/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 xml:space="preserve">в лекционных залах отдела для юных читателей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t>социального партнера: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r w:rsidRPr="003930B7">
        <w:rPr>
          <w:color w:val="595959" w:themeColor="text1" w:themeTint="A6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3930B7">
        <w:rPr>
          <w:bCs/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Cs/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 на общегородские выставки детского художественного творчества </w:t>
      </w:r>
      <w:r w:rsidRPr="003930B7">
        <w:rPr>
          <w:bCs/>
          <w:i/>
          <w:color w:val="595959" w:themeColor="text1" w:themeTint="A6"/>
        </w:rPr>
        <w:t>культурологических учреждений Санкт-Петербурга</w:t>
      </w:r>
    </w:p>
    <w:p w:rsidR="002E09EF" w:rsidRPr="003930B7" w:rsidRDefault="002E09EF" w:rsidP="002A0DE5">
      <w:pPr>
        <w:numPr>
          <w:ilvl w:val="0"/>
          <w:numId w:val="40"/>
        </w:numPr>
        <w:rPr>
          <w:i/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ежегодные</w:t>
      </w:r>
      <w:r w:rsidRPr="003930B7">
        <w:rPr>
          <w:i/>
          <w:color w:val="595959" w:themeColor="text1" w:themeTint="A6"/>
        </w:rPr>
        <w:t xml:space="preserve"> тематические экскурсии</w:t>
      </w:r>
      <w:r w:rsidRPr="003930B7">
        <w:rPr>
          <w:bCs/>
          <w:i/>
          <w:color w:val="595959" w:themeColor="text1" w:themeTint="A6"/>
        </w:rPr>
        <w:t xml:space="preserve"> в культурологические учреждения Санкт-Петербурга</w:t>
      </w:r>
      <w:r w:rsidRPr="003930B7">
        <w:rPr>
          <w:i/>
          <w:color w:val="595959" w:themeColor="text1" w:themeTint="A6"/>
        </w:rPr>
        <w:t xml:space="preserve">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3930B7">
        <w:rPr>
          <w:color w:val="595959" w:themeColor="text1" w:themeTint="A6"/>
        </w:rPr>
        <w:t xml:space="preserve">(в перспективе) 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proofErr w:type="gramStart"/>
      <w:r w:rsidRPr="003930B7">
        <w:rPr>
          <w:i/>
          <w:color w:val="595959" w:themeColor="text1" w:themeTint="A6"/>
        </w:rPr>
        <w:t xml:space="preserve">выездные ознакомительные познавательные экскурсии «Моя </w:t>
      </w:r>
      <w:r w:rsidRPr="003930B7">
        <w:rPr>
          <w:i/>
          <w:color w:val="595959" w:themeColor="text1" w:themeTint="A6"/>
          <w:shd w:val="clear" w:color="auto" w:fill="FFFFFF"/>
        </w:rPr>
        <w:t xml:space="preserve">будущая профессия» в ВУЗы и профессиональные </w:t>
      </w:r>
      <w:r w:rsidRPr="003930B7">
        <w:rPr>
          <w:bCs/>
          <w:i/>
          <w:color w:val="595959" w:themeColor="text1" w:themeTint="A6"/>
        </w:rPr>
        <w:t xml:space="preserve">учреждения Санкт-Петербурга, ориентированные на ИЗО и ДПИ, </w:t>
      </w:r>
      <w:r w:rsidRPr="003930B7">
        <w:rPr>
          <w:color w:val="595959" w:themeColor="text1" w:themeTint="A6"/>
          <w:shd w:val="clear" w:color="auto" w:fill="FFFFFF"/>
        </w:rPr>
        <w:t xml:space="preserve">с привлечением </w:t>
      </w:r>
      <w:r w:rsidRPr="003930B7">
        <w:rPr>
          <w:color w:val="595959" w:themeColor="text1" w:themeTint="A6"/>
        </w:rPr>
        <w:t>социальных партнеров:</w:t>
      </w:r>
      <w:proofErr w:type="gramEnd"/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0"/>
        </w:numPr>
        <w:rPr>
          <w:b/>
          <w:color w:val="595959" w:themeColor="text1" w:themeTint="A6"/>
          <w:u w:val="single"/>
        </w:rPr>
      </w:pPr>
      <w:r w:rsidRPr="003930B7">
        <w:rPr>
          <w:bCs/>
          <w:i/>
          <w:color w:val="595959" w:themeColor="text1" w:themeTint="A6"/>
        </w:rPr>
        <w:t xml:space="preserve">совместные </w:t>
      </w:r>
      <w:r w:rsidRPr="003930B7">
        <w:rPr>
          <w:i/>
          <w:color w:val="595959" w:themeColor="text1" w:themeTint="A6"/>
        </w:rPr>
        <w:t xml:space="preserve">творческие мастерские и </w:t>
      </w:r>
      <w:r w:rsidRPr="003930B7">
        <w:rPr>
          <w:bCs/>
          <w:i/>
          <w:color w:val="595959" w:themeColor="text1" w:themeTint="A6"/>
        </w:rPr>
        <w:t>мастер-классы,</w:t>
      </w:r>
      <w:r w:rsidRPr="003930B7">
        <w:rPr>
          <w:i/>
          <w:color w:val="595959" w:themeColor="text1" w:themeTint="A6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3930B7">
        <w:rPr>
          <w:bCs/>
          <w:i/>
          <w:color w:val="595959" w:themeColor="text1" w:themeTint="A6"/>
        </w:rPr>
        <w:t xml:space="preserve"> </w:t>
      </w:r>
      <w:proofErr w:type="gramStart"/>
      <w:r w:rsidRPr="003930B7">
        <w:rPr>
          <w:bCs/>
          <w:i/>
          <w:color w:val="595959" w:themeColor="text1" w:themeTint="A6"/>
        </w:rPr>
        <w:t>ИЗО</w:t>
      </w:r>
      <w:proofErr w:type="gramEnd"/>
      <w:r w:rsidRPr="003930B7">
        <w:rPr>
          <w:bCs/>
          <w:i/>
          <w:color w:val="595959" w:themeColor="text1" w:themeTint="A6"/>
        </w:rPr>
        <w:t xml:space="preserve"> и ДПИ</w:t>
      </w:r>
      <w:r w:rsidRPr="003930B7">
        <w:rPr>
          <w:color w:val="595959" w:themeColor="text1" w:themeTint="A6"/>
          <w:shd w:val="clear" w:color="auto" w:fill="FFFFFF"/>
        </w:rPr>
        <w:t xml:space="preserve"> </w:t>
      </w:r>
      <w:proofErr w:type="gramStart"/>
      <w:r w:rsidRPr="003930B7">
        <w:rPr>
          <w:color w:val="595959" w:themeColor="text1" w:themeTint="A6"/>
          <w:shd w:val="clear" w:color="auto" w:fill="FFFFFF"/>
        </w:rPr>
        <w:t>с</w:t>
      </w:r>
      <w:proofErr w:type="gramEnd"/>
      <w:r w:rsidRPr="003930B7">
        <w:rPr>
          <w:color w:val="595959" w:themeColor="text1" w:themeTint="A6"/>
          <w:shd w:val="clear" w:color="auto" w:fill="FFFFFF"/>
        </w:rPr>
        <w:t xml:space="preserve"> привлечением </w:t>
      </w:r>
      <w:r w:rsidRPr="003930B7">
        <w:rPr>
          <w:color w:val="595959" w:themeColor="text1" w:themeTint="A6"/>
        </w:rPr>
        <w:t>социальных партнеров:</w:t>
      </w:r>
      <w:r w:rsidRPr="003930B7">
        <w:rPr>
          <w:color w:val="595959" w:themeColor="text1" w:themeTint="A6"/>
          <w:shd w:val="clear" w:color="auto" w:fill="FFFFFF"/>
        </w:rPr>
        <w:t xml:space="preserve"> Высшая школа технологии и энергетики</w:t>
      </w:r>
      <w:r w:rsidRPr="003930B7">
        <w:rPr>
          <w:rStyle w:val="apple-converted-space"/>
          <w:color w:val="595959" w:themeColor="text1" w:themeTint="A6"/>
          <w:shd w:val="clear" w:color="auto" w:fill="FFFFFF"/>
        </w:rPr>
        <w:t> </w:t>
      </w:r>
      <w:r w:rsidRPr="003930B7">
        <w:rPr>
          <w:color w:val="595959" w:themeColor="text1" w:themeTint="A6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3930B7">
        <w:rPr>
          <w:color w:val="595959" w:themeColor="text1" w:themeTint="A6"/>
        </w:rPr>
        <w:t>(в перспективе)</w:t>
      </w:r>
    </w:p>
    <w:p w:rsidR="002E09EF" w:rsidRPr="003930B7" w:rsidRDefault="002E09EF" w:rsidP="002A0DE5">
      <w:pPr>
        <w:numPr>
          <w:ilvl w:val="0"/>
          <w:numId w:val="41"/>
        </w:numPr>
        <w:rPr>
          <w:b/>
          <w:i/>
          <w:color w:val="595959" w:themeColor="text1" w:themeTint="A6"/>
          <w:u w:val="single"/>
        </w:rPr>
      </w:pPr>
      <w:r w:rsidRPr="003930B7">
        <w:rPr>
          <w:b/>
          <w:i/>
          <w:color w:val="595959" w:themeColor="text1" w:themeTint="A6"/>
          <w:u w:val="single"/>
        </w:rPr>
        <w:t>Проектная деятельность: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 xml:space="preserve">ежегодные тематические экскурсии </w:t>
      </w:r>
      <w:r w:rsidRPr="003930B7">
        <w:rPr>
          <w:color w:val="595959" w:themeColor="text1" w:themeTint="A6"/>
        </w:rPr>
        <w:t>в рамках реализации образовательно</w:t>
      </w:r>
      <w:r w:rsidR="006467D9" w:rsidRPr="003930B7">
        <w:rPr>
          <w:color w:val="595959" w:themeColor="text1" w:themeTint="A6"/>
        </w:rPr>
        <w:t>го творческого проекта «Костюм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jc w:val="both"/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организация частично-поисковой или исследовательской деятельности</w:t>
      </w:r>
      <w:r w:rsidRPr="003930B7">
        <w:rPr>
          <w:color w:val="595959" w:themeColor="text1" w:themeTint="A6"/>
        </w:rPr>
        <w:t xml:space="preserve"> в рамках реализации образовательного творческого проекта «</w:t>
      </w:r>
      <w:r w:rsidR="006467D9" w:rsidRPr="003930B7">
        <w:rPr>
          <w:color w:val="595959" w:themeColor="text1" w:themeTint="A6"/>
        </w:rPr>
        <w:t>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 xml:space="preserve">совместные тематические творческие мастерские для учащихся и родителей </w:t>
      </w:r>
      <w:r w:rsidRPr="003930B7">
        <w:rPr>
          <w:color w:val="595959" w:themeColor="text1" w:themeTint="A6"/>
        </w:rPr>
        <w:t>в рамках реализации образовательного творческого проекта «</w:t>
      </w:r>
      <w:r w:rsidR="006467D9" w:rsidRPr="003930B7">
        <w:rPr>
          <w:color w:val="595959" w:themeColor="text1" w:themeTint="A6"/>
        </w:rPr>
        <w:t>Костюм из нетрадиционных материалов</w:t>
      </w:r>
      <w:r w:rsidRPr="003930B7">
        <w:rPr>
          <w:color w:val="595959" w:themeColor="text1" w:themeTint="A6"/>
        </w:rPr>
        <w:t>»;</w:t>
      </w:r>
    </w:p>
    <w:p w:rsidR="002E09EF" w:rsidRPr="003930B7" w:rsidRDefault="002E09EF" w:rsidP="002A0DE5">
      <w:pPr>
        <w:numPr>
          <w:ilvl w:val="0"/>
          <w:numId w:val="40"/>
        </w:numPr>
        <w:rPr>
          <w:color w:val="595959" w:themeColor="text1" w:themeTint="A6"/>
        </w:rPr>
      </w:pPr>
      <w:r w:rsidRPr="003930B7">
        <w:rPr>
          <w:bCs/>
          <w:i/>
          <w:color w:val="595959" w:themeColor="text1" w:themeTint="A6"/>
        </w:rPr>
        <w:t>тематические</w:t>
      </w:r>
      <w:r w:rsidRPr="003930B7">
        <w:rPr>
          <w:color w:val="595959" w:themeColor="text1" w:themeTint="A6"/>
        </w:rPr>
        <w:t xml:space="preserve"> </w:t>
      </w:r>
      <w:r w:rsidRPr="003930B7">
        <w:rPr>
          <w:i/>
          <w:color w:val="595959" w:themeColor="text1" w:themeTint="A6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3930B7">
        <w:rPr>
          <w:color w:val="595959" w:themeColor="text1" w:themeTint="A6"/>
        </w:rPr>
        <w:t xml:space="preserve"> тематика которых представлена в данной программе, </w:t>
      </w:r>
      <w:proofErr w:type="spellStart"/>
      <w:r w:rsidRPr="003930B7">
        <w:rPr>
          <w:color w:val="595959" w:themeColor="text1" w:themeTint="A6"/>
        </w:rPr>
        <w:t>подпроекта</w:t>
      </w:r>
      <w:proofErr w:type="spellEnd"/>
      <w:r w:rsidRPr="003930B7">
        <w:rPr>
          <w:color w:val="595959" w:themeColor="text1" w:themeTint="A6"/>
        </w:rPr>
        <w:t xml:space="preserve"> «Шаги в мир искусства» в рамках реализации культурологического долгосрочного проекта </w:t>
      </w:r>
      <w:r w:rsidRPr="003930B7">
        <w:rPr>
          <w:color w:val="595959" w:themeColor="text1" w:themeTint="A6"/>
        </w:rPr>
        <w:lastRenderedPageBreak/>
        <w:t>«Русский музей: виртуальный филиал» в лекционных залах отдела для взрослых читателей</w:t>
      </w:r>
      <w:r w:rsidRPr="003930B7">
        <w:rPr>
          <w:color w:val="595959" w:themeColor="text1" w:themeTint="A6"/>
          <w:shd w:val="clear" w:color="auto" w:fill="FFFFFF"/>
        </w:rPr>
        <w:t xml:space="preserve"> с привлечением </w:t>
      </w:r>
      <w:r w:rsidRPr="003930B7">
        <w:rPr>
          <w:color w:val="595959" w:themeColor="text1" w:themeTint="A6"/>
        </w:rPr>
        <w:t>социального партнера: ГБУК «Централизованная библиотечная система Калининского района» Центральная районная библиотека им. В.Г. Белинского</w:t>
      </w:r>
    </w:p>
    <w:p w:rsidR="002E09EF" w:rsidRPr="003930B7" w:rsidRDefault="002E09EF" w:rsidP="002E09EF">
      <w:pPr>
        <w:ind w:left="720"/>
        <w:jc w:val="both"/>
        <w:rPr>
          <w:color w:val="595959" w:themeColor="text1" w:themeTint="A6"/>
        </w:rPr>
      </w:pPr>
    </w:p>
    <w:p w:rsidR="007007EC" w:rsidRPr="003930B7" w:rsidRDefault="007007EC" w:rsidP="007007EC">
      <w:pPr>
        <w:pStyle w:val="aa"/>
        <w:jc w:val="center"/>
        <w:rPr>
          <w:b/>
          <w:i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Материально-техническое оснащение программы:</w:t>
      </w:r>
    </w:p>
    <w:p w:rsidR="007007EC" w:rsidRPr="003930B7" w:rsidRDefault="007007EC" w:rsidP="007007EC">
      <w:pPr>
        <w:pStyle w:val="aa"/>
        <w:tabs>
          <w:tab w:val="left" w:pos="1980"/>
        </w:tabs>
        <w:spacing w:after="480"/>
        <w:ind w:left="644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Занятия по программе проводятся в специально оборудованных мастерских, имеющих достаточно равномерное естественное освещение. При необходимости должна быть возможность дополнительного освещения рабочих столов. У каждого обучающегося – свое индивидуальное рабочее место. Столы, а мастерской расставлены таким образом, чтобы обучающиеся не мешали друг другу во время работы, а педагог мог подойти к любому рабочему месту. В мастерских имеется все необходимое методическое и материальное обеспечение занятий. Для реализации учебной программы имеются следующие материалы, инструменты и приспособления.  </w:t>
      </w:r>
    </w:p>
    <w:p w:rsidR="007007EC" w:rsidRPr="003930B7" w:rsidRDefault="007007EC" w:rsidP="007007EC">
      <w:pPr>
        <w:pStyle w:val="aa"/>
        <w:tabs>
          <w:tab w:val="left" w:pos="1980"/>
        </w:tabs>
        <w:spacing w:after="480"/>
        <w:ind w:left="644"/>
        <w:rPr>
          <w:i/>
          <w:color w:val="595959" w:themeColor="text1" w:themeTint="A6"/>
        </w:rPr>
      </w:pPr>
      <w:r w:rsidRPr="003930B7">
        <w:rPr>
          <w:i/>
          <w:color w:val="595959" w:themeColor="text1" w:themeTint="A6"/>
        </w:rPr>
        <w:t>Для проведения занятий требуются: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столы раскройные;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машины швейные прямо строчные и обметочны</w:t>
      </w:r>
      <w:proofErr w:type="gramStart"/>
      <w:r w:rsidRPr="003930B7">
        <w:rPr>
          <w:color w:val="595959" w:themeColor="text1" w:themeTint="A6"/>
        </w:rPr>
        <w:t>е(</w:t>
      </w:r>
      <w:proofErr w:type="gramEnd"/>
      <w:r w:rsidRPr="003930B7">
        <w:rPr>
          <w:color w:val="595959" w:themeColor="text1" w:themeTint="A6"/>
        </w:rPr>
        <w:t>оверлок);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доска гладильная;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утюги;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манекены различных размеров;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линейки чертежные, закройные,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булавки портновские;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ножницы закройные;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мел портновский;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бумага для эскизов;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миллиметровка для построения чертежа.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калька;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цветная бумага;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картон;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клей;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ткань для шитья изделий;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лоскут для образцов.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нитки для вязания;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крючки разных номеров;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пуговицы;</w:t>
      </w:r>
    </w:p>
    <w:p w:rsidR="007007EC" w:rsidRPr="003930B7" w:rsidRDefault="007007EC" w:rsidP="002A0DE5">
      <w:pPr>
        <w:pStyle w:val="aa"/>
        <w:numPr>
          <w:ilvl w:val="0"/>
          <w:numId w:val="26"/>
        </w:numPr>
        <w:tabs>
          <w:tab w:val="left" w:pos="1980"/>
        </w:tabs>
        <w:spacing w:after="480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бусины иглы для бисера.</w:t>
      </w:r>
      <w:r w:rsidRPr="003930B7">
        <w:rPr>
          <w:b/>
          <w:color w:val="595959" w:themeColor="text1" w:themeTint="A6"/>
          <w:sz w:val="28"/>
          <w:szCs w:val="28"/>
          <w:highlight w:val="yellow"/>
        </w:rPr>
        <w:t xml:space="preserve"> </w:t>
      </w:r>
    </w:p>
    <w:p w:rsidR="00A47F3E" w:rsidRPr="003930B7" w:rsidRDefault="00A47F3E" w:rsidP="00A47F3E">
      <w:pPr>
        <w:pStyle w:val="2"/>
        <w:spacing w:before="240" w:after="120"/>
        <w:rPr>
          <w:rFonts w:ascii="Times New Roman" w:hAnsi="Times New Roman" w:cs="Times New Roman"/>
          <w:b/>
          <w:i w:val="0"/>
          <w:color w:val="595959" w:themeColor="text1" w:themeTint="A6"/>
          <w:szCs w:val="28"/>
          <w:u w:val="none"/>
        </w:rPr>
      </w:pPr>
      <w:r w:rsidRPr="003930B7">
        <w:rPr>
          <w:rFonts w:ascii="Times New Roman" w:hAnsi="Times New Roman" w:cs="Times New Roman"/>
          <w:b/>
          <w:i w:val="0"/>
          <w:color w:val="595959" w:themeColor="text1" w:themeTint="A6"/>
          <w:szCs w:val="28"/>
          <w:u w:val="none"/>
        </w:rPr>
        <w:t>Формы и методы обучения</w:t>
      </w:r>
    </w:p>
    <w:p w:rsidR="00A47F3E" w:rsidRPr="003930B7" w:rsidRDefault="00A47F3E" w:rsidP="00836C82">
      <w:pPr>
        <w:pStyle w:val="a3"/>
        <w:rPr>
          <w:color w:val="595959" w:themeColor="text1" w:themeTint="A6"/>
          <w:sz w:val="24"/>
        </w:rPr>
      </w:pPr>
      <w:r w:rsidRPr="003930B7">
        <w:rPr>
          <w:color w:val="595959" w:themeColor="text1" w:themeTint="A6"/>
          <w:sz w:val="24"/>
        </w:rPr>
        <w:t>В процессе реализации программы применяются различные формы и методы обучения:</w:t>
      </w:r>
    </w:p>
    <w:p w:rsidR="00A47F3E" w:rsidRPr="003930B7" w:rsidRDefault="00A47F3E" w:rsidP="002A0DE5">
      <w:pPr>
        <w:numPr>
          <w:ilvl w:val="0"/>
          <w:numId w:val="27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лекции, беседы с демонстрацией схем, образцов и готовых изделий;</w:t>
      </w:r>
    </w:p>
    <w:p w:rsidR="00A47F3E" w:rsidRPr="003930B7" w:rsidRDefault="00A47F3E" w:rsidP="002A0DE5">
      <w:pPr>
        <w:numPr>
          <w:ilvl w:val="0"/>
          <w:numId w:val="27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экскурсии в музеи и на выставки декоративно-прикладного искусства;</w:t>
      </w:r>
    </w:p>
    <w:p w:rsidR="00A47F3E" w:rsidRPr="003930B7" w:rsidRDefault="00A47F3E" w:rsidP="002A0DE5">
      <w:pPr>
        <w:numPr>
          <w:ilvl w:val="0"/>
          <w:numId w:val="27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коллективное обсуждение моделей и этапов работы над изделием (обмен опытом);</w:t>
      </w:r>
    </w:p>
    <w:p w:rsidR="00A47F3E" w:rsidRPr="003930B7" w:rsidRDefault="00A47F3E" w:rsidP="002A0DE5">
      <w:pPr>
        <w:numPr>
          <w:ilvl w:val="0"/>
          <w:numId w:val="27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творческая деятельность по индивидуальному плану;</w:t>
      </w:r>
    </w:p>
    <w:p w:rsidR="00A47F3E" w:rsidRPr="003930B7" w:rsidRDefault="00A47F3E" w:rsidP="002A0DE5">
      <w:pPr>
        <w:numPr>
          <w:ilvl w:val="0"/>
          <w:numId w:val="27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знакомство с литературой, иллюстрациями, фотографиями.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lastRenderedPageBreak/>
        <w:t>Все творческие коллекции разрабат</w:t>
      </w:r>
      <w:r w:rsidR="00FC136D" w:rsidRPr="003930B7">
        <w:rPr>
          <w:color w:val="595959" w:themeColor="text1" w:themeTint="A6"/>
        </w:rPr>
        <w:t>ываются из тканей и пряжи коллектива</w:t>
      </w:r>
      <w:r w:rsidRPr="003930B7">
        <w:rPr>
          <w:color w:val="595959" w:themeColor="text1" w:themeTint="A6"/>
        </w:rPr>
        <w:t xml:space="preserve"> и остаются в коллективе. Это позволяет участвовать в концертных программах, конкурсах и выставках. 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Программа дает возможность не только выявлять, но и развивать</w:t>
      </w:r>
      <w:r w:rsidRPr="003930B7">
        <w:rPr>
          <w:color w:val="595959" w:themeColor="text1" w:themeTint="A6"/>
          <w:sz w:val="28"/>
        </w:rPr>
        <w:t xml:space="preserve"> способных детей </w:t>
      </w:r>
      <w:r w:rsidRPr="003930B7">
        <w:rPr>
          <w:color w:val="595959" w:themeColor="text1" w:themeTint="A6"/>
        </w:rPr>
        <w:t>с художественным, конструкторским, дизайнерским и педагогическим дарованием.</w:t>
      </w:r>
    </w:p>
    <w:p w:rsidR="00A47F3E" w:rsidRPr="003930B7" w:rsidRDefault="00A47F3E" w:rsidP="00A47F3E">
      <w:pPr>
        <w:ind w:firstLine="720"/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Для проявления </w:t>
      </w:r>
      <w:r w:rsidR="00FC136D" w:rsidRPr="003930B7">
        <w:rPr>
          <w:color w:val="595959" w:themeColor="text1" w:themeTint="A6"/>
        </w:rPr>
        <w:t xml:space="preserve">творческой активности </w:t>
      </w:r>
      <w:r w:rsidRPr="003930B7">
        <w:rPr>
          <w:color w:val="595959" w:themeColor="text1" w:themeTint="A6"/>
        </w:rPr>
        <w:t>ежегодно проводятся:</w:t>
      </w:r>
    </w:p>
    <w:p w:rsidR="00A47F3E" w:rsidRPr="003930B7" w:rsidRDefault="00A47F3E" w:rsidP="002A0DE5">
      <w:pPr>
        <w:numPr>
          <w:ilvl w:val="0"/>
          <w:numId w:val="2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творческие встречи с коллективами других районов города;</w:t>
      </w:r>
    </w:p>
    <w:p w:rsidR="00A47F3E" w:rsidRPr="003930B7" w:rsidRDefault="00A47F3E" w:rsidP="002A0DE5">
      <w:pPr>
        <w:numPr>
          <w:ilvl w:val="0"/>
          <w:numId w:val="2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выступления с показом моделей на площадках района и города с целью пропаганды детского творчества, а также конкурсы, выставки, фестивали;</w:t>
      </w:r>
    </w:p>
    <w:p w:rsidR="00A47F3E" w:rsidRPr="003930B7" w:rsidRDefault="00A47F3E" w:rsidP="002A0DE5">
      <w:pPr>
        <w:numPr>
          <w:ilvl w:val="0"/>
          <w:numId w:val="28"/>
        </w:numPr>
        <w:jc w:val="both"/>
        <w:rPr>
          <w:color w:val="595959" w:themeColor="text1" w:themeTint="A6"/>
        </w:rPr>
      </w:pPr>
      <w:r w:rsidRPr="003930B7">
        <w:rPr>
          <w:color w:val="595959" w:themeColor="text1" w:themeTint="A6"/>
        </w:rPr>
        <w:t>посещение музеев, выставок декоративно-прикладного искусства;</w:t>
      </w:r>
    </w:p>
    <w:p w:rsidR="00A47F3E" w:rsidRPr="003930B7" w:rsidRDefault="00A47F3E" w:rsidP="002A0DE5">
      <w:pPr>
        <w:numPr>
          <w:ilvl w:val="0"/>
          <w:numId w:val="28"/>
        </w:numPr>
        <w:jc w:val="both"/>
        <w:rPr>
          <w:color w:val="595959" w:themeColor="text1" w:themeTint="A6"/>
          <w:sz w:val="28"/>
        </w:rPr>
      </w:pPr>
      <w:r w:rsidRPr="003930B7">
        <w:rPr>
          <w:color w:val="595959" w:themeColor="text1" w:themeTint="A6"/>
        </w:rPr>
        <w:t>творческие встречи, беседы со специалистами разных областей</w:t>
      </w:r>
      <w:r w:rsidRPr="003930B7">
        <w:rPr>
          <w:color w:val="595959" w:themeColor="text1" w:themeTint="A6"/>
          <w:sz w:val="28"/>
        </w:rPr>
        <w:t>.</w:t>
      </w:r>
    </w:p>
    <w:p w:rsidR="004C23A1" w:rsidRPr="003930B7" w:rsidRDefault="004C23A1" w:rsidP="00CE1B49">
      <w:pPr>
        <w:ind w:left="720"/>
        <w:rPr>
          <w:color w:val="595959" w:themeColor="text1" w:themeTint="A6"/>
        </w:rPr>
      </w:pPr>
    </w:p>
    <w:p w:rsidR="00AA6F7D" w:rsidRPr="003930B7" w:rsidRDefault="00AA6F7D" w:rsidP="00AA6F7D">
      <w:pPr>
        <w:ind w:firstLine="709"/>
        <w:jc w:val="both"/>
        <w:rPr>
          <w:b/>
          <w:color w:val="595959" w:themeColor="text1" w:themeTint="A6"/>
        </w:rPr>
      </w:pPr>
      <w:r w:rsidRPr="003930B7">
        <w:rPr>
          <w:b/>
          <w:color w:val="595959" w:themeColor="text1" w:themeTint="A6"/>
        </w:rPr>
        <w:t>Планируемые результаты освоения программы</w:t>
      </w:r>
    </w:p>
    <w:p w:rsidR="00D10ACF" w:rsidRPr="003930B7" w:rsidRDefault="00AA6F7D" w:rsidP="005E0B51">
      <w:pPr>
        <w:rPr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Личностные результаты:</w:t>
      </w:r>
      <w:r w:rsidR="00D10ACF" w:rsidRPr="003930B7">
        <w:rPr>
          <w:color w:val="595959" w:themeColor="text1" w:themeTint="A6"/>
        </w:rPr>
        <w:t xml:space="preserve"> </w:t>
      </w:r>
    </w:p>
    <w:p w:rsidR="00D10ACF" w:rsidRPr="003930B7" w:rsidRDefault="00D10ACF" w:rsidP="002A0DE5">
      <w:pPr>
        <w:numPr>
          <w:ilvl w:val="0"/>
          <w:numId w:val="1"/>
        </w:numPr>
        <w:rPr>
          <w:rStyle w:val="a7"/>
          <w:i w:val="0"/>
          <w:iCs w:val="0"/>
          <w:color w:val="595959" w:themeColor="text1" w:themeTint="A6"/>
        </w:rPr>
      </w:pPr>
      <w:r w:rsidRPr="003930B7">
        <w:rPr>
          <w:color w:val="595959" w:themeColor="text1" w:themeTint="A6"/>
        </w:rPr>
        <w:t>воспитать целеустремленность, усидчивость, аккуратность, ответственность, умение работать в коллективе и радоваться успехам других</w:t>
      </w:r>
      <w:r w:rsidRPr="003930B7">
        <w:rPr>
          <w:b/>
          <w:color w:val="595959" w:themeColor="text1" w:themeTint="A6"/>
        </w:rPr>
        <w:t>;</w:t>
      </w:r>
    </w:p>
    <w:p w:rsidR="00D10ACF" w:rsidRPr="003930B7" w:rsidRDefault="00D10ACF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привить эстетическое отношение к действительности, своему внешнему облику, одежде, поведению;</w:t>
      </w:r>
      <w:r w:rsidRPr="003930B7">
        <w:rPr>
          <w:color w:val="595959" w:themeColor="text1" w:themeTint="A6"/>
        </w:rPr>
        <w:t xml:space="preserve"> </w:t>
      </w:r>
    </w:p>
    <w:p w:rsidR="00D10ACF" w:rsidRPr="003930B7" w:rsidRDefault="00D10ACF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color w:val="595959" w:themeColor="text1" w:themeTint="A6"/>
        </w:rPr>
        <w:t>формирование общей культуры учащихся</w:t>
      </w:r>
      <w:bookmarkStart w:id="13" w:name="_Hlk512113620"/>
      <w:r w:rsidRPr="003930B7">
        <w:rPr>
          <w:color w:val="595959" w:themeColor="text1" w:themeTint="A6"/>
        </w:rPr>
        <w:t>;</w:t>
      </w:r>
    </w:p>
    <w:p w:rsidR="00D10ACF" w:rsidRPr="003930B7" w:rsidRDefault="00D10ACF" w:rsidP="002A0DE5">
      <w:pPr>
        <w:numPr>
          <w:ilvl w:val="0"/>
          <w:numId w:val="1"/>
        </w:numPr>
        <w:rPr>
          <w:iCs/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учащиеся будут </w:t>
      </w:r>
      <w:proofErr w:type="gramStart"/>
      <w:r w:rsidRPr="003930B7">
        <w:rPr>
          <w:color w:val="595959" w:themeColor="text1" w:themeTint="A6"/>
        </w:rPr>
        <w:t>любить</w:t>
      </w:r>
      <w:proofErr w:type="gramEnd"/>
      <w:r w:rsidRPr="003930B7">
        <w:rPr>
          <w:color w:val="595959" w:themeColor="text1" w:themeTint="A6"/>
        </w:rPr>
        <w:t xml:space="preserve"> и уважать Отечество</w:t>
      </w:r>
      <w:bookmarkEnd w:id="13"/>
      <w:r w:rsidRPr="003930B7">
        <w:rPr>
          <w:color w:val="595959" w:themeColor="text1" w:themeTint="A6"/>
        </w:rPr>
        <w:t>.</w:t>
      </w:r>
    </w:p>
    <w:p w:rsidR="00252DE8" w:rsidRPr="003930B7" w:rsidRDefault="00252DE8" w:rsidP="009F2E6F">
      <w:pPr>
        <w:rPr>
          <w:i/>
          <w:iCs/>
          <w:color w:val="595959" w:themeColor="text1" w:themeTint="A6"/>
        </w:rPr>
      </w:pPr>
      <w:r w:rsidRPr="003930B7">
        <w:rPr>
          <w:iCs/>
          <w:color w:val="595959" w:themeColor="text1" w:themeTint="A6"/>
        </w:rPr>
        <w:t xml:space="preserve">В результате освоения учащимися программы сформируются следующие </w:t>
      </w:r>
      <w:r w:rsidRPr="003930B7">
        <w:rPr>
          <w:i/>
          <w:iCs/>
          <w:color w:val="595959" w:themeColor="text1" w:themeTint="A6"/>
        </w:rPr>
        <w:t>личностные компетенции:</w:t>
      </w:r>
    </w:p>
    <w:p w:rsidR="00252DE8" w:rsidRPr="003930B7" w:rsidRDefault="00252DE8" w:rsidP="002A0DE5">
      <w:pPr>
        <w:pStyle w:val="aa"/>
        <w:numPr>
          <w:ilvl w:val="0"/>
          <w:numId w:val="31"/>
        </w:numPr>
        <w:rPr>
          <w:iCs/>
          <w:color w:val="595959" w:themeColor="text1" w:themeTint="A6"/>
        </w:rPr>
      </w:pPr>
      <w:proofErr w:type="gramStart"/>
      <w:r w:rsidRPr="003930B7">
        <w:rPr>
          <w:i/>
          <w:iCs/>
          <w:color w:val="595959" w:themeColor="text1" w:themeTint="A6"/>
        </w:rPr>
        <w:t>Общекультурна</w:t>
      </w:r>
      <w:proofErr w:type="gramEnd"/>
      <w:r w:rsidRPr="003930B7">
        <w:rPr>
          <w:i/>
          <w:iCs/>
          <w:color w:val="595959" w:themeColor="text1" w:themeTint="A6"/>
        </w:rPr>
        <w:t xml:space="preserve"> компетенция</w:t>
      </w:r>
      <w:r w:rsidRPr="003930B7">
        <w:rPr>
          <w:iCs/>
          <w:color w:val="595959" w:themeColor="text1" w:themeTint="A6"/>
        </w:rPr>
        <w:t xml:space="preserve"> сформирует у учащихся особенности национальной и общечеловеческой культуры,</w:t>
      </w:r>
      <w:r w:rsidR="009F2E6F" w:rsidRPr="003930B7">
        <w:rPr>
          <w:iCs/>
          <w:color w:val="595959" w:themeColor="text1" w:themeTint="A6"/>
        </w:rPr>
        <w:t xml:space="preserve"> </w:t>
      </w:r>
      <w:r w:rsidRPr="003930B7">
        <w:rPr>
          <w:iCs/>
          <w:color w:val="595959" w:themeColor="text1" w:themeTint="A6"/>
        </w:rPr>
        <w:t xml:space="preserve">духовно- нравственные основы жизни человека и отдельных народов, культурологические семейные основы, социальные общественные явления и традиции. </w:t>
      </w:r>
      <w:proofErr w:type="gramStart"/>
      <w:r w:rsidRPr="003930B7">
        <w:rPr>
          <w:iCs/>
          <w:color w:val="595959" w:themeColor="text1" w:themeTint="A6"/>
        </w:rPr>
        <w:t>Данная компетенция сформирует у учащихся навыки правильного поведения</w:t>
      </w:r>
      <w:r w:rsidR="006330B3" w:rsidRPr="003930B7">
        <w:rPr>
          <w:iCs/>
          <w:color w:val="595959" w:themeColor="text1" w:themeTint="A6"/>
        </w:rPr>
        <w:t xml:space="preserve"> в бытовой и культурной сферах, владение эффективными способами организации</w:t>
      </w:r>
      <w:r w:rsidR="009F2E6F" w:rsidRPr="003930B7">
        <w:rPr>
          <w:iCs/>
          <w:color w:val="595959" w:themeColor="text1" w:themeTint="A6"/>
        </w:rPr>
        <w:t xml:space="preserve"> </w:t>
      </w:r>
      <w:r w:rsidR="006330B3" w:rsidRPr="003930B7">
        <w:rPr>
          <w:iCs/>
          <w:color w:val="595959" w:themeColor="text1" w:themeTint="A6"/>
        </w:rPr>
        <w:t xml:space="preserve">свободного времени, опыт освоения учащимися </w:t>
      </w:r>
      <w:r w:rsidR="009F2E6F" w:rsidRPr="003930B7">
        <w:rPr>
          <w:iCs/>
          <w:color w:val="595959" w:themeColor="text1" w:themeTint="A6"/>
        </w:rPr>
        <w:t>научной картины мира,</w:t>
      </w:r>
      <w:r w:rsidR="006330B3" w:rsidRPr="003930B7">
        <w:rPr>
          <w:iCs/>
          <w:color w:val="595959" w:themeColor="text1" w:themeTint="A6"/>
        </w:rPr>
        <w:t xml:space="preserve"> расширяющейся </w:t>
      </w:r>
      <w:r w:rsidR="009F2E6F" w:rsidRPr="003930B7">
        <w:rPr>
          <w:iCs/>
          <w:color w:val="595959" w:themeColor="text1" w:themeTint="A6"/>
        </w:rPr>
        <w:t>до культурологического</w:t>
      </w:r>
      <w:r w:rsidR="006330B3" w:rsidRPr="003930B7">
        <w:rPr>
          <w:iCs/>
          <w:color w:val="595959" w:themeColor="text1" w:themeTint="A6"/>
        </w:rPr>
        <w:t xml:space="preserve"> и всечеловеческого понимания мира;</w:t>
      </w:r>
      <w:proofErr w:type="gramEnd"/>
    </w:p>
    <w:p w:rsidR="006330B3" w:rsidRPr="003930B7" w:rsidRDefault="006330B3" w:rsidP="002A0DE5">
      <w:pPr>
        <w:pStyle w:val="aa"/>
        <w:numPr>
          <w:ilvl w:val="0"/>
          <w:numId w:val="31"/>
        </w:numPr>
        <w:rPr>
          <w:iCs/>
          <w:color w:val="595959" w:themeColor="text1" w:themeTint="A6"/>
        </w:rPr>
      </w:pPr>
      <w:r w:rsidRPr="003930B7">
        <w:rPr>
          <w:i/>
          <w:iCs/>
          <w:color w:val="595959" w:themeColor="text1" w:themeTint="A6"/>
        </w:rPr>
        <w:t>Коммуникативная компетенция</w:t>
      </w:r>
      <w:r w:rsidRPr="003930B7">
        <w:rPr>
          <w:iCs/>
          <w:color w:val="595959" w:themeColor="text1" w:themeTint="A6"/>
        </w:rPr>
        <w:t xml:space="preserve"> создает возможность учащимся овладеть различными способами взаимодействия с окружающими и </w:t>
      </w:r>
      <w:r w:rsidR="009F2E6F" w:rsidRPr="003930B7">
        <w:rPr>
          <w:iCs/>
          <w:color w:val="595959" w:themeColor="text1" w:themeTint="A6"/>
        </w:rPr>
        <w:t>удаленными людьми,</w:t>
      </w:r>
      <w:r w:rsidRPr="003930B7">
        <w:rPr>
          <w:iCs/>
          <w:color w:val="595959" w:themeColor="text1" w:themeTint="A6"/>
        </w:rPr>
        <w:t xml:space="preserve"> и событиями, сформируются навыки работы в группе, владения различными социальными ролями в коллективе.</w:t>
      </w:r>
      <w:r w:rsidR="009F2E6F" w:rsidRPr="003930B7">
        <w:rPr>
          <w:iCs/>
          <w:color w:val="595959" w:themeColor="text1" w:themeTint="A6"/>
        </w:rPr>
        <w:t xml:space="preserve"> У учащихся сформируются следующие умения: представление себя; написание письма анкеты, умение задать вопросы и веста дискуссию;</w:t>
      </w:r>
    </w:p>
    <w:p w:rsidR="009F2E6F" w:rsidRPr="003930B7" w:rsidRDefault="009F2E6F" w:rsidP="002A0DE5">
      <w:pPr>
        <w:pStyle w:val="aa"/>
        <w:numPr>
          <w:ilvl w:val="0"/>
          <w:numId w:val="31"/>
        </w:numPr>
        <w:rPr>
          <w:iCs/>
          <w:color w:val="595959" w:themeColor="text1" w:themeTint="A6"/>
        </w:rPr>
      </w:pPr>
      <w:r w:rsidRPr="003930B7">
        <w:rPr>
          <w:i/>
          <w:iCs/>
          <w:color w:val="595959" w:themeColor="text1" w:themeTint="A6"/>
        </w:rPr>
        <w:t>Социально-трудовая компетенция</w:t>
      </w:r>
      <w:r w:rsidRPr="003930B7">
        <w:rPr>
          <w:iCs/>
          <w:color w:val="595959" w:themeColor="text1" w:themeTint="A6"/>
        </w:rPr>
        <w:t xml:space="preserve"> сформирует у учащихся минимально необходимые для жизни в современном обществе навыки социальной активности и функциональной грамотности.</w:t>
      </w:r>
    </w:p>
    <w:p w:rsidR="00AA6F7D" w:rsidRPr="003930B7" w:rsidRDefault="00AA6F7D" w:rsidP="00AA6F7D">
      <w:pPr>
        <w:pStyle w:val="aa"/>
        <w:shd w:val="clear" w:color="auto" w:fill="FFFFFF"/>
        <w:autoSpaceDE w:val="0"/>
        <w:autoSpaceDN w:val="0"/>
        <w:adjustRightInd w:val="0"/>
        <w:ind w:left="0"/>
        <w:jc w:val="both"/>
        <w:rPr>
          <w:bCs/>
          <w:i/>
          <w:iCs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Метапредметные результаты</w:t>
      </w:r>
      <w:r w:rsidR="005E0B51" w:rsidRPr="003930B7">
        <w:rPr>
          <w:b/>
          <w:i/>
          <w:color w:val="595959" w:themeColor="text1" w:themeTint="A6"/>
        </w:rPr>
        <w:t>:</w:t>
      </w:r>
    </w:p>
    <w:p w:rsidR="00365F45" w:rsidRPr="003930B7" w:rsidRDefault="00365F45" w:rsidP="002A0DE5">
      <w:pPr>
        <w:numPr>
          <w:ilvl w:val="0"/>
          <w:numId w:val="7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разовьется профессиональное самоопределение учащихся;</w:t>
      </w:r>
    </w:p>
    <w:p w:rsidR="00365F45" w:rsidRPr="003930B7" w:rsidRDefault="00365F45" w:rsidP="002A0DE5">
      <w:pPr>
        <w:numPr>
          <w:ilvl w:val="0"/>
          <w:numId w:val="7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разовьется фантазию, творческие способности и мышление;</w:t>
      </w:r>
    </w:p>
    <w:p w:rsidR="00365F45" w:rsidRPr="003930B7" w:rsidRDefault="00365F45" w:rsidP="002A0DE5">
      <w:pPr>
        <w:numPr>
          <w:ilvl w:val="0"/>
          <w:numId w:val="7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расширится кругозор по предметам, отсутствующим в школе;</w:t>
      </w:r>
    </w:p>
    <w:p w:rsidR="00365F45" w:rsidRPr="003930B7" w:rsidRDefault="00365F45" w:rsidP="002A0DE5">
      <w:pPr>
        <w:numPr>
          <w:ilvl w:val="0"/>
          <w:numId w:val="7"/>
        </w:numPr>
        <w:rPr>
          <w:rStyle w:val="a7"/>
          <w:i w:val="0"/>
          <w:iCs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разовьются учащиеся как личность;</w:t>
      </w:r>
    </w:p>
    <w:p w:rsidR="007007EC" w:rsidRPr="003930B7" w:rsidRDefault="00365F45" w:rsidP="002A0DE5">
      <w:pPr>
        <w:numPr>
          <w:ilvl w:val="0"/>
          <w:numId w:val="7"/>
        </w:numPr>
        <w:rPr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сформируются и разовьются творческие способности учащихся;</w:t>
      </w:r>
      <w:bookmarkStart w:id="14" w:name="_Hlk512113330"/>
    </w:p>
    <w:p w:rsidR="00365F45" w:rsidRPr="003930B7" w:rsidRDefault="00365F45" w:rsidP="002A0DE5">
      <w:pPr>
        <w:numPr>
          <w:ilvl w:val="0"/>
          <w:numId w:val="7"/>
        </w:numPr>
        <w:rPr>
          <w:color w:val="595959" w:themeColor="text1" w:themeTint="A6"/>
        </w:rPr>
      </w:pPr>
      <w:r w:rsidRPr="003930B7">
        <w:rPr>
          <w:bCs/>
          <w:iCs/>
          <w:color w:val="595959" w:themeColor="text1" w:themeTint="A6"/>
        </w:rPr>
        <w:t>разовьётся самоконтроль и самооценка творческой деятельности учащихся</w:t>
      </w:r>
      <w:bookmarkEnd w:id="14"/>
      <w:r w:rsidR="00D10ACF" w:rsidRPr="003930B7">
        <w:rPr>
          <w:bCs/>
          <w:iCs/>
          <w:color w:val="595959" w:themeColor="text1" w:themeTint="A6"/>
        </w:rPr>
        <w:t>.</w:t>
      </w:r>
    </w:p>
    <w:p w:rsidR="00492C4B" w:rsidRPr="003930B7" w:rsidRDefault="00492C4B" w:rsidP="00492C4B">
      <w:pPr>
        <w:spacing w:line="278" w:lineRule="exact"/>
        <w:rPr>
          <w:i/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По завершении освоения программы у учащихся выработаются и сформируются следующие </w:t>
      </w:r>
      <w:r w:rsidR="00976C40" w:rsidRPr="003930B7">
        <w:rPr>
          <w:i/>
          <w:color w:val="595959" w:themeColor="text1" w:themeTint="A6"/>
        </w:rPr>
        <w:t xml:space="preserve">метапредметные </w:t>
      </w:r>
      <w:r w:rsidRPr="003930B7">
        <w:rPr>
          <w:i/>
          <w:color w:val="595959" w:themeColor="text1" w:themeTint="A6"/>
        </w:rPr>
        <w:t>компетенции:</w:t>
      </w:r>
    </w:p>
    <w:p w:rsidR="00976C40" w:rsidRPr="003930B7" w:rsidRDefault="00976C40" w:rsidP="002A0DE5">
      <w:pPr>
        <w:pStyle w:val="aa"/>
        <w:numPr>
          <w:ilvl w:val="0"/>
          <w:numId w:val="30"/>
        </w:numPr>
        <w:spacing w:line="278" w:lineRule="exact"/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Ценностно-смысловая компетенция</w:t>
      </w:r>
      <w:r w:rsidRPr="003930B7">
        <w:rPr>
          <w:color w:val="595959" w:themeColor="text1" w:themeTint="A6"/>
        </w:rPr>
        <w:t>, связанная с ценностными ориентирами учащихся, научит видеть и понимать окружающий мир, ориентироваться</w:t>
      </w:r>
      <w:r w:rsidR="00F1558C" w:rsidRPr="003930B7">
        <w:rPr>
          <w:color w:val="595959" w:themeColor="text1" w:themeTint="A6"/>
        </w:rPr>
        <w:t xml:space="preserve"> в нем, осознавать свою </w:t>
      </w:r>
      <w:r w:rsidR="00F1558C" w:rsidRPr="003930B7">
        <w:rPr>
          <w:color w:val="595959" w:themeColor="text1" w:themeTint="A6"/>
        </w:rPr>
        <w:lastRenderedPageBreak/>
        <w:t>роль и предназначение, создавать творческие работы, выбирать целевые и смысловые установки для своих действий и поступков, принимать решения. Данная компетенция научит самоопределяться в ситуациях учебной и творческой действительности, она позволит увидеть индивидуальную образовательную траекторию каждого учащегося.</w:t>
      </w:r>
    </w:p>
    <w:p w:rsidR="00F1558C" w:rsidRPr="003930B7" w:rsidRDefault="00F1558C" w:rsidP="002A0DE5">
      <w:pPr>
        <w:pStyle w:val="aa"/>
        <w:numPr>
          <w:ilvl w:val="0"/>
          <w:numId w:val="30"/>
        </w:numPr>
        <w:spacing w:line="278" w:lineRule="exact"/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Компетенция личностного самосовершенствования</w:t>
      </w:r>
      <w:r w:rsidR="00285421" w:rsidRPr="003930B7">
        <w:rPr>
          <w:color w:val="595959" w:themeColor="text1" w:themeTint="A6"/>
        </w:rPr>
        <w:t xml:space="preserve"> </w:t>
      </w:r>
      <w:r w:rsidRPr="003930B7">
        <w:rPr>
          <w:color w:val="595959" w:themeColor="text1" w:themeTint="A6"/>
        </w:rPr>
        <w:t>помож</w:t>
      </w:r>
      <w:r w:rsidR="00285421" w:rsidRPr="003930B7">
        <w:rPr>
          <w:color w:val="595959" w:themeColor="text1" w:themeTint="A6"/>
        </w:rPr>
        <w:t>е</w:t>
      </w:r>
      <w:r w:rsidRPr="003930B7">
        <w:rPr>
          <w:color w:val="595959" w:themeColor="text1" w:themeTint="A6"/>
        </w:rPr>
        <w:t>т освоить</w:t>
      </w:r>
      <w:r w:rsidR="00285421" w:rsidRPr="003930B7">
        <w:rPr>
          <w:color w:val="595959" w:themeColor="text1" w:themeTint="A6"/>
        </w:rPr>
        <w:t xml:space="preserve"> учащимся способы физического духовного и интеллектуального саморазвития эмоциональной саморегуляции </w:t>
      </w:r>
      <w:r w:rsidR="00322A12" w:rsidRPr="003930B7">
        <w:rPr>
          <w:color w:val="595959" w:themeColor="text1" w:themeTint="A6"/>
        </w:rPr>
        <w:t>само поддержки</w:t>
      </w:r>
      <w:r w:rsidR="00285421" w:rsidRPr="003930B7">
        <w:rPr>
          <w:color w:val="595959" w:themeColor="text1" w:themeTint="A6"/>
        </w:rPr>
        <w:t>. В рамках данной компетенции</w:t>
      </w:r>
      <w:r w:rsidR="00322A12" w:rsidRPr="003930B7">
        <w:rPr>
          <w:color w:val="595959" w:themeColor="text1" w:themeTint="A6"/>
        </w:rPr>
        <w:t xml:space="preserve"> учащиеся овладеют способами деятельности в собственных интересах и возможностях. Что выразится в их непрерывном самосознании, развитии необходимых современному человеку личностных качеств, формировании психологической грамотности культуры мышления и поведения. Учащиеся овладеют здоровье сберегающей технологией, включающей в себя: правила личной гигиены заботу о собственном здоровье, половую грамотность, внутреннюю экологическую культуру, основы безопасной жизнедеятельности личности</w:t>
      </w:r>
      <w:r w:rsidR="007007EC" w:rsidRPr="003930B7">
        <w:rPr>
          <w:color w:val="595959" w:themeColor="text1" w:themeTint="A6"/>
        </w:rPr>
        <w:t>.</w:t>
      </w:r>
    </w:p>
    <w:p w:rsidR="00561DC6" w:rsidRPr="003930B7" w:rsidRDefault="00AA6F7D" w:rsidP="005E0B51">
      <w:pPr>
        <w:rPr>
          <w:rStyle w:val="a7"/>
          <w:i w:val="0"/>
          <w:color w:val="595959" w:themeColor="text1" w:themeTint="A6"/>
        </w:rPr>
      </w:pPr>
      <w:r w:rsidRPr="003930B7">
        <w:rPr>
          <w:b/>
          <w:i/>
          <w:color w:val="595959" w:themeColor="text1" w:themeTint="A6"/>
        </w:rPr>
        <w:t>Предметные результаты:</w:t>
      </w:r>
      <w:r w:rsidR="00561DC6" w:rsidRPr="003930B7">
        <w:rPr>
          <w:rStyle w:val="a7"/>
          <w:i w:val="0"/>
          <w:color w:val="595959" w:themeColor="text1" w:themeTint="A6"/>
        </w:rPr>
        <w:t xml:space="preserve"> </w:t>
      </w:r>
    </w:p>
    <w:p w:rsidR="00561DC6" w:rsidRPr="003930B7" w:rsidRDefault="005E0B51" w:rsidP="002A0DE5">
      <w:pPr>
        <w:numPr>
          <w:ilvl w:val="0"/>
          <w:numId w:val="1"/>
        </w:numPr>
        <w:rPr>
          <w:rStyle w:val="a7"/>
          <w:i w:val="0"/>
          <w:iCs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>учащиеся будут знать</w:t>
      </w:r>
      <w:r w:rsidR="00561DC6" w:rsidRPr="003930B7">
        <w:rPr>
          <w:rStyle w:val="a7"/>
          <w:i w:val="0"/>
          <w:color w:val="595959" w:themeColor="text1" w:themeTint="A6"/>
        </w:rPr>
        <w:t xml:space="preserve"> процесс конструирования и моделирования, технологии изготовления одежды</w:t>
      </w:r>
      <w:r w:rsidRPr="003930B7">
        <w:rPr>
          <w:rStyle w:val="a7"/>
          <w:i w:val="0"/>
          <w:color w:val="595959" w:themeColor="text1" w:themeTint="A6"/>
        </w:rPr>
        <w:t>;</w:t>
      </w:r>
    </w:p>
    <w:p w:rsidR="00475747" w:rsidRPr="003930B7" w:rsidRDefault="00475747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учащиеся будут </w:t>
      </w:r>
      <w:r w:rsidR="00836C82" w:rsidRPr="003930B7">
        <w:rPr>
          <w:color w:val="595959" w:themeColor="text1" w:themeTint="A6"/>
        </w:rPr>
        <w:t>знать,</w:t>
      </w:r>
      <w:r w:rsidRPr="003930B7">
        <w:rPr>
          <w:color w:val="595959" w:themeColor="text1" w:themeTint="A6"/>
        </w:rPr>
        <w:t xml:space="preserve"> как правильно снять мерки;</w:t>
      </w:r>
    </w:p>
    <w:p w:rsidR="00475747" w:rsidRPr="003930B7" w:rsidRDefault="00475747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учащиеся будут </w:t>
      </w:r>
      <w:r w:rsidR="00836C82" w:rsidRPr="003930B7">
        <w:rPr>
          <w:color w:val="595959" w:themeColor="text1" w:themeTint="A6"/>
        </w:rPr>
        <w:t>знать,</w:t>
      </w:r>
      <w:r w:rsidRPr="003930B7">
        <w:rPr>
          <w:color w:val="595959" w:themeColor="text1" w:themeTint="A6"/>
        </w:rPr>
        <w:t xml:space="preserve"> как построить чертеж прямой юбки;</w:t>
      </w:r>
    </w:p>
    <w:p w:rsidR="00561DC6" w:rsidRPr="003930B7" w:rsidRDefault="00561DC6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учащиеся будут </w:t>
      </w:r>
      <w:r w:rsidR="00836C82" w:rsidRPr="003930B7">
        <w:rPr>
          <w:color w:val="595959" w:themeColor="text1" w:themeTint="A6"/>
        </w:rPr>
        <w:t>знать,</w:t>
      </w:r>
      <w:r w:rsidRPr="003930B7">
        <w:rPr>
          <w:color w:val="595959" w:themeColor="text1" w:themeTint="A6"/>
        </w:rPr>
        <w:t xml:space="preserve"> как работать на бытовой швейной машине;</w:t>
      </w:r>
    </w:p>
    <w:p w:rsidR="00561DC6" w:rsidRPr="003930B7" w:rsidRDefault="00561DC6" w:rsidP="002A0DE5">
      <w:pPr>
        <w:numPr>
          <w:ilvl w:val="0"/>
          <w:numId w:val="1"/>
        </w:numPr>
        <w:rPr>
          <w:color w:val="595959" w:themeColor="text1" w:themeTint="A6"/>
        </w:rPr>
      </w:pPr>
      <w:r w:rsidRPr="003930B7">
        <w:rPr>
          <w:color w:val="595959" w:themeColor="text1" w:themeTint="A6"/>
        </w:rPr>
        <w:t>учащиеся будут знать процесс лоскутного шитья;</w:t>
      </w:r>
    </w:p>
    <w:p w:rsidR="00561DC6" w:rsidRPr="003930B7" w:rsidRDefault="00561DC6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 xml:space="preserve">учащиеся будут </w:t>
      </w:r>
      <w:r w:rsidR="00836C82" w:rsidRPr="003930B7">
        <w:rPr>
          <w:rStyle w:val="a7"/>
          <w:i w:val="0"/>
          <w:color w:val="595959" w:themeColor="text1" w:themeTint="A6"/>
        </w:rPr>
        <w:t>знать,</w:t>
      </w:r>
      <w:r w:rsidRPr="003930B7">
        <w:rPr>
          <w:rStyle w:val="a7"/>
          <w:i w:val="0"/>
          <w:color w:val="595959" w:themeColor="text1" w:themeTint="A6"/>
        </w:rPr>
        <w:t xml:space="preserve"> как </w:t>
      </w:r>
      <w:proofErr w:type="gramStart"/>
      <w:r w:rsidRPr="003930B7">
        <w:rPr>
          <w:rStyle w:val="a7"/>
          <w:i w:val="0"/>
          <w:color w:val="595959" w:themeColor="text1" w:themeTint="A6"/>
        </w:rPr>
        <w:t>вязать крючком используя</w:t>
      </w:r>
      <w:proofErr w:type="gramEnd"/>
      <w:r w:rsidRPr="003930B7">
        <w:rPr>
          <w:rStyle w:val="a7"/>
          <w:i w:val="0"/>
          <w:color w:val="595959" w:themeColor="text1" w:themeTint="A6"/>
        </w:rPr>
        <w:t xml:space="preserve"> схемы;</w:t>
      </w:r>
    </w:p>
    <w:p w:rsidR="00561DC6" w:rsidRPr="003930B7" w:rsidRDefault="00561DC6" w:rsidP="002A0DE5">
      <w:pPr>
        <w:numPr>
          <w:ilvl w:val="0"/>
          <w:numId w:val="1"/>
        </w:numPr>
        <w:rPr>
          <w:rStyle w:val="a7"/>
          <w:i w:val="0"/>
          <w:color w:val="595959" w:themeColor="text1" w:themeTint="A6"/>
        </w:rPr>
      </w:pPr>
      <w:r w:rsidRPr="003930B7">
        <w:rPr>
          <w:rStyle w:val="a7"/>
          <w:i w:val="0"/>
          <w:color w:val="595959" w:themeColor="text1" w:themeTint="A6"/>
        </w:rPr>
        <w:t xml:space="preserve">учащиеся будут </w:t>
      </w:r>
      <w:r w:rsidR="00836C82" w:rsidRPr="003930B7">
        <w:rPr>
          <w:rStyle w:val="a7"/>
          <w:i w:val="0"/>
          <w:color w:val="595959" w:themeColor="text1" w:themeTint="A6"/>
        </w:rPr>
        <w:t>знать,</w:t>
      </w:r>
      <w:r w:rsidRPr="003930B7">
        <w:rPr>
          <w:rStyle w:val="a7"/>
          <w:i w:val="0"/>
          <w:color w:val="595959" w:themeColor="text1" w:themeTint="A6"/>
        </w:rPr>
        <w:t xml:space="preserve"> как рисовать эскиз модели.</w:t>
      </w:r>
    </w:p>
    <w:p w:rsidR="004C23A1" w:rsidRPr="003930B7" w:rsidRDefault="004600CD" w:rsidP="00252DE8">
      <w:pPr>
        <w:rPr>
          <w:i/>
          <w:color w:val="595959" w:themeColor="text1" w:themeTint="A6"/>
        </w:rPr>
      </w:pPr>
      <w:r w:rsidRPr="003930B7">
        <w:rPr>
          <w:color w:val="595959" w:themeColor="text1" w:themeTint="A6"/>
        </w:rPr>
        <w:t xml:space="preserve">В результате освоения учащимися программы сформируются следующие </w:t>
      </w:r>
      <w:r w:rsidRPr="003930B7">
        <w:rPr>
          <w:i/>
          <w:color w:val="595959" w:themeColor="text1" w:themeTint="A6"/>
        </w:rPr>
        <w:t>предметные компетенции:</w:t>
      </w:r>
    </w:p>
    <w:p w:rsidR="004600CD" w:rsidRPr="003930B7" w:rsidRDefault="004600CD" w:rsidP="002A0DE5">
      <w:pPr>
        <w:pStyle w:val="aa"/>
        <w:numPr>
          <w:ilvl w:val="0"/>
          <w:numId w:val="29"/>
        </w:numPr>
        <w:rPr>
          <w:color w:val="595959" w:themeColor="text1" w:themeTint="A6"/>
        </w:rPr>
      </w:pPr>
      <w:r w:rsidRPr="003930B7">
        <w:rPr>
          <w:i/>
          <w:color w:val="595959" w:themeColor="text1" w:themeTint="A6"/>
        </w:rPr>
        <w:t>Учебн</w:t>
      </w:r>
      <w:proofErr w:type="gramStart"/>
      <w:r w:rsidRPr="003930B7">
        <w:rPr>
          <w:i/>
          <w:color w:val="595959" w:themeColor="text1" w:themeTint="A6"/>
        </w:rPr>
        <w:t>о-</w:t>
      </w:r>
      <w:proofErr w:type="gramEnd"/>
      <w:r w:rsidRPr="003930B7">
        <w:rPr>
          <w:i/>
          <w:color w:val="595959" w:themeColor="text1" w:themeTint="A6"/>
        </w:rPr>
        <w:t xml:space="preserve"> позн</w:t>
      </w:r>
      <w:r w:rsidR="00E92EF1" w:rsidRPr="003930B7">
        <w:rPr>
          <w:i/>
          <w:color w:val="595959" w:themeColor="text1" w:themeTint="A6"/>
        </w:rPr>
        <w:t>а</w:t>
      </w:r>
      <w:r w:rsidRPr="003930B7">
        <w:rPr>
          <w:i/>
          <w:color w:val="595959" w:themeColor="text1" w:themeTint="A6"/>
        </w:rPr>
        <w:t>вательная компетенция</w:t>
      </w:r>
      <w:r w:rsidRPr="003930B7">
        <w:rPr>
          <w:color w:val="595959" w:themeColor="text1" w:themeTint="A6"/>
        </w:rPr>
        <w:t xml:space="preserve"> сформирует самостоятельную</w:t>
      </w:r>
      <w:r w:rsidR="00E92EF1" w:rsidRPr="003930B7">
        <w:rPr>
          <w:color w:val="595959" w:themeColor="text1" w:themeTint="A6"/>
        </w:rPr>
        <w:t xml:space="preserve"> познавательную деятельность учащихся</w:t>
      </w:r>
      <w:r w:rsidR="004604AE" w:rsidRPr="003930B7">
        <w:rPr>
          <w:color w:val="595959" w:themeColor="text1" w:themeTint="A6"/>
        </w:rPr>
        <w:t>,</w:t>
      </w:r>
      <w:r w:rsidR="00E92EF1" w:rsidRPr="003930B7">
        <w:rPr>
          <w:color w:val="595959" w:themeColor="text1" w:themeTint="A6"/>
        </w:rPr>
        <w:t xml:space="preserve"> включающую элементы логической, </w:t>
      </w:r>
      <w:r w:rsidR="004604AE" w:rsidRPr="003930B7">
        <w:rPr>
          <w:color w:val="595959" w:themeColor="text1" w:themeTint="A6"/>
        </w:rPr>
        <w:t>обще учебной</w:t>
      </w:r>
      <w:r w:rsidR="00E92EF1" w:rsidRPr="003930B7">
        <w:rPr>
          <w:color w:val="595959" w:themeColor="text1" w:themeTint="A6"/>
        </w:rPr>
        <w:t xml:space="preserve"> деятельности, соотнесенной с реальными </w:t>
      </w:r>
      <w:r w:rsidR="004604AE" w:rsidRPr="003930B7">
        <w:rPr>
          <w:color w:val="595959" w:themeColor="text1" w:themeTint="A6"/>
        </w:rPr>
        <w:t>познаваемыми</w:t>
      </w:r>
      <w:r w:rsidR="00E92EF1" w:rsidRPr="003930B7">
        <w:rPr>
          <w:color w:val="595959" w:themeColor="text1" w:themeTint="A6"/>
        </w:rPr>
        <w:t xml:space="preserve"> объектами. Сформируются знания и умения организации </w:t>
      </w:r>
      <w:r w:rsidR="004604AE" w:rsidRPr="003930B7">
        <w:rPr>
          <w:color w:val="595959" w:themeColor="text1" w:themeTint="A6"/>
        </w:rPr>
        <w:t>целеполагания</w:t>
      </w:r>
      <w:r w:rsidR="00E92EF1" w:rsidRPr="003930B7">
        <w:rPr>
          <w:color w:val="595959" w:themeColor="text1" w:themeTint="A6"/>
        </w:rPr>
        <w:t>, планирования, генерации идей, анализа, рефлексии, самооценки учебно-</w:t>
      </w:r>
      <w:r w:rsidR="004604AE" w:rsidRPr="003930B7">
        <w:rPr>
          <w:color w:val="595959" w:themeColor="text1" w:themeTint="A6"/>
        </w:rPr>
        <w:t>познавательной</w:t>
      </w:r>
      <w:r w:rsidR="00E92EF1" w:rsidRPr="003930B7">
        <w:rPr>
          <w:color w:val="595959" w:themeColor="text1" w:themeTint="A6"/>
        </w:rPr>
        <w:t xml:space="preserve"> деятельности. Учащиеся овладеют креативными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4604AE" w:rsidRPr="003930B7" w:rsidRDefault="004604AE" w:rsidP="002A0DE5">
      <w:pPr>
        <w:pStyle w:val="aa"/>
        <w:numPr>
          <w:ilvl w:val="0"/>
          <w:numId w:val="29"/>
        </w:numPr>
        <w:rPr>
          <w:color w:val="595959" w:themeColor="text1" w:themeTint="A6"/>
        </w:rPr>
      </w:pPr>
      <w:proofErr w:type="gramStart"/>
      <w:r w:rsidRPr="003930B7">
        <w:rPr>
          <w:i/>
          <w:color w:val="595959" w:themeColor="text1" w:themeTint="A6"/>
        </w:rPr>
        <w:t>Информационная компетенция</w:t>
      </w:r>
      <w:r w:rsidRPr="003930B7">
        <w:rPr>
          <w:color w:val="595959" w:themeColor="text1" w:themeTint="A6"/>
        </w:rPr>
        <w:t xml:space="preserve"> сформирует у учащихся умения самостоятельно искать, анализировать, отбирать, организовывать, преобразовывать, сохранять и передавать необходимую информацию при помощи реальных объектов (телевизор, телефон, компьютер, модем, факс, принтер, копир) и информационных технологий (аудио запись, видеозапись, электронная почта, СМИ, интернет)</w:t>
      </w:r>
      <w:r w:rsidR="00252DE8" w:rsidRPr="003930B7">
        <w:rPr>
          <w:color w:val="595959" w:themeColor="text1" w:themeTint="A6"/>
        </w:rPr>
        <w:t>.</w:t>
      </w:r>
      <w:proofErr w:type="gramEnd"/>
    </w:p>
    <w:p w:rsidR="00252DE8" w:rsidRPr="003930B7" w:rsidRDefault="00252DE8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983872" w:rsidRPr="003930B7" w:rsidRDefault="00983872" w:rsidP="00252DE8">
      <w:pPr>
        <w:pStyle w:val="aa"/>
        <w:ind w:left="360"/>
        <w:rPr>
          <w:color w:val="595959" w:themeColor="text1" w:themeTint="A6"/>
        </w:rPr>
      </w:pPr>
    </w:p>
    <w:p w:rsidR="0075192C" w:rsidRDefault="0075192C" w:rsidP="008E341A">
      <w:pPr>
        <w:tabs>
          <w:tab w:val="left" w:pos="1980"/>
        </w:tabs>
        <w:spacing w:after="240"/>
        <w:jc w:val="center"/>
        <w:rPr>
          <w:color w:val="595959" w:themeColor="text1" w:themeTint="A6"/>
          <w:sz w:val="28"/>
          <w:szCs w:val="28"/>
        </w:rPr>
      </w:pPr>
    </w:p>
    <w:p w:rsidR="00784DDB" w:rsidRPr="003930B7" w:rsidRDefault="00784DDB" w:rsidP="008E341A">
      <w:pPr>
        <w:tabs>
          <w:tab w:val="left" w:pos="1980"/>
        </w:tabs>
        <w:jc w:val="center"/>
        <w:rPr>
          <w:color w:val="595959" w:themeColor="text1" w:themeTint="A6"/>
          <w:sz w:val="28"/>
          <w:szCs w:val="28"/>
        </w:rPr>
      </w:pPr>
      <w:r w:rsidRPr="003930B7">
        <w:rPr>
          <w:color w:val="595959" w:themeColor="text1" w:themeTint="A6"/>
          <w:sz w:val="28"/>
          <w:szCs w:val="28"/>
        </w:rPr>
        <w:lastRenderedPageBreak/>
        <w:t xml:space="preserve">Учебный план </w:t>
      </w:r>
      <w:r w:rsidRPr="003930B7">
        <w:rPr>
          <w:color w:val="595959" w:themeColor="text1" w:themeTint="A6"/>
          <w:sz w:val="28"/>
          <w:szCs w:val="28"/>
          <w:lang w:val="en-US"/>
        </w:rPr>
        <w:t>I</w:t>
      </w:r>
      <w:r w:rsidRPr="003930B7">
        <w:rPr>
          <w:color w:val="595959" w:themeColor="text1" w:themeTint="A6"/>
          <w:sz w:val="28"/>
          <w:szCs w:val="28"/>
        </w:rPr>
        <w:t xml:space="preserve"> года обучения</w:t>
      </w: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5252"/>
        <w:gridCol w:w="850"/>
        <w:gridCol w:w="992"/>
        <w:gridCol w:w="993"/>
        <w:gridCol w:w="1801"/>
      </w:tblGrid>
      <w:tr w:rsidR="00CC29A8" w:rsidRPr="003930B7" w:rsidTr="007B4933">
        <w:trPr>
          <w:cantSplit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№ </w:t>
            </w:r>
            <w:proofErr w:type="gramStart"/>
            <w:r w:rsidRPr="003930B7">
              <w:rPr>
                <w:color w:val="595959" w:themeColor="text1" w:themeTint="A6"/>
              </w:rPr>
              <w:t>п</w:t>
            </w:r>
            <w:proofErr w:type="gramEnd"/>
            <w:r w:rsidRPr="003930B7">
              <w:rPr>
                <w:color w:val="595959" w:themeColor="text1" w:themeTint="A6"/>
              </w:rPr>
              <w:t>/п</w:t>
            </w:r>
          </w:p>
        </w:tc>
        <w:tc>
          <w:tcPr>
            <w:tcW w:w="5252" w:type="dxa"/>
            <w:vMerge w:val="restart"/>
            <w:vAlign w:val="center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занятия</w:t>
            </w:r>
          </w:p>
        </w:tc>
        <w:tc>
          <w:tcPr>
            <w:tcW w:w="2835" w:type="dxa"/>
            <w:gridSpan w:val="3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Кол-во часов</w:t>
            </w:r>
          </w:p>
        </w:tc>
        <w:tc>
          <w:tcPr>
            <w:tcW w:w="1801" w:type="dxa"/>
            <w:vMerge w:val="restart"/>
          </w:tcPr>
          <w:p w:rsidR="00CC29A8" w:rsidRPr="003930B7" w:rsidRDefault="000B02AC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Ф</w:t>
            </w:r>
            <w:r w:rsidR="00CC29A8" w:rsidRPr="003930B7">
              <w:rPr>
                <w:color w:val="595959" w:themeColor="text1" w:themeTint="A6"/>
              </w:rPr>
              <w:t>ормы контроля</w:t>
            </w:r>
          </w:p>
        </w:tc>
      </w:tr>
      <w:tr w:rsidR="00CC29A8" w:rsidRPr="003930B7" w:rsidTr="007B4933">
        <w:trPr>
          <w:cantSplit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5252" w:type="dxa"/>
            <w:vMerge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всего</w:t>
            </w:r>
          </w:p>
        </w:tc>
        <w:tc>
          <w:tcPr>
            <w:tcW w:w="992" w:type="dxa"/>
          </w:tcPr>
          <w:p w:rsidR="00CC29A8" w:rsidRPr="003930B7" w:rsidRDefault="006A1747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</w:t>
            </w:r>
            <w:r w:rsidR="00CC29A8" w:rsidRPr="003930B7">
              <w:rPr>
                <w:color w:val="595959" w:themeColor="text1" w:themeTint="A6"/>
              </w:rPr>
              <w:t>еория</w:t>
            </w:r>
          </w:p>
        </w:tc>
        <w:tc>
          <w:tcPr>
            <w:tcW w:w="993" w:type="dxa"/>
          </w:tcPr>
          <w:p w:rsidR="00CC29A8" w:rsidRPr="003930B7" w:rsidRDefault="006A1747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п</w:t>
            </w:r>
            <w:r w:rsidR="00CC29A8" w:rsidRPr="003930B7">
              <w:rPr>
                <w:color w:val="595959" w:themeColor="text1" w:themeTint="A6"/>
              </w:rPr>
              <w:t>рактика</w:t>
            </w:r>
          </w:p>
        </w:tc>
        <w:tc>
          <w:tcPr>
            <w:tcW w:w="1801" w:type="dxa"/>
            <w:vMerge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1.</w:t>
            </w:r>
          </w:p>
        </w:tc>
        <w:tc>
          <w:tcPr>
            <w:tcW w:w="5252" w:type="dxa"/>
          </w:tcPr>
          <w:p w:rsidR="00600F8F" w:rsidRPr="003930B7" w:rsidRDefault="00CC29A8" w:rsidP="00883738">
            <w:pPr>
              <w:rPr>
                <w:b/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Вводное занятие</w:t>
            </w:r>
            <w:r w:rsidR="00600F8F" w:rsidRPr="003930B7">
              <w:rPr>
                <w:color w:val="595959" w:themeColor="text1" w:themeTint="A6"/>
              </w:rPr>
              <w:t>.</w:t>
            </w:r>
          </w:p>
          <w:p w:rsidR="00CC29A8" w:rsidRPr="003930B7" w:rsidRDefault="00883738" w:rsidP="00600F8F">
            <w:pPr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«Введение </w:t>
            </w:r>
            <w:r w:rsidR="00DA169B" w:rsidRPr="003930B7">
              <w:rPr>
                <w:color w:val="595959" w:themeColor="text1" w:themeTint="A6"/>
              </w:rPr>
              <w:t xml:space="preserve">в </w:t>
            </w:r>
            <w:r w:rsidRPr="003930B7">
              <w:rPr>
                <w:color w:val="595959" w:themeColor="text1" w:themeTint="A6"/>
              </w:rPr>
              <w:t>программу»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-</w:t>
            </w:r>
          </w:p>
        </w:tc>
        <w:tc>
          <w:tcPr>
            <w:tcW w:w="1801" w:type="dxa"/>
          </w:tcPr>
          <w:p w:rsidR="00CC29A8" w:rsidRPr="003930B7" w:rsidRDefault="000B02AC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С</w:t>
            </w:r>
            <w:r w:rsidR="00E620CB" w:rsidRPr="003930B7">
              <w:rPr>
                <w:color w:val="595959" w:themeColor="text1" w:themeTint="A6"/>
              </w:rPr>
              <w:t>обеседование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2.</w:t>
            </w:r>
          </w:p>
        </w:tc>
        <w:tc>
          <w:tcPr>
            <w:tcW w:w="5252" w:type="dxa"/>
          </w:tcPr>
          <w:p w:rsidR="002F18BB" w:rsidRPr="003930B7" w:rsidRDefault="002F18BB" w:rsidP="00E5112D">
            <w:pPr>
              <w:tabs>
                <w:tab w:val="left" w:pos="1980"/>
              </w:tabs>
              <w:rPr>
                <w:b/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 xml:space="preserve">Раздел </w:t>
            </w:r>
            <w:r w:rsidR="00624E11" w:rsidRPr="003930B7">
              <w:rPr>
                <w:b/>
                <w:color w:val="595959" w:themeColor="text1" w:themeTint="A6"/>
                <w:lang w:val="en-US"/>
              </w:rPr>
              <w:t>I</w:t>
            </w:r>
            <w:r w:rsidR="00624E11" w:rsidRPr="003930B7">
              <w:rPr>
                <w:b/>
                <w:color w:val="595959" w:themeColor="text1" w:themeTint="A6"/>
              </w:rPr>
              <w:t xml:space="preserve"> </w:t>
            </w:r>
            <w:r w:rsidRPr="003930B7">
              <w:rPr>
                <w:b/>
                <w:color w:val="595959" w:themeColor="text1" w:themeTint="A6"/>
              </w:rPr>
              <w:t>«Подготовительный»</w:t>
            </w:r>
          </w:p>
          <w:p w:rsidR="00CC29A8" w:rsidRPr="003930B7" w:rsidRDefault="002F18BB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</w:t>
            </w:r>
            <w:r w:rsidR="00624E11" w:rsidRPr="003930B7">
              <w:rPr>
                <w:color w:val="595959" w:themeColor="text1" w:themeTint="A6"/>
              </w:rPr>
              <w:t xml:space="preserve"> </w:t>
            </w:r>
            <w:r w:rsidR="00624E11" w:rsidRPr="003930B7">
              <w:rPr>
                <w:color w:val="595959" w:themeColor="text1" w:themeTint="A6"/>
                <w:lang w:val="en-US"/>
              </w:rPr>
              <w:t>I</w:t>
            </w:r>
            <w:r w:rsidRPr="003930B7">
              <w:rPr>
                <w:color w:val="595959" w:themeColor="text1" w:themeTint="A6"/>
              </w:rPr>
              <w:t xml:space="preserve"> «</w:t>
            </w:r>
            <w:r w:rsidR="00CC29A8" w:rsidRPr="003930B7">
              <w:rPr>
                <w:color w:val="595959" w:themeColor="text1" w:themeTint="A6"/>
              </w:rPr>
              <w:t>Материаловедение</w:t>
            </w:r>
            <w:r w:rsidRPr="003930B7">
              <w:rPr>
                <w:color w:val="595959" w:themeColor="text1" w:themeTint="A6"/>
              </w:rPr>
              <w:t>»</w:t>
            </w:r>
            <w:r w:rsidR="00CC29A8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</w:t>
            </w:r>
          </w:p>
        </w:tc>
        <w:tc>
          <w:tcPr>
            <w:tcW w:w="1801" w:type="dxa"/>
          </w:tcPr>
          <w:p w:rsidR="00CC29A8" w:rsidRPr="003930B7" w:rsidRDefault="000B02AC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С</w:t>
            </w:r>
            <w:r w:rsidR="00E620CB" w:rsidRPr="003930B7">
              <w:rPr>
                <w:color w:val="595959" w:themeColor="text1" w:themeTint="A6"/>
              </w:rPr>
              <w:t>обеседование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</w:t>
            </w:r>
          </w:p>
        </w:tc>
        <w:tc>
          <w:tcPr>
            <w:tcW w:w="5252" w:type="dxa"/>
          </w:tcPr>
          <w:p w:rsidR="00CC29A8" w:rsidRPr="003930B7" w:rsidRDefault="002F18BB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</w:t>
            </w:r>
            <w:r w:rsidR="00624E11" w:rsidRPr="003930B7">
              <w:rPr>
                <w:color w:val="595959" w:themeColor="text1" w:themeTint="A6"/>
                <w:lang w:val="en-US"/>
              </w:rPr>
              <w:t xml:space="preserve">II </w:t>
            </w:r>
            <w:r w:rsidRPr="003930B7">
              <w:rPr>
                <w:color w:val="595959" w:themeColor="text1" w:themeTint="A6"/>
              </w:rPr>
              <w:t>«</w:t>
            </w:r>
            <w:r w:rsidR="00CC29A8" w:rsidRPr="003930B7">
              <w:rPr>
                <w:color w:val="595959" w:themeColor="text1" w:themeTint="A6"/>
              </w:rPr>
              <w:t>Цветоведение</w:t>
            </w:r>
            <w:r w:rsidR="00624E11" w:rsidRPr="003930B7">
              <w:rPr>
                <w:color w:val="595959" w:themeColor="text1" w:themeTint="A6"/>
              </w:rPr>
              <w:t>»</w:t>
            </w:r>
            <w:r w:rsidR="00CC29A8" w:rsidRPr="003930B7">
              <w:rPr>
                <w:color w:val="595959" w:themeColor="text1" w:themeTint="A6"/>
              </w:rPr>
              <w:t xml:space="preserve">. 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</w:t>
            </w:r>
          </w:p>
        </w:tc>
        <w:tc>
          <w:tcPr>
            <w:tcW w:w="1801" w:type="dxa"/>
          </w:tcPr>
          <w:p w:rsidR="00CC29A8" w:rsidRPr="003930B7" w:rsidRDefault="000B02AC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С</w:t>
            </w:r>
            <w:r w:rsidR="00E620CB" w:rsidRPr="003930B7">
              <w:rPr>
                <w:color w:val="595959" w:themeColor="text1" w:themeTint="A6"/>
              </w:rPr>
              <w:t>обеседование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4.</w:t>
            </w:r>
          </w:p>
        </w:tc>
        <w:tc>
          <w:tcPr>
            <w:tcW w:w="5252" w:type="dxa"/>
          </w:tcPr>
          <w:p w:rsidR="00CC29A8" w:rsidRPr="003930B7" w:rsidRDefault="00624E11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</w:t>
            </w:r>
            <w:r w:rsidRPr="003930B7">
              <w:rPr>
                <w:color w:val="595959" w:themeColor="text1" w:themeTint="A6"/>
                <w:lang w:val="en-US"/>
              </w:rPr>
              <w:t xml:space="preserve">III </w:t>
            </w:r>
            <w:r w:rsidRPr="003930B7">
              <w:rPr>
                <w:color w:val="595959" w:themeColor="text1" w:themeTint="A6"/>
              </w:rPr>
              <w:t>«</w:t>
            </w:r>
            <w:r w:rsidR="00CC29A8" w:rsidRPr="003930B7">
              <w:rPr>
                <w:color w:val="595959" w:themeColor="text1" w:themeTint="A6"/>
              </w:rPr>
              <w:t>Машиноведение</w:t>
            </w:r>
            <w:r w:rsidRPr="003930B7">
              <w:rPr>
                <w:color w:val="595959" w:themeColor="text1" w:themeTint="A6"/>
              </w:rPr>
              <w:t>»</w:t>
            </w:r>
            <w:r w:rsidR="00CC29A8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8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7</w:t>
            </w:r>
          </w:p>
        </w:tc>
        <w:tc>
          <w:tcPr>
            <w:tcW w:w="1801" w:type="dxa"/>
          </w:tcPr>
          <w:p w:rsidR="00CC29A8" w:rsidRPr="003930B7" w:rsidRDefault="000B02AC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С</w:t>
            </w:r>
            <w:r w:rsidR="00E620CB" w:rsidRPr="003930B7">
              <w:rPr>
                <w:color w:val="595959" w:themeColor="text1" w:themeTint="A6"/>
              </w:rPr>
              <w:t>обеседование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5.</w:t>
            </w:r>
          </w:p>
        </w:tc>
        <w:tc>
          <w:tcPr>
            <w:tcW w:w="5252" w:type="dxa"/>
          </w:tcPr>
          <w:p w:rsidR="00CC29A8" w:rsidRPr="003930B7" w:rsidRDefault="00624E11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>Раздел</w:t>
            </w:r>
            <w:r w:rsidR="005B14B3" w:rsidRPr="003930B7">
              <w:rPr>
                <w:b/>
                <w:color w:val="595959" w:themeColor="text1" w:themeTint="A6"/>
              </w:rPr>
              <w:t xml:space="preserve"> </w:t>
            </w:r>
            <w:r w:rsidR="005B14B3" w:rsidRPr="003930B7">
              <w:rPr>
                <w:b/>
                <w:color w:val="595959" w:themeColor="text1" w:themeTint="A6"/>
                <w:lang w:val="en-US"/>
              </w:rPr>
              <w:t>II</w:t>
            </w:r>
            <w:r w:rsidRPr="003930B7">
              <w:rPr>
                <w:b/>
                <w:color w:val="595959" w:themeColor="text1" w:themeTint="A6"/>
              </w:rPr>
              <w:t xml:space="preserve"> «</w:t>
            </w:r>
            <w:r w:rsidR="00CC29A8" w:rsidRPr="003930B7">
              <w:rPr>
                <w:b/>
                <w:color w:val="595959" w:themeColor="text1" w:themeTint="A6"/>
              </w:rPr>
              <w:t>Лоскутное шитье</w:t>
            </w:r>
            <w:r w:rsidRPr="003930B7">
              <w:rPr>
                <w:b/>
                <w:color w:val="595959" w:themeColor="text1" w:themeTint="A6"/>
              </w:rPr>
              <w:t>»</w:t>
            </w:r>
            <w:r w:rsidR="00CC29A8" w:rsidRPr="003930B7">
              <w:rPr>
                <w:color w:val="595959" w:themeColor="text1" w:themeTint="A6"/>
              </w:rPr>
              <w:t>.</w:t>
            </w:r>
          </w:p>
          <w:p w:rsidR="00624E11" w:rsidRPr="003930B7" w:rsidRDefault="00624E11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«Комплект для кухни».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32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28</w:t>
            </w:r>
          </w:p>
        </w:tc>
        <w:tc>
          <w:tcPr>
            <w:tcW w:w="1801" w:type="dxa"/>
          </w:tcPr>
          <w:p w:rsidR="00CC29A8" w:rsidRPr="003930B7" w:rsidRDefault="00E620CB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Выставка работ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6.</w:t>
            </w:r>
          </w:p>
        </w:tc>
        <w:tc>
          <w:tcPr>
            <w:tcW w:w="5252" w:type="dxa"/>
          </w:tcPr>
          <w:p w:rsidR="00624E11" w:rsidRPr="003930B7" w:rsidRDefault="00624E11" w:rsidP="00E5112D">
            <w:pPr>
              <w:tabs>
                <w:tab w:val="left" w:pos="1980"/>
              </w:tabs>
              <w:rPr>
                <w:b/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>Раздел</w:t>
            </w:r>
            <w:r w:rsidR="005B14B3" w:rsidRPr="003930B7">
              <w:rPr>
                <w:b/>
                <w:color w:val="595959" w:themeColor="text1" w:themeTint="A6"/>
              </w:rPr>
              <w:t xml:space="preserve"> </w:t>
            </w:r>
            <w:r w:rsidR="005B14B3" w:rsidRPr="003930B7">
              <w:rPr>
                <w:b/>
                <w:color w:val="595959" w:themeColor="text1" w:themeTint="A6"/>
                <w:lang w:val="en-US"/>
              </w:rPr>
              <w:t>III</w:t>
            </w:r>
            <w:r w:rsidRPr="003930B7">
              <w:rPr>
                <w:b/>
                <w:color w:val="595959" w:themeColor="text1" w:themeTint="A6"/>
              </w:rPr>
              <w:t xml:space="preserve"> «Изготовление одежды».</w:t>
            </w:r>
          </w:p>
          <w:p w:rsidR="00CC29A8" w:rsidRPr="003930B7" w:rsidRDefault="00624E11" w:rsidP="00624E11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«Технология изготовления поясных изделий (юбка) на индивидуальную фигуру».</w:t>
            </w:r>
          </w:p>
        </w:tc>
        <w:tc>
          <w:tcPr>
            <w:tcW w:w="850" w:type="dxa"/>
          </w:tcPr>
          <w:p w:rsidR="00CC29A8" w:rsidRPr="003930B7" w:rsidRDefault="00BE45CE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  <w:r w:rsidR="00F748E6" w:rsidRPr="003930B7">
              <w:rPr>
                <w:color w:val="595959" w:themeColor="text1" w:themeTint="A6"/>
              </w:rPr>
              <w:t>6</w:t>
            </w:r>
          </w:p>
        </w:tc>
        <w:tc>
          <w:tcPr>
            <w:tcW w:w="992" w:type="dxa"/>
          </w:tcPr>
          <w:p w:rsidR="00CC29A8" w:rsidRPr="003930B7" w:rsidRDefault="00BE45CE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8</w:t>
            </w:r>
          </w:p>
        </w:tc>
        <w:tc>
          <w:tcPr>
            <w:tcW w:w="993" w:type="dxa"/>
          </w:tcPr>
          <w:p w:rsidR="00CC29A8" w:rsidRPr="003930B7" w:rsidRDefault="00BE45CE" w:rsidP="00BE45CE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38</w:t>
            </w:r>
          </w:p>
        </w:tc>
        <w:tc>
          <w:tcPr>
            <w:tcW w:w="1801" w:type="dxa"/>
          </w:tcPr>
          <w:p w:rsidR="00CC29A8" w:rsidRPr="003930B7" w:rsidRDefault="00E620CB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Выставка изделий</w:t>
            </w:r>
          </w:p>
        </w:tc>
      </w:tr>
      <w:tr w:rsidR="00CC29A8" w:rsidRPr="003930B7" w:rsidTr="007B4933">
        <w:trPr>
          <w:jc w:val="center"/>
        </w:trPr>
        <w:tc>
          <w:tcPr>
            <w:tcW w:w="753" w:type="dxa"/>
            <w:tcBorders>
              <w:left w:val="single" w:sz="4" w:space="0" w:color="auto"/>
            </w:tcBorders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7.</w:t>
            </w:r>
          </w:p>
        </w:tc>
        <w:tc>
          <w:tcPr>
            <w:tcW w:w="5252" w:type="dxa"/>
          </w:tcPr>
          <w:p w:rsidR="00624E11" w:rsidRPr="003930B7" w:rsidRDefault="00624E11" w:rsidP="00E5112D">
            <w:pPr>
              <w:tabs>
                <w:tab w:val="left" w:pos="1980"/>
              </w:tabs>
              <w:rPr>
                <w:b/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 xml:space="preserve">Раздел </w:t>
            </w:r>
            <w:r w:rsidR="005B14B3" w:rsidRPr="003930B7">
              <w:rPr>
                <w:b/>
                <w:color w:val="595959" w:themeColor="text1" w:themeTint="A6"/>
                <w:lang w:val="en-US"/>
              </w:rPr>
              <w:t>IV</w:t>
            </w:r>
            <w:r w:rsidR="005B14B3" w:rsidRPr="003930B7">
              <w:rPr>
                <w:b/>
                <w:color w:val="595959" w:themeColor="text1" w:themeTint="A6"/>
              </w:rPr>
              <w:t xml:space="preserve"> </w:t>
            </w:r>
            <w:r w:rsidRPr="003930B7">
              <w:rPr>
                <w:b/>
                <w:color w:val="595959" w:themeColor="text1" w:themeTint="A6"/>
              </w:rPr>
              <w:t>«</w:t>
            </w:r>
            <w:r w:rsidR="00CC29A8" w:rsidRPr="003930B7">
              <w:rPr>
                <w:b/>
                <w:color w:val="595959" w:themeColor="text1" w:themeTint="A6"/>
              </w:rPr>
              <w:t>Вязание</w:t>
            </w:r>
            <w:r w:rsidRPr="003930B7">
              <w:rPr>
                <w:b/>
                <w:color w:val="595959" w:themeColor="text1" w:themeTint="A6"/>
              </w:rPr>
              <w:t>»</w:t>
            </w:r>
          </w:p>
          <w:p w:rsidR="00CC29A8" w:rsidRPr="003930B7" w:rsidRDefault="00624E11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«Вязание крючком».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34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30</w:t>
            </w:r>
          </w:p>
        </w:tc>
        <w:tc>
          <w:tcPr>
            <w:tcW w:w="1801" w:type="dxa"/>
          </w:tcPr>
          <w:p w:rsidR="00CC29A8" w:rsidRPr="003930B7" w:rsidRDefault="00E620CB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Выставка работ</w:t>
            </w:r>
          </w:p>
        </w:tc>
      </w:tr>
      <w:tr w:rsidR="00E5112D" w:rsidRPr="003930B7" w:rsidTr="007B4933">
        <w:trPr>
          <w:jc w:val="center"/>
        </w:trPr>
        <w:tc>
          <w:tcPr>
            <w:tcW w:w="75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8.</w:t>
            </w:r>
          </w:p>
        </w:tc>
        <w:tc>
          <w:tcPr>
            <w:tcW w:w="5252" w:type="dxa"/>
          </w:tcPr>
          <w:p w:rsidR="00624E11" w:rsidRPr="003930B7" w:rsidRDefault="00624E11" w:rsidP="00E5112D">
            <w:pPr>
              <w:tabs>
                <w:tab w:val="left" w:pos="1980"/>
              </w:tabs>
              <w:rPr>
                <w:b/>
                <w:bCs/>
                <w:color w:val="595959" w:themeColor="text1" w:themeTint="A6"/>
              </w:rPr>
            </w:pPr>
            <w:r w:rsidRPr="003930B7">
              <w:rPr>
                <w:b/>
                <w:bCs/>
                <w:color w:val="595959" w:themeColor="text1" w:themeTint="A6"/>
              </w:rPr>
              <w:t xml:space="preserve">Раздел </w:t>
            </w:r>
            <w:r w:rsidR="005B14B3" w:rsidRPr="003930B7">
              <w:rPr>
                <w:b/>
                <w:bCs/>
                <w:color w:val="595959" w:themeColor="text1" w:themeTint="A6"/>
                <w:lang w:val="en-US"/>
              </w:rPr>
              <w:t>V</w:t>
            </w:r>
            <w:r w:rsidR="005B14B3" w:rsidRPr="003930B7">
              <w:rPr>
                <w:b/>
                <w:bCs/>
                <w:color w:val="595959" w:themeColor="text1" w:themeTint="A6"/>
              </w:rPr>
              <w:t xml:space="preserve"> </w:t>
            </w:r>
            <w:r w:rsidRPr="003930B7">
              <w:rPr>
                <w:b/>
                <w:bCs/>
                <w:color w:val="595959" w:themeColor="text1" w:themeTint="A6"/>
              </w:rPr>
              <w:t>«Аксессуары»</w:t>
            </w:r>
          </w:p>
          <w:p w:rsidR="00624E11" w:rsidRPr="003930B7" w:rsidRDefault="00624E11" w:rsidP="00E5112D">
            <w:pPr>
              <w:tabs>
                <w:tab w:val="left" w:pos="1980"/>
              </w:tabs>
              <w:rPr>
                <w:bCs/>
                <w:color w:val="595959" w:themeColor="text1" w:themeTint="A6"/>
              </w:rPr>
            </w:pPr>
            <w:r w:rsidRPr="003930B7">
              <w:rPr>
                <w:bCs/>
                <w:color w:val="595959" w:themeColor="text1" w:themeTint="A6"/>
              </w:rPr>
              <w:t xml:space="preserve">Тема </w:t>
            </w:r>
            <w:r w:rsidRPr="003930B7">
              <w:rPr>
                <w:b/>
                <w:i/>
                <w:color w:val="595959" w:themeColor="text1" w:themeTint="A6"/>
              </w:rPr>
              <w:t>«</w:t>
            </w:r>
            <w:r w:rsidRPr="003930B7">
              <w:rPr>
                <w:color w:val="595959" w:themeColor="text1" w:themeTint="A6"/>
              </w:rPr>
              <w:t>Изготовление аксессуаров из ткани»</w:t>
            </w:r>
          </w:p>
        </w:tc>
        <w:tc>
          <w:tcPr>
            <w:tcW w:w="850" w:type="dxa"/>
          </w:tcPr>
          <w:p w:rsidR="00CC29A8" w:rsidRPr="003930B7" w:rsidRDefault="00F748E6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CC29A8" w:rsidRPr="003930B7" w:rsidRDefault="00F748E6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</w:p>
        </w:tc>
        <w:tc>
          <w:tcPr>
            <w:tcW w:w="993" w:type="dxa"/>
          </w:tcPr>
          <w:p w:rsidR="00CC29A8" w:rsidRPr="003930B7" w:rsidRDefault="00F748E6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E5112D" w:rsidRPr="003930B7" w:rsidRDefault="00E620CB" w:rsidP="006A1747">
            <w:pPr>
              <w:spacing w:after="160" w:line="259" w:lineRule="auto"/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Выставка работ</w:t>
            </w:r>
          </w:p>
        </w:tc>
      </w:tr>
      <w:tr w:rsidR="007E0E2A" w:rsidRPr="003930B7" w:rsidTr="007B4933">
        <w:trPr>
          <w:jc w:val="center"/>
        </w:trPr>
        <w:tc>
          <w:tcPr>
            <w:tcW w:w="753" w:type="dxa"/>
          </w:tcPr>
          <w:p w:rsidR="007E0E2A" w:rsidRPr="003930B7" w:rsidRDefault="007E0E2A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9.</w:t>
            </w:r>
          </w:p>
        </w:tc>
        <w:tc>
          <w:tcPr>
            <w:tcW w:w="5252" w:type="dxa"/>
          </w:tcPr>
          <w:p w:rsidR="007E0E2A" w:rsidRPr="003930B7" w:rsidRDefault="00624E11" w:rsidP="00E5112D">
            <w:pPr>
              <w:tabs>
                <w:tab w:val="left" w:pos="1980"/>
              </w:tabs>
              <w:rPr>
                <w:b/>
                <w:bCs/>
                <w:color w:val="595959" w:themeColor="text1" w:themeTint="A6"/>
              </w:rPr>
            </w:pPr>
            <w:r w:rsidRPr="003930B7">
              <w:rPr>
                <w:b/>
                <w:bCs/>
                <w:color w:val="595959" w:themeColor="text1" w:themeTint="A6"/>
              </w:rPr>
              <w:t xml:space="preserve">Раздел </w:t>
            </w:r>
            <w:r w:rsidR="005B14B3" w:rsidRPr="003930B7">
              <w:rPr>
                <w:b/>
                <w:bCs/>
                <w:color w:val="595959" w:themeColor="text1" w:themeTint="A6"/>
                <w:lang w:val="en-US"/>
              </w:rPr>
              <w:t>VI</w:t>
            </w:r>
            <w:r w:rsidR="005B14B3" w:rsidRPr="003930B7">
              <w:rPr>
                <w:b/>
                <w:bCs/>
                <w:color w:val="595959" w:themeColor="text1" w:themeTint="A6"/>
              </w:rPr>
              <w:t xml:space="preserve"> </w:t>
            </w:r>
            <w:r w:rsidRPr="003930B7">
              <w:rPr>
                <w:b/>
                <w:bCs/>
                <w:color w:val="595959" w:themeColor="text1" w:themeTint="A6"/>
              </w:rPr>
              <w:t>«</w:t>
            </w:r>
            <w:r w:rsidR="007E0E2A" w:rsidRPr="003930B7">
              <w:rPr>
                <w:b/>
                <w:bCs/>
                <w:color w:val="595959" w:themeColor="text1" w:themeTint="A6"/>
              </w:rPr>
              <w:t>Эскиз</w:t>
            </w:r>
            <w:r w:rsidRPr="003930B7">
              <w:rPr>
                <w:b/>
                <w:bCs/>
                <w:color w:val="595959" w:themeColor="text1" w:themeTint="A6"/>
              </w:rPr>
              <w:t>»</w:t>
            </w:r>
          </w:p>
          <w:p w:rsidR="00624E11" w:rsidRPr="003930B7" w:rsidRDefault="00624E11" w:rsidP="00E5112D">
            <w:pPr>
              <w:tabs>
                <w:tab w:val="left" w:pos="1980"/>
              </w:tabs>
              <w:rPr>
                <w:bCs/>
                <w:color w:val="595959" w:themeColor="text1" w:themeTint="A6"/>
              </w:rPr>
            </w:pPr>
            <w:r w:rsidRPr="003930B7">
              <w:rPr>
                <w:bCs/>
                <w:color w:val="595959" w:themeColor="text1" w:themeTint="A6"/>
              </w:rPr>
              <w:t>Тема «Эскизирование»</w:t>
            </w:r>
          </w:p>
        </w:tc>
        <w:tc>
          <w:tcPr>
            <w:tcW w:w="850" w:type="dxa"/>
          </w:tcPr>
          <w:p w:rsidR="007E0E2A" w:rsidRPr="003930B7" w:rsidRDefault="007E0E2A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7E0E2A" w:rsidRPr="003930B7" w:rsidRDefault="00F748E6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0,5</w:t>
            </w:r>
          </w:p>
        </w:tc>
        <w:tc>
          <w:tcPr>
            <w:tcW w:w="993" w:type="dxa"/>
          </w:tcPr>
          <w:p w:rsidR="007E0E2A" w:rsidRPr="003930B7" w:rsidRDefault="00F748E6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3,5</w:t>
            </w:r>
          </w:p>
        </w:tc>
        <w:tc>
          <w:tcPr>
            <w:tcW w:w="1801" w:type="dxa"/>
            <w:shd w:val="clear" w:color="auto" w:fill="auto"/>
          </w:tcPr>
          <w:p w:rsidR="007E0E2A" w:rsidRPr="003930B7" w:rsidRDefault="001711CC" w:rsidP="006A1747">
            <w:pPr>
              <w:spacing w:after="160" w:line="259" w:lineRule="auto"/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Анализ работ</w:t>
            </w:r>
          </w:p>
        </w:tc>
      </w:tr>
      <w:tr w:rsidR="00E5112D" w:rsidRPr="003930B7" w:rsidTr="007B4933">
        <w:trPr>
          <w:jc w:val="center"/>
        </w:trPr>
        <w:tc>
          <w:tcPr>
            <w:tcW w:w="753" w:type="dxa"/>
          </w:tcPr>
          <w:p w:rsidR="00CC29A8" w:rsidRPr="003930B7" w:rsidRDefault="007D7EA3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  <w:r w:rsidR="007E0E2A" w:rsidRPr="003930B7">
              <w:rPr>
                <w:color w:val="595959" w:themeColor="text1" w:themeTint="A6"/>
              </w:rPr>
              <w:t>0</w:t>
            </w:r>
            <w:r w:rsidR="00CC29A8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5252" w:type="dxa"/>
          </w:tcPr>
          <w:p w:rsidR="00CC29A8" w:rsidRPr="003930B7" w:rsidRDefault="00CC29A8" w:rsidP="00E5112D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Заключительное занятие. </w:t>
            </w:r>
          </w:p>
        </w:tc>
        <w:tc>
          <w:tcPr>
            <w:tcW w:w="850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3" w:type="dxa"/>
          </w:tcPr>
          <w:p w:rsidR="00CC29A8" w:rsidRPr="003930B7" w:rsidRDefault="00CC29A8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1801" w:type="dxa"/>
            <w:shd w:val="clear" w:color="auto" w:fill="auto"/>
          </w:tcPr>
          <w:p w:rsidR="00E5112D" w:rsidRPr="003930B7" w:rsidRDefault="000B02AC" w:rsidP="006A1747">
            <w:pPr>
              <w:spacing w:after="160" w:line="259" w:lineRule="auto"/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</w:t>
            </w:r>
            <w:r w:rsidR="00E620CB" w:rsidRPr="003930B7">
              <w:rPr>
                <w:color w:val="595959" w:themeColor="text1" w:themeTint="A6"/>
              </w:rPr>
              <w:t>естирование</w:t>
            </w:r>
          </w:p>
        </w:tc>
      </w:tr>
      <w:tr w:rsidR="00E5112D" w:rsidRPr="003930B7" w:rsidTr="007B4933">
        <w:trPr>
          <w:jc w:val="center"/>
        </w:trPr>
        <w:tc>
          <w:tcPr>
            <w:tcW w:w="753" w:type="dxa"/>
          </w:tcPr>
          <w:p w:rsidR="00E5112D" w:rsidRPr="003930B7" w:rsidRDefault="00E5112D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5252" w:type="dxa"/>
          </w:tcPr>
          <w:p w:rsidR="00E5112D" w:rsidRPr="003930B7" w:rsidRDefault="006A1747" w:rsidP="00E5112D">
            <w:pPr>
              <w:tabs>
                <w:tab w:val="left" w:pos="1980"/>
              </w:tabs>
              <w:jc w:val="right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И</w:t>
            </w:r>
            <w:r w:rsidR="00E5112D" w:rsidRPr="003930B7">
              <w:rPr>
                <w:color w:val="595959" w:themeColor="text1" w:themeTint="A6"/>
              </w:rPr>
              <w:t>того</w:t>
            </w:r>
            <w:r w:rsidR="00E620CB" w:rsidRPr="003930B7">
              <w:rPr>
                <w:color w:val="595959" w:themeColor="text1" w:themeTint="A6"/>
              </w:rPr>
              <w:t>:</w:t>
            </w:r>
          </w:p>
        </w:tc>
        <w:tc>
          <w:tcPr>
            <w:tcW w:w="850" w:type="dxa"/>
          </w:tcPr>
          <w:p w:rsidR="00E5112D" w:rsidRPr="003930B7" w:rsidRDefault="00A53F79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144</w:t>
            </w:r>
          </w:p>
        </w:tc>
        <w:tc>
          <w:tcPr>
            <w:tcW w:w="992" w:type="dxa"/>
          </w:tcPr>
          <w:p w:rsidR="00E5112D" w:rsidRPr="003930B7" w:rsidRDefault="00BE45CE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28</w:t>
            </w:r>
            <w:r w:rsidR="00C85C26" w:rsidRPr="003930B7">
              <w:rPr>
                <w:color w:val="595959" w:themeColor="text1" w:themeTint="A6"/>
              </w:rPr>
              <w:t>,5</w:t>
            </w:r>
          </w:p>
        </w:tc>
        <w:tc>
          <w:tcPr>
            <w:tcW w:w="993" w:type="dxa"/>
          </w:tcPr>
          <w:p w:rsidR="00E5112D" w:rsidRPr="003930B7" w:rsidRDefault="00BE45CE" w:rsidP="00E5112D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115</w:t>
            </w:r>
            <w:r w:rsidR="00C85C26" w:rsidRPr="003930B7">
              <w:rPr>
                <w:color w:val="595959" w:themeColor="text1" w:themeTint="A6"/>
              </w:rPr>
              <w:t>,5</w:t>
            </w:r>
          </w:p>
        </w:tc>
        <w:tc>
          <w:tcPr>
            <w:tcW w:w="1801" w:type="dxa"/>
            <w:shd w:val="clear" w:color="auto" w:fill="auto"/>
          </w:tcPr>
          <w:p w:rsidR="00E5112D" w:rsidRPr="003930B7" w:rsidRDefault="00E5112D" w:rsidP="006A1747">
            <w:pPr>
              <w:spacing w:after="160" w:line="259" w:lineRule="auto"/>
              <w:jc w:val="center"/>
              <w:rPr>
                <w:color w:val="595959" w:themeColor="text1" w:themeTint="A6"/>
              </w:rPr>
            </w:pPr>
          </w:p>
        </w:tc>
      </w:tr>
    </w:tbl>
    <w:p w:rsidR="00784DDB" w:rsidRPr="003930B7" w:rsidRDefault="00784DDB" w:rsidP="00E3616B">
      <w:pPr>
        <w:tabs>
          <w:tab w:val="left" w:pos="1980"/>
        </w:tabs>
        <w:jc w:val="center"/>
        <w:rPr>
          <w:color w:val="595959" w:themeColor="text1" w:themeTint="A6"/>
          <w:sz w:val="28"/>
          <w:szCs w:val="28"/>
        </w:rPr>
      </w:pPr>
      <w:r w:rsidRPr="003930B7">
        <w:rPr>
          <w:color w:val="595959" w:themeColor="text1" w:themeTint="A6"/>
          <w:sz w:val="28"/>
          <w:szCs w:val="28"/>
        </w:rPr>
        <w:t>Учебный план II года обучения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3"/>
        <w:gridCol w:w="850"/>
        <w:gridCol w:w="992"/>
        <w:gridCol w:w="1276"/>
        <w:gridCol w:w="1588"/>
      </w:tblGrid>
      <w:tr w:rsidR="00E620CB" w:rsidRPr="003930B7" w:rsidTr="0075192C">
        <w:trPr>
          <w:cantSplit/>
        </w:trPr>
        <w:tc>
          <w:tcPr>
            <w:tcW w:w="710" w:type="dxa"/>
            <w:vMerge w:val="restart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№ </w:t>
            </w:r>
            <w:proofErr w:type="gramStart"/>
            <w:r w:rsidRPr="003930B7">
              <w:rPr>
                <w:color w:val="595959" w:themeColor="text1" w:themeTint="A6"/>
              </w:rPr>
              <w:t>п</w:t>
            </w:r>
            <w:proofErr w:type="gramEnd"/>
            <w:r w:rsidRPr="003930B7">
              <w:rPr>
                <w:color w:val="595959" w:themeColor="text1" w:themeTint="A6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занятия</w:t>
            </w:r>
          </w:p>
        </w:tc>
        <w:tc>
          <w:tcPr>
            <w:tcW w:w="3118" w:type="dxa"/>
            <w:gridSpan w:val="3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Кол-во часов</w:t>
            </w:r>
          </w:p>
        </w:tc>
        <w:tc>
          <w:tcPr>
            <w:tcW w:w="1588" w:type="dxa"/>
            <w:vMerge w:val="restart"/>
          </w:tcPr>
          <w:p w:rsidR="00E620CB" w:rsidRPr="003930B7" w:rsidRDefault="00E620CB" w:rsidP="00FA75E3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Формы контроля</w:t>
            </w:r>
          </w:p>
        </w:tc>
      </w:tr>
      <w:tr w:rsidR="00E620CB" w:rsidRPr="003930B7" w:rsidTr="0075192C">
        <w:trPr>
          <w:cantSplit/>
        </w:trPr>
        <w:tc>
          <w:tcPr>
            <w:tcW w:w="710" w:type="dxa"/>
            <w:vMerge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5103" w:type="dxa"/>
            <w:vMerge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  <w:tc>
          <w:tcPr>
            <w:tcW w:w="850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всего</w:t>
            </w:r>
          </w:p>
        </w:tc>
        <w:tc>
          <w:tcPr>
            <w:tcW w:w="992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теория</w:t>
            </w:r>
          </w:p>
        </w:tc>
        <w:tc>
          <w:tcPr>
            <w:tcW w:w="1276" w:type="dxa"/>
          </w:tcPr>
          <w:p w:rsidR="00E620CB" w:rsidRPr="003930B7" w:rsidRDefault="00045431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п</w:t>
            </w:r>
            <w:r w:rsidR="00E620CB" w:rsidRPr="003930B7">
              <w:rPr>
                <w:color w:val="595959" w:themeColor="text1" w:themeTint="A6"/>
              </w:rPr>
              <w:t>рактика</w:t>
            </w:r>
          </w:p>
        </w:tc>
        <w:tc>
          <w:tcPr>
            <w:tcW w:w="1588" w:type="dxa"/>
            <w:vMerge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</w:p>
        </w:tc>
      </w:tr>
      <w:tr w:rsidR="00E620CB" w:rsidRPr="003930B7" w:rsidTr="0075192C">
        <w:tc>
          <w:tcPr>
            <w:tcW w:w="710" w:type="dxa"/>
          </w:tcPr>
          <w:p w:rsidR="00E620CB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</w:t>
            </w:r>
            <w:r w:rsidR="00E620CB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5103" w:type="dxa"/>
          </w:tcPr>
          <w:p w:rsidR="00600F8F" w:rsidRPr="003930B7" w:rsidRDefault="00E620CB" w:rsidP="008A757F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Вводное занятие.</w:t>
            </w:r>
            <w:r w:rsidR="00600F8F" w:rsidRPr="003930B7">
              <w:rPr>
                <w:color w:val="595959" w:themeColor="text1" w:themeTint="A6"/>
              </w:rPr>
              <w:t xml:space="preserve"> </w:t>
            </w:r>
          </w:p>
          <w:p w:rsidR="00E620CB" w:rsidRPr="003930B7" w:rsidRDefault="00600F8F" w:rsidP="008A757F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Тема «Введение в программу»</w:t>
            </w:r>
          </w:p>
        </w:tc>
        <w:tc>
          <w:tcPr>
            <w:tcW w:w="850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1276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-</w:t>
            </w:r>
          </w:p>
        </w:tc>
        <w:tc>
          <w:tcPr>
            <w:tcW w:w="1588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собеседование</w:t>
            </w:r>
          </w:p>
        </w:tc>
      </w:tr>
      <w:tr w:rsidR="00E620CB" w:rsidRPr="003930B7" w:rsidTr="0075192C">
        <w:tc>
          <w:tcPr>
            <w:tcW w:w="710" w:type="dxa"/>
          </w:tcPr>
          <w:p w:rsidR="00E620CB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2</w:t>
            </w:r>
            <w:r w:rsidR="00E620CB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5103" w:type="dxa"/>
          </w:tcPr>
          <w:p w:rsidR="00E620CB" w:rsidRPr="003930B7" w:rsidRDefault="002C34EE" w:rsidP="008A757F">
            <w:pPr>
              <w:tabs>
                <w:tab w:val="left" w:pos="1980"/>
              </w:tabs>
              <w:rPr>
                <w:b/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 xml:space="preserve">Раздел </w:t>
            </w:r>
            <w:r w:rsidRPr="003930B7">
              <w:rPr>
                <w:b/>
                <w:color w:val="595959" w:themeColor="text1" w:themeTint="A6"/>
                <w:lang w:val="en-US"/>
              </w:rPr>
              <w:t>I</w:t>
            </w:r>
            <w:r w:rsidRPr="003930B7">
              <w:rPr>
                <w:color w:val="595959" w:themeColor="text1" w:themeTint="A6"/>
              </w:rPr>
              <w:t xml:space="preserve">. </w:t>
            </w:r>
            <w:r w:rsidRPr="003930B7">
              <w:rPr>
                <w:b/>
                <w:color w:val="595959" w:themeColor="text1" w:themeTint="A6"/>
              </w:rPr>
              <w:t>«</w:t>
            </w:r>
            <w:r w:rsidR="00E620CB" w:rsidRPr="003930B7">
              <w:rPr>
                <w:b/>
                <w:color w:val="595959" w:themeColor="text1" w:themeTint="A6"/>
              </w:rPr>
              <w:t>Технология изготовления одежды на индивидуальную фигуру с элементами отделки</w:t>
            </w:r>
            <w:r w:rsidRPr="003930B7">
              <w:rPr>
                <w:b/>
                <w:color w:val="595959" w:themeColor="text1" w:themeTint="A6"/>
              </w:rPr>
              <w:t>»</w:t>
            </w:r>
            <w:r w:rsidR="00E620CB" w:rsidRPr="003930B7">
              <w:rPr>
                <w:b/>
                <w:color w:val="595959" w:themeColor="text1" w:themeTint="A6"/>
              </w:rPr>
              <w:t>.</w:t>
            </w:r>
          </w:p>
          <w:p w:rsidR="00E620CB" w:rsidRPr="003930B7" w:rsidRDefault="002C34EE" w:rsidP="002C34EE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</w:t>
            </w:r>
            <w:r w:rsidRPr="003930B7">
              <w:rPr>
                <w:color w:val="595959" w:themeColor="text1" w:themeTint="A6"/>
                <w:lang w:val="en-US"/>
              </w:rPr>
              <w:t>I</w:t>
            </w:r>
            <w:r w:rsidRPr="003930B7">
              <w:rPr>
                <w:color w:val="595959" w:themeColor="text1" w:themeTint="A6"/>
              </w:rPr>
              <w:t xml:space="preserve"> «</w:t>
            </w:r>
            <w:r w:rsidR="00E620CB" w:rsidRPr="003930B7">
              <w:rPr>
                <w:color w:val="595959" w:themeColor="text1" w:themeTint="A6"/>
              </w:rPr>
              <w:t xml:space="preserve">Технология изготовления поясных изделий (брюки, </w:t>
            </w:r>
            <w:r w:rsidR="00475747" w:rsidRPr="003930B7">
              <w:rPr>
                <w:color w:val="595959" w:themeColor="text1" w:themeTint="A6"/>
              </w:rPr>
              <w:t>бриджи</w:t>
            </w:r>
            <w:r w:rsidR="00E620CB" w:rsidRPr="003930B7">
              <w:rPr>
                <w:color w:val="595959" w:themeColor="text1" w:themeTint="A6"/>
              </w:rPr>
              <w:t>, шорты</w:t>
            </w:r>
            <w:r w:rsidR="00475747" w:rsidRPr="003930B7">
              <w:rPr>
                <w:color w:val="595959" w:themeColor="text1" w:themeTint="A6"/>
              </w:rPr>
              <w:t xml:space="preserve"> и т.д.</w:t>
            </w:r>
            <w:r w:rsidR="00E620CB" w:rsidRPr="003930B7">
              <w:rPr>
                <w:color w:val="595959" w:themeColor="text1" w:themeTint="A6"/>
              </w:rPr>
              <w:t>)</w:t>
            </w:r>
            <w:r w:rsidRPr="003930B7">
              <w:rPr>
                <w:color w:val="595959" w:themeColor="text1" w:themeTint="A6"/>
              </w:rPr>
              <w:t>»</w:t>
            </w:r>
            <w:r w:rsidR="00E620CB" w:rsidRPr="003930B7">
              <w:rPr>
                <w:color w:val="595959" w:themeColor="text1" w:themeTint="A6"/>
              </w:rPr>
              <w:t>.</w:t>
            </w:r>
          </w:p>
          <w:p w:rsidR="00E620CB" w:rsidRPr="003930B7" w:rsidRDefault="002C34EE" w:rsidP="002C34EE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</w:t>
            </w:r>
            <w:r w:rsidRPr="003930B7">
              <w:rPr>
                <w:color w:val="595959" w:themeColor="text1" w:themeTint="A6"/>
                <w:lang w:val="en-US"/>
              </w:rPr>
              <w:t>II</w:t>
            </w:r>
            <w:r w:rsidRPr="003930B7">
              <w:rPr>
                <w:color w:val="595959" w:themeColor="text1" w:themeTint="A6"/>
              </w:rPr>
              <w:t xml:space="preserve"> «</w:t>
            </w:r>
            <w:r w:rsidR="00E620CB" w:rsidRPr="003930B7">
              <w:rPr>
                <w:color w:val="595959" w:themeColor="text1" w:themeTint="A6"/>
              </w:rPr>
              <w:t>Технология изготовления плечевых изделий (платье, блуза)</w:t>
            </w:r>
            <w:r w:rsidRPr="003930B7">
              <w:rPr>
                <w:color w:val="595959" w:themeColor="text1" w:themeTint="A6"/>
              </w:rPr>
              <w:t>»</w:t>
            </w:r>
            <w:r w:rsidR="00E620CB" w:rsidRPr="003930B7">
              <w:rPr>
                <w:color w:val="595959" w:themeColor="text1" w:themeTint="A6"/>
              </w:rPr>
              <w:t>.</w:t>
            </w:r>
          </w:p>
          <w:p w:rsidR="00E620CB" w:rsidRPr="003930B7" w:rsidRDefault="002C34EE" w:rsidP="002C34EE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Тема </w:t>
            </w:r>
            <w:r w:rsidRPr="003930B7">
              <w:rPr>
                <w:color w:val="595959" w:themeColor="text1" w:themeTint="A6"/>
                <w:lang w:val="en-US"/>
              </w:rPr>
              <w:t>III</w:t>
            </w:r>
            <w:r w:rsidRPr="003930B7">
              <w:rPr>
                <w:color w:val="595959" w:themeColor="text1" w:themeTint="A6"/>
              </w:rPr>
              <w:t xml:space="preserve"> «</w:t>
            </w:r>
            <w:r w:rsidR="00E620CB" w:rsidRPr="003930B7">
              <w:rPr>
                <w:color w:val="595959" w:themeColor="text1" w:themeTint="A6"/>
              </w:rPr>
              <w:t>Отделка изделий (карманы, буфы, воланы, бейки)</w:t>
            </w:r>
            <w:r w:rsidRPr="003930B7">
              <w:rPr>
                <w:color w:val="595959" w:themeColor="text1" w:themeTint="A6"/>
              </w:rPr>
              <w:t>»</w:t>
            </w:r>
            <w:r w:rsidR="00E620CB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850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88</w:t>
            </w:r>
          </w:p>
        </w:tc>
        <w:tc>
          <w:tcPr>
            <w:tcW w:w="992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10</w:t>
            </w:r>
          </w:p>
        </w:tc>
        <w:tc>
          <w:tcPr>
            <w:tcW w:w="1276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78</w:t>
            </w:r>
          </w:p>
        </w:tc>
        <w:tc>
          <w:tcPr>
            <w:tcW w:w="1588" w:type="dxa"/>
          </w:tcPr>
          <w:p w:rsidR="00E620CB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Выставка изделий</w:t>
            </w:r>
          </w:p>
        </w:tc>
      </w:tr>
      <w:tr w:rsidR="006A1747" w:rsidRPr="003930B7" w:rsidTr="0075192C">
        <w:tc>
          <w:tcPr>
            <w:tcW w:w="710" w:type="dxa"/>
          </w:tcPr>
          <w:p w:rsidR="006A1747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3</w:t>
            </w:r>
            <w:r w:rsidR="006A1747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5103" w:type="dxa"/>
          </w:tcPr>
          <w:p w:rsidR="006A1747" w:rsidRPr="003930B7" w:rsidRDefault="002C34EE" w:rsidP="008A757F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b/>
                <w:color w:val="595959" w:themeColor="text1" w:themeTint="A6"/>
              </w:rPr>
              <w:t xml:space="preserve">Раздел </w:t>
            </w:r>
            <w:r w:rsidRPr="003930B7">
              <w:rPr>
                <w:b/>
                <w:color w:val="595959" w:themeColor="text1" w:themeTint="A6"/>
                <w:lang w:val="en-US"/>
              </w:rPr>
              <w:t>II</w:t>
            </w:r>
            <w:r w:rsidRPr="003930B7">
              <w:rPr>
                <w:b/>
                <w:color w:val="595959" w:themeColor="text1" w:themeTint="A6"/>
              </w:rPr>
              <w:t>. «</w:t>
            </w:r>
            <w:r w:rsidR="006A1747" w:rsidRPr="003930B7">
              <w:rPr>
                <w:b/>
                <w:color w:val="595959" w:themeColor="text1" w:themeTint="A6"/>
              </w:rPr>
              <w:t>Работа над коллекцией</w:t>
            </w:r>
            <w:r w:rsidRPr="003930B7">
              <w:rPr>
                <w:b/>
                <w:color w:val="595959" w:themeColor="text1" w:themeTint="A6"/>
              </w:rPr>
              <w:t>»</w:t>
            </w:r>
            <w:r w:rsidR="006A1747" w:rsidRPr="003930B7">
              <w:rPr>
                <w:color w:val="595959" w:themeColor="text1" w:themeTint="A6"/>
              </w:rPr>
              <w:t xml:space="preserve">. </w:t>
            </w:r>
            <w:r w:rsidRPr="003930B7">
              <w:rPr>
                <w:color w:val="595959" w:themeColor="text1" w:themeTint="A6"/>
              </w:rPr>
              <w:t>Тема «</w:t>
            </w:r>
            <w:r w:rsidR="006A1747" w:rsidRPr="003930B7">
              <w:rPr>
                <w:color w:val="595959" w:themeColor="text1" w:themeTint="A6"/>
              </w:rPr>
              <w:t>Подготовка и участие в конкурсах и выставках</w:t>
            </w:r>
            <w:r w:rsidRPr="003930B7">
              <w:rPr>
                <w:color w:val="595959" w:themeColor="text1" w:themeTint="A6"/>
              </w:rPr>
              <w:t>»</w:t>
            </w:r>
            <w:r w:rsidR="006A1747" w:rsidRPr="003930B7">
              <w:rPr>
                <w:color w:val="595959" w:themeColor="text1" w:themeTint="A6"/>
              </w:rPr>
              <w:t xml:space="preserve">. </w:t>
            </w:r>
          </w:p>
        </w:tc>
        <w:tc>
          <w:tcPr>
            <w:tcW w:w="850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48</w:t>
            </w:r>
          </w:p>
        </w:tc>
        <w:tc>
          <w:tcPr>
            <w:tcW w:w="992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1276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44</w:t>
            </w:r>
          </w:p>
        </w:tc>
        <w:tc>
          <w:tcPr>
            <w:tcW w:w="1588" w:type="dxa"/>
          </w:tcPr>
          <w:p w:rsidR="006A1747" w:rsidRPr="003930B7" w:rsidRDefault="00E620CB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Отбор для конкурса</w:t>
            </w:r>
          </w:p>
        </w:tc>
      </w:tr>
      <w:tr w:rsidR="006A1747" w:rsidRPr="003930B7" w:rsidTr="0075192C">
        <w:tc>
          <w:tcPr>
            <w:tcW w:w="710" w:type="dxa"/>
          </w:tcPr>
          <w:p w:rsidR="006A1747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  <w:r w:rsidR="006A1747" w:rsidRPr="003930B7">
              <w:rPr>
                <w:color w:val="595959" w:themeColor="text1" w:themeTint="A6"/>
              </w:rPr>
              <w:t>.</w:t>
            </w:r>
          </w:p>
        </w:tc>
        <w:tc>
          <w:tcPr>
            <w:tcW w:w="5103" w:type="dxa"/>
          </w:tcPr>
          <w:p w:rsidR="006A1747" w:rsidRPr="003930B7" w:rsidRDefault="006A1747" w:rsidP="008A757F">
            <w:pPr>
              <w:tabs>
                <w:tab w:val="left" w:pos="1980"/>
              </w:tabs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Заключительное занятие.</w:t>
            </w:r>
          </w:p>
        </w:tc>
        <w:tc>
          <w:tcPr>
            <w:tcW w:w="850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992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4</w:t>
            </w:r>
          </w:p>
        </w:tc>
        <w:tc>
          <w:tcPr>
            <w:tcW w:w="1276" w:type="dxa"/>
          </w:tcPr>
          <w:p w:rsidR="006A1747" w:rsidRPr="003930B7" w:rsidRDefault="006A1747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-</w:t>
            </w:r>
          </w:p>
        </w:tc>
        <w:tc>
          <w:tcPr>
            <w:tcW w:w="1588" w:type="dxa"/>
          </w:tcPr>
          <w:p w:rsidR="006A1747" w:rsidRPr="003930B7" w:rsidRDefault="000B02AC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Т</w:t>
            </w:r>
            <w:r w:rsidR="00E620CB" w:rsidRPr="003930B7">
              <w:rPr>
                <w:color w:val="595959" w:themeColor="text1" w:themeTint="A6"/>
              </w:rPr>
              <w:t>естирование</w:t>
            </w:r>
          </w:p>
        </w:tc>
      </w:tr>
      <w:tr w:rsidR="006A1747" w:rsidRPr="003930B7" w:rsidTr="0075192C">
        <w:tc>
          <w:tcPr>
            <w:tcW w:w="5813" w:type="dxa"/>
            <w:gridSpan w:val="2"/>
          </w:tcPr>
          <w:p w:rsidR="006A1747" w:rsidRPr="003930B7" w:rsidRDefault="006A1747" w:rsidP="008A757F">
            <w:pPr>
              <w:tabs>
                <w:tab w:val="left" w:pos="1980"/>
              </w:tabs>
              <w:jc w:val="right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 xml:space="preserve">Итого: </w:t>
            </w:r>
          </w:p>
        </w:tc>
        <w:tc>
          <w:tcPr>
            <w:tcW w:w="850" w:type="dxa"/>
          </w:tcPr>
          <w:p w:rsidR="006A1747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144</w:t>
            </w:r>
          </w:p>
        </w:tc>
        <w:tc>
          <w:tcPr>
            <w:tcW w:w="992" w:type="dxa"/>
          </w:tcPr>
          <w:p w:rsidR="006A1747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22</w:t>
            </w:r>
          </w:p>
        </w:tc>
        <w:tc>
          <w:tcPr>
            <w:tcW w:w="1276" w:type="dxa"/>
          </w:tcPr>
          <w:p w:rsidR="006A1747" w:rsidRPr="003930B7" w:rsidRDefault="007D7EA3" w:rsidP="008A757F">
            <w:pPr>
              <w:tabs>
                <w:tab w:val="left" w:pos="1980"/>
              </w:tabs>
              <w:jc w:val="center"/>
              <w:rPr>
                <w:color w:val="595959" w:themeColor="text1" w:themeTint="A6"/>
              </w:rPr>
            </w:pPr>
            <w:r w:rsidRPr="003930B7">
              <w:rPr>
                <w:color w:val="595959" w:themeColor="text1" w:themeTint="A6"/>
              </w:rPr>
              <w:t>122</w:t>
            </w:r>
          </w:p>
        </w:tc>
        <w:tc>
          <w:tcPr>
            <w:tcW w:w="1588" w:type="dxa"/>
          </w:tcPr>
          <w:p w:rsidR="0075192C" w:rsidRPr="003930B7" w:rsidRDefault="0075192C" w:rsidP="0075192C">
            <w:pPr>
              <w:tabs>
                <w:tab w:val="left" w:pos="1980"/>
              </w:tabs>
              <w:rPr>
                <w:b/>
                <w:color w:val="595959" w:themeColor="text1" w:themeTint="A6"/>
              </w:rPr>
            </w:pPr>
          </w:p>
        </w:tc>
      </w:tr>
    </w:tbl>
    <w:p w:rsidR="00936FDD" w:rsidRPr="00FD6B1B" w:rsidRDefault="00936FDD" w:rsidP="0075192C">
      <w:pPr>
        <w:pStyle w:val="aa"/>
        <w:ind w:left="1080"/>
        <w:jc w:val="center"/>
        <w:rPr>
          <w:color w:val="808080" w:themeColor="background1" w:themeShade="80"/>
        </w:rPr>
      </w:pPr>
    </w:p>
    <w:sectPr w:rsidR="00936FDD" w:rsidRPr="00FD6B1B" w:rsidSect="00125BD7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B2" w:rsidRDefault="009655B2" w:rsidP="00E875DE">
      <w:r>
        <w:separator/>
      </w:r>
    </w:p>
  </w:endnote>
  <w:endnote w:type="continuationSeparator" w:id="0">
    <w:p w:rsidR="009655B2" w:rsidRDefault="009655B2" w:rsidP="00E8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834"/>
      <w:docPartObj>
        <w:docPartGallery w:val="Page Numbers (Bottom of Page)"/>
        <w:docPartUnique/>
      </w:docPartObj>
    </w:sdtPr>
    <w:sdtContent>
      <w:p w:rsidR="00FD6B1B" w:rsidRDefault="0072760D">
        <w:pPr>
          <w:pStyle w:val="ab"/>
          <w:jc w:val="center"/>
        </w:pPr>
        <w:fldSimple w:instr=" PAGE   \* MERGEFORMAT ">
          <w:r w:rsidR="0075192C">
            <w:rPr>
              <w:noProof/>
            </w:rPr>
            <w:t>16</w:t>
          </w:r>
        </w:fldSimple>
      </w:p>
    </w:sdtContent>
  </w:sdt>
  <w:p w:rsidR="00FD6B1B" w:rsidRDefault="00FD6B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B2" w:rsidRDefault="009655B2" w:rsidP="00E875DE">
      <w:r>
        <w:separator/>
      </w:r>
    </w:p>
  </w:footnote>
  <w:footnote w:type="continuationSeparator" w:id="0">
    <w:p w:rsidR="009655B2" w:rsidRDefault="009655B2" w:rsidP="00E8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65C"/>
    <w:multiLevelType w:val="hybridMultilevel"/>
    <w:tmpl w:val="0C569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920B9"/>
    <w:multiLevelType w:val="hybridMultilevel"/>
    <w:tmpl w:val="3A625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684239D"/>
    <w:multiLevelType w:val="hybridMultilevel"/>
    <w:tmpl w:val="FBBE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09C0"/>
    <w:multiLevelType w:val="hybridMultilevel"/>
    <w:tmpl w:val="572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9D4B4F"/>
    <w:multiLevelType w:val="hybridMultilevel"/>
    <w:tmpl w:val="D9728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468B5"/>
    <w:multiLevelType w:val="hybridMultilevel"/>
    <w:tmpl w:val="6FB8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B9504C7"/>
    <w:multiLevelType w:val="hybridMultilevel"/>
    <w:tmpl w:val="E8D85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D64BBD"/>
    <w:multiLevelType w:val="hybridMultilevel"/>
    <w:tmpl w:val="AFEA550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53AF8"/>
    <w:multiLevelType w:val="hybridMultilevel"/>
    <w:tmpl w:val="163EB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C660AB"/>
    <w:multiLevelType w:val="hybridMultilevel"/>
    <w:tmpl w:val="EB5A8D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3">
    <w:nsid w:val="211A26B7"/>
    <w:multiLevelType w:val="hybridMultilevel"/>
    <w:tmpl w:val="D0E43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84131"/>
    <w:multiLevelType w:val="hybridMultilevel"/>
    <w:tmpl w:val="76F63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2462F7"/>
    <w:multiLevelType w:val="hybridMultilevel"/>
    <w:tmpl w:val="E926F0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3E3207"/>
    <w:multiLevelType w:val="hybridMultilevel"/>
    <w:tmpl w:val="D9FC3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E70202"/>
    <w:multiLevelType w:val="hybridMultilevel"/>
    <w:tmpl w:val="8ABA738C"/>
    <w:lvl w:ilvl="0" w:tplc="32007F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67E0"/>
    <w:multiLevelType w:val="hybridMultilevel"/>
    <w:tmpl w:val="3BC6AC4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50DFE"/>
    <w:multiLevelType w:val="hybridMultilevel"/>
    <w:tmpl w:val="FEB07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09671D"/>
    <w:multiLevelType w:val="hybridMultilevel"/>
    <w:tmpl w:val="38CEC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CA0F90"/>
    <w:multiLevelType w:val="hybridMultilevel"/>
    <w:tmpl w:val="5A469B4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62310"/>
    <w:multiLevelType w:val="hybridMultilevel"/>
    <w:tmpl w:val="A2FAE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3B40A5"/>
    <w:multiLevelType w:val="hybridMultilevel"/>
    <w:tmpl w:val="544AF6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C13C8A"/>
    <w:multiLevelType w:val="hybridMultilevel"/>
    <w:tmpl w:val="95463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772BB"/>
    <w:multiLevelType w:val="hybridMultilevel"/>
    <w:tmpl w:val="6D363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E611C3"/>
    <w:multiLevelType w:val="hybridMultilevel"/>
    <w:tmpl w:val="403006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31923"/>
    <w:multiLevelType w:val="hybridMultilevel"/>
    <w:tmpl w:val="B7363C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>
      <w:numFmt w:val="bullet"/>
      <w:lvlText w:val="▪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E7347"/>
    <w:multiLevelType w:val="hybridMultilevel"/>
    <w:tmpl w:val="5F5E0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7D2C4D"/>
    <w:multiLevelType w:val="hybridMultilevel"/>
    <w:tmpl w:val="6590D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A67B4D"/>
    <w:multiLevelType w:val="hybridMultilevel"/>
    <w:tmpl w:val="13EC9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2F3889"/>
    <w:multiLevelType w:val="hybridMultilevel"/>
    <w:tmpl w:val="47387F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89E5169"/>
    <w:multiLevelType w:val="hybridMultilevel"/>
    <w:tmpl w:val="F9D4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259E3"/>
    <w:multiLevelType w:val="hybridMultilevel"/>
    <w:tmpl w:val="638A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305D1"/>
    <w:multiLevelType w:val="hybridMultilevel"/>
    <w:tmpl w:val="7EA02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767C05"/>
    <w:multiLevelType w:val="hybridMultilevel"/>
    <w:tmpl w:val="1E7AA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721706"/>
    <w:multiLevelType w:val="hybridMultilevel"/>
    <w:tmpl w:val="DE367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AC1267"/>
    <w:multiLevelType w:val="hybridMultilevel"/>
    <w:tmpl w:val="48B6E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56CB2"/>
    <w:multiLevelType w:val="hybridMultilevel"/>
    <w:tmpl w:val="57D03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D5D3106"/>
    <w:multiLevelType w:val="hybridMultilevel"/>
    <w:tmpl w:val="C2F0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8"/>
  </w:num>
  <w:num w:numId="4">
    <w:abstractNumId w:val="18"/>
  </w:num>
  <w:num w:numId="5">
    <w:abstractNumId w:val="12"/>
  </w:num>
  <w:num w:numId="6">
    <w:abstractNumId w:val="21"/>
  </w:num>
  <w:num w:numId="7">
    <w:abstractNumId w:val="6"/>
  </w:num>
  <w:num w:numId="8">
    <w:abstractNumId w:val="1"/>
  </w:num>
  <w:num w:numId="9">
    <w:abstractNumId w:val="4"/>
  </w:num>
  <w:num w:numId="10">
    <w:abstractNumId w:val="27"/>
  </w:num>
  <w:num w:numId="11">
    <w:abstractNumId w:val="16"/>
  </w:num>
  <w:num w:numId="12">
    <w:abstractNumId w:val="8"/>
  </w:num>
  <w:num w:numId="13">
    <w:abstractNumId w:val="17"/>
  </w:num>
  <w:num w:numId="14">
    <w:abstractNumId w:val="0"/>
  </w:num>
  <w:num w:numId="15">
    <w:abstractNumId w:val="30"/>
  </w:num>
  <w:num w:numId="16">
    <w:abstractNumId w:val="13"/>
  </w:num>
  <w:num w:numId="17">
    <w:abstractNumId w:val="25"/>
  </w:num>
  <w:num w:numId="18">
    <w:abstractNumId w:val="31"/>
  </w:num>
  <w:num w:numId="19">
    <w:abstractNumId w:val="39"/>
  </w:num>
  <w:num w:numId="20">
    <w:abstractNumId w:val="15"/>
  </w:num>
  <w:num w:numId="21">
    <w:abstractNumId w:val="23"/>
  </w:num>
  <w:num w:numId="22">
    <w:abstractNumId w:val="11"/>
  </w:num>
  <w:num w:numId="23">
    <w:abstractNumId w:val="37"/>
  </w:num>
  <w:num w:numId="24">
    <w:abstractNumId w:val="33"/>
  </w:num>
  <w:num w:numId="25">
    <w:abstractNumId w:val="38"/>
  </w:num>
  <w:num w:numId="26">
    <w:abstractNumId w:val="3"/>
  </w:num>
  <w:num w:numId="27">
    <w:abstractNumId w:val="5"/>
  </w:num>
  <w:num w:numId="28">
    <w:abstractNumId w:val="14"/>
  </w:num>
  <w:num w:numId="29">
    <w:abstractNumId w:val="29"/>
  </w:num>
  <w:num w:numId="30">
    <w:abstractNumId w:val="26"/>
  </w:num>
  <w:num w:numId="31">
    <w:abstractNumId w:val="24"/>
  </w:num>
  <w:num w:numId="32">
    <w:abstractNumId w:val="32"/>
  </w:num>
  <w:num w:numId="33">
    <w:abstractNumId w:val="2"/>
  </w:num>
  <w:num w:numId="34">
    <w:abstractNumId w:val="36"/>
  </w:num>
  <w:num w:numId="35">
    <w:abstractNumId w:val="20"/>
  </w:num>
  <w:num w:numId="36">
    <w:abstractNumId w:val="34"/>
  </w:num>
  <w:num w:numId="37">
    <w:abstractNumId w:val="19"/>
  </w:num>
  <w:num w:numId="38">
    <w:abstractNumId w:val="40"/>
  </w:num>
  <w:num w:numId="39">
    <w:abstractNumId w:val="22"/>
  </w:num>
  <w:num w:numId="40">
    <w:abstractNumId w:val="7"/>
  </w:num>
  <w:num w:numId="41">
    <w:abstractNumId w:val="1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F3E"/>
    <w:rsid w:val="00000DAE"/>
    <w:rsid w:val="000108DF"/>
    <w:rsid w:val="00015775"/>
    <w:rsid w:val="00027F58"/>
    <w:rsid w:val="00031576"/>
    <w:rsid w:val="0003430D"/>
    <w:rsid w:val="00040047"/>
    <w:rsid w:val="0004009C"/>
    <w:rsid w:val="00041184"/>
    <w:rsid w:val="00045431"/>
    <w:rsid w:val="000477A6"/>
    <w:rsid w:val="00050C2D"/>
    <w:rsid w:val="0006417D"/>
    <w:rsid w:val="00067370"/>
    <w:rsid w:val="00080314"/>
    <w:rsid w:val="0009571A"/>
    <w:rsid w:val="00097131"/>
    <w:rsid w:val="000A5DF1"/>
    <w:rsid w:val="000B02AC"/>
    <w:rsid w:val="000B7F84"/>
    <w:rsid w:val="000F4B09"/>
    <w:rsid w:val="001035B2"/>
    <w:rsid w:val="00112E13"/>
    <w:rsid w:val="00113BE9"/>
    <w:rsid w:val="00114804"/>
    <w:rsid w:val="00115EA6"/>
    <w:rsid w:val="001205E1"/>
    <w:rsid w:val="00121CA7"/>
    <w:rsid w:val="00125BD7"/>
    <w:rsid w:val="00126309"/>
    <w:rsid w:val="00155B02"/>
    <w:rsid w:val="00161288"/>
    <w:rsid w:val="001711CC"/>
    <w:rsid w:val="00192062"/>
    <w:rsid w:val="001A1111"/>
    <w:rsid w:val="001B1A6E"/>
    <w:rsid w:val="001B3CB3"/>
    <w:rsid w:val="001C6F6B"/>
    <w:rsid w:val="001D722E"/>
    <w:rsid w:val="001F3440"/>
    <w:rsid w:val="001F5CCB"/>
    <w:rsid w:val="00206F3B"/>
    <w:rsid w:val="002070D6"/>
    <w:rsid w:val="00212155"/>
    <w:rsid w:val="00216056"/>
    <w:rsid w:val="00223524"/>
    <w:rsid w:val="002338EB"/>
    <w:rsid w:val="002460E7"/>
    <w:rsid w:val="00251359"/>
    <w:rsid w:val="00252DE8"/>
    <w:rsid w:val="002544A6"/>
    <w:rsid w:val="00261140"/>
    <w:rsid w:val="00282BAC"/>
    <w:rsid w:val="00285421"/>
    <w:rsid w:val="002A0DE5"/>
    <w:rsid w:val="002B093F"/>
    <w:rsid w:val="002B5C60"/>
    <w:rsid w:val="002C34EE"/>
    <w:rsid w:val="002C6B2F"/>
    <w:rsid w:val="002C6D27"/>
    <w:rsid w:val="002D3241"/>
    <w:rsid w:val="002E09EF"/>
    <w:rsid w:val="002E1FBE"/>
    <w:rsid w:val="002F09EE"/>
    <w:rsid w:val="002F18BB"/>
    <w:rsid w:val="002F6E37"/>
    <w:rsid w:val="00300649"/>
    <w:rsid w:val="003039C3"/>
    <w:rsid w:val="0031164B"/>
    <w:rsid w:val="00322A12"/>
    <w:rsid w:val="00326369"/>
    <w:rsid w:val="00345FAC"/>
    <w:rsid w:val="00350869"/>
    <w:rsid w:val="00365F45"/>
    <w:rsid w:val="00381176"/>
    <w:rsid w:val="003930B7"/>
    <w:rsid w:val="003A1D31"/>
    <w:rsid w:val="003A6B6A"/>
    <w:rsid w:val="003B19CE"/>
    <w:rsid w:val="003C1624"/>
    <w:rsid w:val="003E06EC"/>
    <w:rsid w:val="0040055C"/>
    <w:rsid w:val="00406BB9"/>
    <w:rsid w:val="00406D80"/>
    <w:rsid w:val="004079ED"/>
    <w:rsid w:val="00410A32"/>
    <w:rsid w:val="004262A7"/>
    <w:rsid w:val="00431BE8"/>
    <w:rsid w:val="00433E96"/>
    <w:rsid w:val="00434EA1"/>
    <w:rsid w:val="00437C2C"/>
    <w:rsid w:val="00443F88"/>
    <w:rsid w:val="00447CC8"/>
    <w:rsid w:val="0045114E"/>
    <w:rsid w:val="004512CB"/>
    <w:rsid w:val="004600CD"/>
    <w:rsid w:val="004604AE"/>
    <w:rsid w:val="004619D6"/>
    <w:rsid w:val="004662CE"/>
    <w:rsid w:val="00473D8C"/>
    <w:rsid w:val="00475747"/>
    <w:rsid w:val="004871F7"/>
    <w:rsid w:val="00492C4B"/>
    <w:rsid w:val="0049448D"/>
    <w:rsid w:val="004C23A1"/>
    <w:rsid w:val="004D20D5"/>
    <w:rsid w:val="004E1E5D"/>
    <w:rsid w:val="004E731C"/>
    <w:rsid w:val="005050BE"/>
    <w:rsid w:val="00526A18"/>
    <w:rsid w:val="00536120"/>
    <w:rsid w:val="00542301"/>
    <w:rsid w:val="005463A9"/>
    <w:rsid w:val="005472A8"/>
    <w:rsid w:val="00553E5B"/>
    <w:rsid w:val="00561BE6"/>
    <w:rsid w:val="00561DC6"/>
    <w:rsid w:val="00567D67"/>
    <w:rsid w:val="00571C8E"/>
    <w:rsid w:val="00577EF2"/>
    <w:rsid w:val="00581C90"/>
    <w:rsid w:val="00585E46"/>
    <w:rsid w:val="00587507"/>
    <w:rsid w:val="00592912"/>
    <w:rsid w:val="00594F48"/>
    <w:rsid w:val="00595369"/>
    <w:rsid w:val="005953F5"/>
    <w:rsid w:val="005A0058"/>
    <w:rsid w:val="005A42FB"/>
    <w:rsid w:val="005B14B3"/>
    <w:rsid w:val="005B5E81"/>
    <w:rsid w:val="005C2FD9"/>
    <w:rsid w:val="005E0B51"/>
    <w:rsid w:val="005E6DC9"/>
    <w:rsid w:val="005F667B"/>
    <w:rsid w:val="00600F8F"/>
    <w:rsid w:val="00624E11"/>
    <w:rsid w:val="00627403"/>
    <w:rsid w:val="006330B3"/>
    <w:rsid w:val="0063661A"/>
    <w:rsid w:val="00645D8C"/>
    <w:rsid w:val="006467D9"/>
    <w:rsid w:val="006528F0"/>
    <w:rsid w:val="00663B37"/>
    <w:rsid w:val="00666104"/>
    <w:rsid w:val="006737C5"/>
    <w:rsid w:val="00691AAE"/>
    <w:rsid w:val="00691B44"/>
    <w:rsid w:val="006A1747"/>
    <w:rsid w:val="006B229C"/>
    <w:rsid w:val="006D2F35"/>
    <w:rsid w:val="006D4B06"/>
    <w:rsid w:val="006E17E8"/>
    <w:rsid w:val="006F215B"/>
    <w:rsid w:val="006F4F38"/>
    <w:rsid w:val="006F5D52"/>
    <w:rsid w:val="007007EC"/>
    <w:rsid w:val="007062C0"/>
    <w:rsid w:val="007105A5"/>
    <w:rsid w:val="007111FB"/>
    <w:rsid w:val="007215CD"/>
    <w:rsid w:val="00721EA2"/>
    <w:rsid w:val="0072760D"/>
    <w:rsid w:val="0075192C"/>
    <w:rsid w:val="007646CB"/>
    <w:rsid w:val="007701EC"/>
    <w:rsid w:val="00784DDB"/>
    <w:rsid w:val="00797DB2"/>
    <w:rsid w:val="007A058C"/>
    <w:rsid w:val="007A6F48"/>
    <w:rsid w:val="007B314F"/>
    <w:rsid w:val="007B3A79"/>
    <w:rsid w:val="007B472F"/>
    <w:rsid w:val="007B4933"/>
    <w:rsid w:val="007C3249"/>
    <w:rsid w:val="007D0992"/>
    <w:rsid w:val="007D7EA3"/>
    <w:rsid w:val="007E0E2A"/>
    <w:rsid w:val="007E472B"/>
    <w:rsid w:val="00807F4D"/>
    <w:rsid w:val="00811527"/>
    <w:rsid w:val="008134B6"/>
    <w:rsid w:val="008151BB"/>
    <w:rsid w:val="00836253"/>
    <w:rsid w:val="00836C82"/>
    <w:rsid w:val="0084586C"/>
    <w:rsid w:val="00857DC9"/>
    <w:rsid w:val="008625BB"/>
    <w:rsid w:val="008805B8"/>
    <w:rsid w:val="00883738"/>
    <w:rsid w:val="00890959"/>
    <w:rsid w:val="00893542"/>
    <w:rsid w:val="008A3BE8"/>
    <w:rsid w:val="008A757F"/>
    <w:rsid w:val="008A7CDA"/>
    <w:rsid w:val="008C0855"/>
    <w:rsid w:val="008C0AE8"/>
    <w:rsid w:val="008C37C5"/>
    <w:rsid w:val="008D4E7E"/>
    <w:rsid w:val="008D4FF3"/>
    <w:rsid w:val="008D7651"/>
    <w:rsid w:val="008E341A"/>
    <w:rsid w:val="009004DB"/>
    <w:rsid w:val="00903A63"/>
    <w:rsid w:val="009213EA"/>
    <w:rsid w:val="009228A1"/>
    <w:rsid w:val="00936FDD"/>
    <w:rsid w:val="009561CC"/>
    <w:rsid w:val="00957018"/>
    <w:rsid w:val="009655B2"/>
    <w:rsid w:val="00976C40"/>
    <w:rsid w:val="00983872"/>
    <w:rsid w:val="00990BE3"/>
    <w:rsid w:val="00993CA2"/>
    <w:rsid w:val="009B13A7"/>
    <w:rsid w:val="009C0839"/>
    <w:rsid w:val="009C6744"/>
    <w:rsid w:val="009D2D47"/>
    <w:rsid w:val="009F0050"/>
    <w:rsid w:val="009F2E6F"/>
    <w:rsid w:val="00A033D3"/>
    <w:rsid w:val="00A04DB2"/>
    <w:rsid w:val="00A07BE8"/>
    <w:rsid w:val="00A20A18"/>
    <w:rsid w:val="00A26E7C"/>
    <w:rsid w:val="00A341F9"/>
    <w:rsid w:val="00A42D92"/>
    <w:rsid w:val="00A43BE0"/>
    <w:rsid w:val="00A43CEB"/>
    <w:rsid w:val="00A4621B"/>
    <w:rsid w:val="00A47F3E"/>
    <w:rsid w:val="00A53F79"/>
    <w:rsid w:val="00A67234"/>
    <w:rsid w:val="00A6773B"/>
    <w:rsid w:val="00A76341"/>
    <w:rsid w:val="00A87BE8"/>
    <w:rsid w:val="00A92A74"/>
    <w:rsid w:val="00AA6F7D"/>
    <w:rsid w:val="00AB01A5"/>
    <w:rsid w:val="00AB0C3A"/>
    <w:rsid w:val="00AB3BA9"/>
    <w:rsid w:val="00AB41C8"/>
    <w:rsid w:val="00AD6683"/>
    <w:rsid w:val="00AD7430"/>
    <w:rsid w:val="00AE3BB5"/>
    <w:rsid w:val="00AF3343"/>
    <w:rsid w:val="00AF5CEF"/>
    <w:rsid w:val="00B0742F"/>
    <w:rsid w:val="00B10E58"/>
    <w:rsid w:val="00B117FD"/>
    <w:rsid w:val="00B119B0"/>
    <w:rsid w:val="00B14561"/>
    <w:rsid w:val="00B27E29"/>
    <w:rsid w:val="00B408F7"/>
    <w:rsid w:val="00B44995"/>
    <w:rsid w:val="00B56858"/>
    <w:rsid w:val="00B56D09"/>
    <w:rsid w:val="00B64985"/>
    <w:rsid w:val="00B66EFC"/>
    <w:rsid w:val="00B67EB9"/>
    <w:rsid w:val="00B67FD4"/>
    <w:rsid w:val="00B708B6"/>
    <w:rsid w:val="00B711DB"/>
    <w:rsid w:val="00B822EE"/>
    <w:rsid w:val="00B8476B"/>
    <w:rsid w:val="00B96C10"/>
    <w:rsid w:val="00BA004E"/>
    <w:rsid w:val="00BA1331"/>
    <w:rsid w:val="00BA5352"/>
    <w:rsid w:val="00BD4FB9"/>
    <w:rsid w:val="00BE3AA6"/>
    <w:rsid w:val="00BE45CE"/>
    <w:rsid w:val="00BF3D9B"/>
    <w:rsid w:val="00C20B06"/>
    <w:rsid w:val="00C216C5"/>
    <w:rsid w:val="00C32807"/>
    <w:rsid w:val="00C416B4"/>
    <w:rsid w:val="00C5151B"/>
    <w:rsid w:val="00C53E90"/>
    <w:rsid w:val="00C55CE5"/>
    <w:rsid w:val="00C61186"/>
    <w:rsid w:val="00C617D6"/>
    <w:rsid w:val="00C659BF"/>
    <w:rsid w:val="00C76A1D"/>
    <w:rsid w:val="00C7737E"/>
    <w:rsid w:val="00C85C26"/>
    <w:rsid w:val="00CA2EE9"/>
    <w:rsid w:val="00CA6F49"/>
    <w:rsid w:val="00CB681B"/>
    <w:rsid w:val="00CC0DAF"/>
    <w:rsid w:val="00CC29A8"/>
    <w:rsid w:val="00CC4DF8"/>
    <w:rsid w:val="00CD519B"/>
    <w:rsid w:val="00CE1B49"/>
    <w:rsid w:val="00CF38AF"/>
    <w:rsid w:val="00CF4669"/>
    <w:rsid w:val="00CF77B6"/>
    <w:rsid w:val="00D01FB6"/>
    <w:rsid w:val="00D10ACF"/>
    <w:rsid w:val="00D11BA1"/>
    <w:rsid w:val="00D15D4F"/>
    <w:rsid w:val="00D17BFF"/>
    <w:rsid w:val="00D35404"/>
    <w:rsid w:val="00D421E3"/>
    <w:rsid w:val="00D47E2E"/>
    <w:rsid w:val="00D54AE8"/>
    <w:rsid w:val="00D60D4C"/>
    <w:rsid w:val="00D61D94"/>
    <w:rsid w:val="00D72580"/>
    <w:rsid w:val="00D74DB4"/>
    <w:rsid w:val="00D801A3"/>
    <w:rsid w:val="00D9045A"/>
    <w:rsid w:val="00D9481E"/>
    <w:rsid w:val="00DA169B"/>
    <w:rsid w:val="00DC2C46"/>
    <w:rsid w:val="00DD752E"/>
    <w:rsid w:val="00DE036A"/>
    <w:rsid w:val="00DE7E99"/>
    <w:rsid w:val="00DF2B26"/>
    <w:rsid w:val="00DF7E5D"/>
    <w:rsid w:val="00E14E1D"/>
    <w:rsid w:val="00E15D7D"/>
    <w:rsid w:val="00E26DA0"/>
    <w:rsid w:val="00E31DA9"/>
    <w:rsid w:val="00E3616B"/>
    <w:rsid w:val="00E37EFB"/>
    <w:rsid w:val="00E439C5"/>
    <w:rsid w:val="00E44FFA"/>
    <w:rsid w:val="00E5112D"/>
    <w:rsid w:val="00E53F45"/>
    <w:rsid w:val="00E620CB"/>
    <w:rsid w:val="00E75507"/>
    <w:rsid w:val="00E75726"/>
    <w:rsid w:val="00E83ADB"/>
    <w:rsid w:val="00E83BD7"/>
    <w:rsid w:val="00E875DE"/>
    <w:rsid w:val="00E926F9"/>
    <w:rsid w:val="00E92EF1"/>
    <w:rsid w:val="00EB01EC"/>
    <w:rsid w:val="00EB333F"/>
    <w:rsid w:val="00EC744C"/>
    <w:rsid w:val="00ED1070"/>
    <w:rsid w:val="00ED5C3A"/>
    <w:rsid w:val="00ED768C"/>
    <w:rsid w:val="00EE0309"/>
    <w:rsid w:val="00EE1181"/>
    <w:rsid w:val="00F01983"/>
    <w:rsid w:val="00F1558C"/>
    <w:rsid w:val="00F36229"/>
    <w:rsid w:val="00F36E3E"/>
    <w:rsid w:val="00F37C9D"/>
    <w:rsid w:val="00F607C6"/>
    <w:rsid w:val="00F63F31"/>
    <w:rsid w:val="00F7335B"/>
    <w:rsid w:val="00F748E6"/>
    <w:rsid w:val="00F84BBA"/>
    <w:rsid w:val="00F905FB"/>
    <w:rsid w:val="00F9341F"/>
    <w:rsid w:val="00FA75E3"/>
    <w:rsid w:val="00FB428A"/>
    <w:rsid w:val="00FB431E"/>
    <w:rsid w:val="00FC136D"/>
    <w:rsid w:val="00FC70A4"/>
    <w:rsid w:val="00FD149D"/>
    <w:rsid w:val="00FD3D39"/>
    <w:rsid w:val="00FD6B1B"/>
    <w:rsid w:val="00FE2191"/>
    <w:rsid w:val="00FF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47F3E"/>
    <w:pPr>
      <w:keepNext/>
      <w:ind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47F3E"/>
    <w:pPr>
      <w:keepNext/>
      <w:jc w:val="center"/>
      <w:outlineLvl w:val="1"/>
    </w:pPr>
    <w:rPr>
      <w:rFonts w:ascii="Arial" w:hAnsi="Arial" w:cs="Arial"/>
      <w:i/>
      <w:iCs/>
      <w:sz w:val="28"/>
      <w:u w:val="single"/>
    </w:rPr>
  </w:style>
  <w:style w:type="paragraph" w:styleId="3">
    <w:name w:val="heading 3"/>
    <w:basedOn w:val="a"/>
    <w:next w:val="a"/>
    <w:link w:val="30"/>
    <w:qFormat/>
    <w:rsid w:val="00A47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D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7">
    <w:name w:val="heading 7"/>
    <w:basedOn w:val="a"/>
    <w:next w:val="a"/>
    <w:link w:val="70"/>
    <w:qFormat/>
    <w:rsid w:val="00A47F3E"/>
    <w:pPr>
      <w:keepNext/>
      <w:tabs>
        <w:tab w:val="left" w:pos="1980"/>
      </w:tabs>
      <w:spacing w:before="240" w:after="120"/>
      <w:jc w:val="center"/>
      <w:outlineLvl w:val="6"/>
    </w:pPr>
    <w:rPr>
      <w:i/>
      <w:iCs/>
      <w:sz w:val="32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D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7F3E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47F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A47F3E"/>
    <w:pPr>
      <w:jc w:val="center"/>
    </w:pPr>
    <w:rPr>
      <w:rFonts w:ascii="Arial" w:hAnsi="Arial" w:cs="Arial"/>
      <w:sz w:val="32"/>
    </w:rPr>
  </w:style>
  <w:style w:type="character" w:customStyle="1" w:styleId="a6">
    <w:name w:val="Название Знак"/>
    <w:basedOn w:val="a0"/>
    <w:link w:val="a5"/>
    <w:rsid w:val="00A47F3E"/>
    <w:rPr>
      <w:rFonts w:ascii="Arial" w:eastAsia="Times New Roman" w:hAnsi="Arial" w:cs="Arial"/>
      <w:sz w:val="32"/>
      <w:szCs w:val="24"/>
      <w:lang w:val="ru-RU" w:eastAsia="ru-RU"/>
    </w:rPr>
  </w:style>
  <w:style w:type="character" w:styleId="a7">
    <w:name w:val="Emphasis"/>
    <w:uiPriority w:val="20"/>
    <w:qFormat/>
    <w:rsid w:val="00A47F3E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A47F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7F3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47F3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A47F3E"/>
    <w:rPr>
      <w:rFonts w:ascii="Arial" w:eastAsia="Times New Roman" w:hAnsi="Arial" w:cs="Arial"/>
      <w:i/>
      <w:iCs/>
      <w:sz w:val="28"/>
      <w:szCs w:val="24"/>
      <w:u w:val="single"/>
      <w:lang w:val="ru-RU" w:eastAsia="ru-RU"/>
    </w:rPr>
  </w:style>
  <w:style w:type="character" w:customStyle="1" w:styleId="70">
    <w:name w:val="Заголовок 7 Знак"/>
    <w:basedOn w:val="a0"/>
    <w:link w:val="7"/>
    <w:rsid w:val="00A47F3E"/>
    <w:rPr>
      <w:rFonts w:ascii="Times New Roman" w:eastAsia="Times New Roman" w:hAnsi="Times New Roman" w:cs="Times New Roman"/>
      <w:i/>
      <w:iCs/>
      <w:sz w:val="32"/>
      <w:szCs w:val="24"/>
      <w:u w:val="single"/>
      <w:lang w:val="ru-RU" w:eastAsia="ru-RU"/>
    </w:rPr>
  </w:style>
  <w:style w:type="character" w:customStyle="1" w:styleId="30">
    <w:name w:val="Заголовок 3 Знак"/>
    <w:basedOn w:val="a0"/>
    <w:link w:val="3"/>
    <w:rsid w:val="00A47F3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Body Text Indent 2"/>
    <w:basedOn w:val="a"/>
    <w:link w:val="22"/>
    <w:rsid w:val="00A47F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A47F3E"/>
    <w:pPr>
      <w:spacing w:after="120"/>
    </w:pPr>
  </w:style>
  <w:style w:type="character" w:customStyle="1" w:styleId="a9">
    <w:name w:val="Основной текст Знак"/>
    <w:basedOn w:val="a0"/>
    <w:link w:val="a8"/>
    <w:rsid w:val="00A47F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4DD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84DDB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784D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b">
    <w:name w:val="footer"/>
    <w:basedOn w:val="a"/>
    <w:link w:val="ac"/>
    <w:uiPriority w:val="99"/>
    <w:rsid w:val="00784D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D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8A757F"/>
    <w:pPr>
      <w:tabs>
        <w:tab w:val="center" w:pos="4153"/>
        <w:tab w:val="right" w:pos="8306"/>
      </w:tabs>
    </w:pPr>
    <w:rPr>
      <w:rFonts w:eastAsia="Calibri"/>
      <w:sz w:val="20"/>
      <w:szCs w:val="20"/>
      <w:lang w:val="en-GB"/>
    </w:rPr>
  </w:style>
  <w:style w:type="character" w:customStyle="1" w:styleId="ae">
    <w:name w:val="Верхний колонтитул Знак"/>
    <w:basedOn w:val="a0"/>
    <w:link w:val="ad"/>
    <w:uiPriority w:val="99"/>
    <w:rsid w:val="008A757F"/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33">
    <w:name w:val="Body Text Indent 3"/>
    <w:basedOn w:val="a"/>
    <w:link w:val="34"/>
    <w:rsid w:val="001035B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035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rsid w:val="00936FD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36F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">
    <w:name w:val="Заголовок №2_"/>
    <w:basedOn w:val="a0"/>
    <w:link w:val="26"/>
    <w:rsid w:val="00492C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492C4B"/>
    <w:pPr>
      <w:widowControl w:val="0"/>
      <w:shd w:val="clear" w:color="auto" w:fill="FFFFFF"/>
      <w:spacing w:after="360" w:line="0" w:lineRule="atLeast"/>
      <w:jc w:val="center"/>
      <w:outlineLvl w:val="1"/>
    </w:pPr>
    <w:rPr>
      <w:b/>
      <w:bCs/>
      <w:sz w:val="22"/>
      <w:szCs w:val="22"/>
      <w:lang w:val="en-US" w:eastAsia="en-US"/>
    </w:rPr>
  </w:style>
  <w:style w:type="character" w:customStyle="1" w:styleId="b-resulturl">
    <w:name w:val="b-result__url"/>
    <w:basedOn w:val="a0"/>
    <w:rsid w:val="00F63F31"/>
  </w:style>
  <w:style w:type="character" w:styleId="af">
    <w:name w:val="Hyperlink"/>
    <w:basedOn w:val="a0"/>
    <w:uiPriority w:val="99"/>
    <w:semiHidden/>
    <w:unhideWhenUsed/>
    <w:rsid w:val="006B229C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C0DA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0DA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2E09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4410-E484-4932-A57E-46923CCE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2019-05-11T03:15:00Z</cp:lastPrinted>
  <dcterms:created xsi:type="dcterms:W3CDTF">2017-04-23T18:23:00Z</dcterms:created>
  <dcterms:modified xsi:type="dcterms:W3CDTF">2019-06-21T14:14:00Z</dcterms:modified>
</cp:coreProperties>
</file>