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5A2" w:rsidRDefault="00676A7B" w:rsidP="004A25A2">
      <w:pPr>
        <w:tabs>
          <w:tab w:val="left" w:pos="3570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>
            <wp:extent cx="6310189" cy="8671744"/>
            <wp:effectExtent l="19050" t="0" r="0" b="0"/>
            <wp:docPr id="1" name="Рисунок 1" descr="C:\Users\Пользователь\Desktop\ТИТУЛЬНИКИ С ПЕЧАТЬЮ\ОЛЬГА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ТИТУЛЬНИКИ С ПЕЧАТЬЮ\ОЛЬГА 2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8539" cy="86694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5773" w:rsidRDefault="00815773" w:rsidP="004A25A2">
      <w:pPr>
        <w:tabs>
          <w:tab w:val="left" w:pos="3570"/>
        </w:tabs>
        <w:rPr>
          <w:rFonts w:ascii="Times New Roman" w:hAnsi="Times New Roman"/>
          <w:b/>
          <w:sz w:val="28"/>
          <w:szCs w:val="28"/>
        </w:rPr>
      </w:pPr>
    </w:p>
    <w:p w:rsidR="00D23FA1" w:rsidRPr="00676A7B" w:rsidRDefault="00D23FA1" w:rsidP="00676A7B">
      <w:pPr>
        <w:spacing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676A7B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5E4E65" w:rsidRPr="00224007" w:rsidRDefault="005E4E65" w:rsidP="002240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Программа «Волшебные краски» относится к</w:t>
      </w:r>
      <w:r w:rsidRPr="00224007">
        <w:rPr>
          <w:rFonts w:ascii="Times New Roman" w:hAnsi="Times New Roman" w:cs="Times New Roman"/>
          <w:b/>
          <w:sz w:val="24"/>
          <w:szCs w:val="24"/>
        </w:rPr>
        <w:t xml:space="preserve"> художественной направленности.</w:t>
      </w:r>
      <w:r w:rsidRPr="00224007">
        <w:rPr>
          <w:rFonts w:ascii="Times New Roman" w:hAnsi="Times New Roman" w:cs="Times New Roman"/>
          <w:sz w:val="24"/>
          <w:szCs w:val="24"/>
        </w:rPr>
        <w:t xml:space="preserve"> Художественное образование реализуется в ней в процессе ознакомления с разными видами изобразительного искусства, с различными жанрами изобразительного творчества и с художественной деятельностью. </w:t>
      </w:r>
    </w:p>
    <w:p w:rsidR="005E4E65" w:rsidRPr="00D26382" w:rsidRDefault="005E4E65" w:rsidP="00224007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По уровню освоения программа является </w:t>
      </w:r>
      <w:r w:rsidR="0042150B" w:rsidRPr="00224007">
        <w:rPr>
          <w:rFonts w:ascii="Times New Roman" w:hAnsi="Times New Roman" w:cs="Times New Roman"/>
          <w:b/>
          <w:bCs/>
          <w:sz w:val="24"/>
          <w:szCs w:val="24"/>
        </w:rPr>
        <w:t>базовой</w:t>
      </w:r>
      <w:r w:rsidR="00D26382">
        <w:rPr>
          <w:rFonts w:ascii="Times New Roman" w:hAnsi="Times New Roman" w:cs="Times New Roman"/>
          <w:b/>
          <w:bCs/>
          <w:sz w:val="32"/>
          <w:szCs w:val="32"/>
        </w:rPr>
        <w:t xml:space="preserve">: </w:t>
      </w:r>
      <w:r w:rsidR="00D26382" w:rsidRPr="00D26382">
        <w:rPr>
          <w:rFonts w:ascii="Times New Roman" w:hAnsi="Times New Roman" w:cs="Times New Roman"/>
          <w:bCs/>
          <w:sz w:val="24"/>
          <w:szCs w:val="24"/>
        </w:rPr>
        <w:t>развитие у учащихся</w:t>
      </w:r>
      <w:r w:rsidR="00D26382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D26382" w:rsidRPr="00D26382">
        <w:rPr>
          <w:rFonts w:ascii="Times New Roman" w:hAnsi="Times New Roman" w:cs="Times New Roman"/>
          <w:bCs/>
          <w:sz w:val="24"/>
          <w:szCs w:val="24"/>
        </w:rPr>
        <w:t>мотивации к творческой деятельности, выявление и поддержка детей проявивших выдающиеся способности.</w:t>
      </w:r>
    </w:p>
    <w:p w:rsidR="005E4E65" w:rsidRPr="00224007" w:rsidRDefault="000E1C5B" w:rsidP="0022400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224007">
        <w:rPr>
          <w:rFonts w:ascii="Times New Roman" w:hAnsi="Times New Roman"/>
          <w:b/>
          <w:sz w:val="24"/>
          <w:szCs w:val="24"/>
        </w:rPr>
        <w:t xml:space="preserve">Актуальность </w:t>
      </w:r>
      <w:r w:rsidR="00D26382" w:rsidRPr="00D26382">
        <w:rPr>
          <w:rFonts w:ascii="Times New Roman" w:hAnsi="Times New Roman"/>
          <w:sz w:val="24"/>
          <w:szCs w:val="24"/>
        </w:rPr>
        <w:t>данной образовательной программы заключается в том, что она призвана гармонично</w:t>
      </w:r>
      <w:r w:rsidR="00D26382">
        <w:rPr>
          <w:rFonts w:ascii="Times New Roman" w:hAnsi="Times New Roman"/>
          <w:sz w:val="24"/>
          <w:szCs w:val="24"/>
        </w:rPr>
        <w:t xml:space="preserve">, </w:t>
      </w:r>
      <w:r w:rsidR="00D26382" w:rsidRPr="00D26382">
        <w:rPr>
          <w:rFonts w:ascii="Times New Roman" w:hAnsi="Times New Roman"/>
          <w:sz w:val="24"/>
          <w:szCs w:val="24"/>
        </w:rPr>
        <w:t>эмоционально, интеллектуально и социально раз</w:t>
      </w:r>
      <w:r w:rsidR="00D26382">
        <w:rPr>
          <w:rFonts w:ascii="Times New Roman" w:hAnsi="Times New Roman"/>
          <w:sz w:val="24"/>
          <w:szCs w:val="24"/>
        </w:rPr>
        <w:t>вивать современных учащихся</w:t>
      </w:r>
      <w:r w:rsidR="00D26382" w:rsidRPr="00D26382">
        <w:rPr>
          <w:rFonts w:ascii="Times New Roman" w:hAnsi="Times New Roman"/>
          <w:sz w:val="24"/>
          <w:szCs w:val="24"/>
        </w:rPr>
        <w:t>, предоставляя им свободу выражать своё видение окружающего мира средствами художественного творчества</w:t>
      </w:r>
      <w:r w:rsidR="00D26382" w:rsidRPr="00F348C5">
        <w:t>.</w:t>
      </w:r>
      <w:r w:rsidRPr="00224007">
        <w:rPr>
          <w:rFonts w:ascii="Times New Roman" w:hAnsi="Times New Roman"/>
          <w:i/>
          <w:sz w:val="24"/>
          <w:szCs w:val="24"/>
        </w:rPr>
        <w:t xml:space="preserve"> </w:t>
      </w:r>
      <w:r w:rsidR="00374047" w:rsidRPr="00224007">
        <w:rPr>
          <w:rFonts w:ascii="Times New Roman" w:hAnsi="Times New Roman"/>
          <w:sz w:val="24"/>
          <w:szCs w:val="24"/>
        </w:rPr>
        <w:t>Помимо своей художественной направленности з</w:t>
      </w:r>
      <w:r w:rsidRPr="00224007">
        <w:rPr>
          <w:rFonts w:ascii="Times New Roman" w:hAnsi="Times New Roman"/>
          <w:sz w:val="24"/>
          <w:szCs w:val="24"/>
        </w:rPr>
        <w:t xml:space="preserve">анятия по этой программе формируют у детей способность </w:t>
      </w:r>
      <w:r w:rsidR="00374047" w:rsidRPr="00224007">
        <w:rPr>
          <w:rFonts w:ascii="Times New Roman" w:hAnsi="Times New Roman"/>
          <w:sz w:val="24"/>
          <w:szCs w:val="24"/>
        </w:rPr>
        <w:t>самостоятельного мышления</w:t>
      </w:r>
      <w:r w:rsidRPr="00224007">
        <w:rPr>
          <w:rFonts w:ascii="Times New Roman" w:hAnsi="Times New Roman"/>
          <w:sz w:val="24"/>
          <w:szCs w:val="24"/>
        </w:rPr>
        <w:t>, развивают творческое восприя</w:t>
      </w:r>
      <w:r w:rsidR="00374047" w:rsidRPr="00224007">
        <w:rPr>
          <w:rFonts w:ascii="Times New Roman" w:hAnsi="Times New Roman"/>
          <w:sz w:val="24"/>
          <w:szCs w:val="24"/>
        </w:rPr>
        <w:t>тие, учат ребёнка креативно</w:t>
      </w:r>
      <w:r w:rsidRPr="00224007">
        <w:rPr>
          <w:rFonts w:ascii="Times New Roman" w:hAnsi="Times New Roman"/>
          <w:sz w:val="24"/>
          <w:szCs w:val="24"/>
        </w:rPr>
        <w:t xml:space="preserve"> подходить к решению любых проблем.</w:t>
      </w:r>
    </w:p>
    <w:p w:rsidR="000042F8" w:rsidRPr="00224007" w:rsidRDefault="000042F8" w:rsidP="00224007">
      <w:pPr>
        <w:pStyle w:val="a4"/>
        <w:spacing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</w:p>
    <w:p w:rsidR="00D528D7" w:rsidRPr="00224007" w:rsidRDefault="000042F8" w:rsidP="00224007">
      <w:pPr>
        <w:shd w:val="clear" w:color="auto" w:fill="FFFFFF"/>
        <w:spacing w:before="75" w:after="150" w:line="240" w:lineRule="auto"/>
        <w:ind w:left="120" w:right="5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b/>
          <w:bCs/>
          <w:sz w:val="24"/>
          <w:szCs w:val="24"/>
        </w:rPr>
        <w:t>Отличительной особенностью</w:t>
      </w:r>
      <w:r w:rsidRPr="00224007">
        <w:rPr>
          <w:rFonts w:ascii="Times New Roman" w:hAnsi="Times New Roman" w:cs="Times New Roman"/>
          <w:sz w:val="24"/>
          <w:szCs w:val="24"/>
        </w:rPr>
        <w:t xml:space="preserve"> дополнительной общеобразовательной программы «Волшебные краски» является то, что данная программа</w:t>
      </w:r>
      <w:r w:rsidR="00D528D7" w:rsidRPr="00224007">
        <w:rPr>
          <w:rFonts w:ascii="Times New Roman" w:hAnsi="Times New Roman" w:cs="Times New Roman"/>
          <w:sz w:val="24"/>
          <w:szCs w:val="24"/>
        </w:rPr>
        <w:t xml:space="preserve"> предлагает путь целенаправленного руководства творческим развитием детей через художественно-педагогическое общение с произведениями искусства. Обучающиеся знакомятся с основами языка изобразительного искусства, с образным содержанием искусства, перед ними раскрывается связь композиции произведения и его содержания. Программа позволяет </w:t>
      </w:r>
      <w:r w:rsidR="00D528D7" w:rsidRPr="00224007">
        <w:rPr>
          <w:rFonts w:ascii="Times New Roman" w:hAnsi="Times New Roman" w:cs="Times New Roman"/>
          <w:color w:val="000000"/>
          <w:sz w:val="24"/>
          <w:szCs w:val="24"/>
        </w:rPr>
        <w:t xml:space="preserve">раскрыть, объяснить для ребенка язык изобразительного искусства, его алфавит, первичные элементы художественного текста. </w:t>
      </w:r>
    </w:p>
    <w:p w:rsidR="00D528D7" w:rsidRPr="00224007" w:rsidRDefault="00D528D7" w:rsidP="00224007">
      <w:pPr>
        <w:shd w:val="clear" w:color="auto" w:fill="FFFFFF"/>
        <w:spacing w:before="75" w:after="150" w:line="240" w:lineRule="auto"/>
        <w:ind w:left="120" w:right="5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Понимание изобразительного языка искусства помогает ребенку лучше разобраться в собственной художественно-творческой деятельности. Практический опыт постижения художественного языка, приводит к осознанному применению выразительных средств живописи и графики для реализации собственного замысла в рисунке. </w:t>
      </w:r>
    </w:p>
    <w:p w:rsidR="00D26382" w:rsidRPr="00FB4A6E" w:rsidRDefault="00D26382" w:rsidP="00D26382">
      <w:pPr>
        <w:pStyle w:val="a4"/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FB4A6E">
        <w:rPr>
          <w:rFonts w:ascii="Times New Roman" w:hAnsi="Times New Roman"/>
          <w:b/>
          <w:sz w:val="24"/>
          <w:szCs w:val="24"/>
        </w:rPr>
        <w:t>Условия реализации программы:</w:t>
      </w:r>
    </w:p>
    <w:p w:rsidR="00D26382" w:rsidRPr="00FB4A6E" w:rsidRDefault="00D26382" w:rsidP="00D26382">
      <w:pPr>
        <w:spacing w:after="0"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D26382" w:rsidRPr="00FB4A6E" w:rsidRDefault="00D26382" w:rsidP="00D26382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B4A6E">
        <w:rPr>
          <w:rFonts w:ascii="Times New Roman" w:hAnsi="Times New Roman"/>
          <w:b/>
        </w:rPr>
        <w:t xml:space="preserve"> </w:t>
      </w:r>
      <w:r w:rsidRPr="00FB4A6E">
        <w:rPr>
          <w:rFonts w:ascii="Times New Roman" w:hAnsi="Times New Roman"/>
          <w:b/>
          <w:sz w:val="24"/>
          <w:szCs w:val="24"/>
        </w:rPr>
        <w:t>Возраст учащихся</w:t>
      </w:r>
      <w:r w:rsidRPr="00FB4A6E">
        <w:rPr>
          <w:rFonts w:ascii="Times New Roman" w:hAnsi="Times New Roman"/>
          <w:sz w:val="24"/>
          <w:szCs w:val="24"/>
        </w:rPr>
        <w:t>, участвующих в реализа</w:t>
      </w:r>
      <w:r>
        <w:rPr>
          <w:rFonts w:ascii="Times New Roman" w:hAnsi="Times New Roman"/>
          <w:sz w:val="24"/>
          <w:szCs w:val="24"/>
        </w:rPr>
        <w:t>ции образовательной программы: 7-10 лет – 1-й год обучения , 9-12</w:t>
      </w:r>
      <w:r w:rsidRPr="00FB4A6E">
        <w:rPr>
          <w:rFonts w:ascii="Times New Roman" w:hAnsi="Times New Roman"/>
          <w:sz w:val="24"/>
          <w:szCs w:val="24"/>
        </w:rPr>
        <w:t xml:space="preserve"> лет – 2-й год обучения</w:t>
      </w:r>
      <w:r>
        <w:rPr>
          <w:rFonts w:ascii="Times New Roman" w:hAnsi="Times New Roman"/>
          <w:sz w:val="24"/>
          <w:szCs w:val="24"/>
        </w:rPr>
        <w:t>.</w:t>
      </w:r>
    </w:p>
    <w:p w:rsidR="001F0F89" w:rsidRDefault="001F0F89" w:rsidP="00D26382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D26382" w:rsidRPr="00FB4A6E" w:rsidRDefault="00D26382" w:rsidP="00D26382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B4A6E">
        <w:rPr>
          <w:rFonts w:ascii="Times New Roman" w:hAnsi="Times New Roman"/>
          <w:b/>
          <w:sz w:val="24"/>
          <w:szCs w:val="24"/>
        </w:rPr>
        <w:t>Условия набора детей в коллектив:</w:t>
      </w:r>
      <w:r w:rsidRPr="00FB4A6E">
        <w:rPr>
          <w:rFonts w:ascii="Times New Roman" w:hAnsi="Times New Roman"/>
          <w:sz w:val="24"/>
          <w:szCs w:val="24"/>
        </w:rPr>
        <w:t xml:space="preserve"> в коллектив принимаются все желающие вне зависимости от пола и предварительной подготовки, не имеющие медицинских противопоказаний по состоянию здоровья. Количество детей в группе на 1-м году обучения – не менее 15 человек,</w:t>
      </w:r>
      <w:r w:rsidR="001F0F89">
        <w:rPr>
          <w:rFonts w:ascii="Times New Roman" w:hAnsi="Times New Roman"/>
          <w:sz w:val="24"/>
          <w:szCs w:val="24"/>
        </w:rPr>
        <w:t xml:space="preserve"> на 2-ом – не менее 12 человек. </w:t>
      </w:r>
      <w:r w:rsidRPr="00FB4A6E">
        <w:rPr>
          <w:rFonts w:ascii="Times New Roman" w:hAnsi="Times New Roman"/>
          <w:sz w:val="24"/>
          <w:szCs w:val="24"/>
        </w:rPr>
        <w:t>В  группы второго года обучения переходят автоматически те дети, которые освоили программу первого года обучения и желают продолжить свое обучение в дальнейшем. На второй год обучения возможен дополнительный набор учащихся при наличии свободных мест.  Для них проводится собеседование и просмотр творческих работ с целью определения уровня художественной подготовки, который должен соответствовать уровню подготовки по программе после прохождения первого года обучения соответственно.</w:t>
      </w:r>
    </w:p>
    <w:p w:rsidR="00D26382" w:rsidRDefault="00D26382" w:rsidP="00D26382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B4A6E">
        <w:rPr>
          <w:rFonts w:ascii="Times New Roman" w:hAnsi="Times New Roman"/>
          <w:sz w:val="24"/>
          <w:szCs w:val="24"/>
        </w:rPr>
        <w:t xml:space="preserve"> </w:t>
      </w:r>
    </w:p>
    <w:p w:rsidR="00676A7B" w:rsidRDefault="00676A7B" w:rsidP="00D26382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676A7B" w:rsidRDefault="00676A7B" w:rsidP="00D26382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</w:p>
    <w:p w:rsidR="00D26382" w:rsidRDefault="00D26382" w:rsidP="00D26382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b/>
          <w:sz w:val="24"/>
          <w:szCs w:val="24"/>
        </w:rPr>
      </w:pPr>
      <w:r w:rsidRPr="00FB4A6E">
        <w:rPr>
          <w:rFonts w:ascii="Times New Roman" w:hAnsi="Times New Roman"/>
          <w:b/>
          <w:sz w:val="24"/>
          <w:szCs w:val="24"/>
        </w:rPr>
        <w:lastRenderedPageBreak/>
        <w:t>Сроки реализации образовательной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</w:t>
      </w:r>
      <w:r w:rsidRPr="00FB4A6E">
        <w:rPr>
          <w:rFonts w:ascii="Times New Roman" w:hAnsi="Times New Roman"/>
          <w:b/>
          <w:sz w:val="24"/>
          <w:szCs w:val="24"/>
        </w:rPr>
        <w:t xml:space="preserve"> программы</w:t>
      </w:r>
      <w:r>
        <w:rPr>
          <w:rFonts w:ascii="Times New Roman" w:hAnsi="Times New Roman"/>
          <w:b/>
          <w:sz w:val="24"/>
          <w:szCs w:val="24"/>
        </w:rPr>
        <w:t xml:space="preserve"> «Волшебный мир искусства»:</w:t>
      </w:r>
    </w:p>
    <w:p w:rsidR="00012FAB" w:rsidRPr="00224007" w:rsidRDefault="00012FAB" w:rsidP="00012FAB">
      <w:pPr>
        <w:pStyle w:val="22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Срок реализации программы 2 года (144 </w:t>
      </w:r>
      <w:r w:rsidR="00676A7B">
        <w:rPr>
          <w:rFonts w:ascii="Times New Roman" w:hAnsi="Times New Roman" w:cs="Times New Roman"/>
          <w:sz w:val="24"/>
          <w:szCs w:val="24"/>
        </w:rPr>
        <w:t>часа):</w:t>
      </w:r>
    </w:p>
    <w:p w:rsidR="00012FAB" w:rsidRPr="00224007" w:rsidRDefault="00012FAB" w:rsidP="00012FAB">
      <w:pPr>
        <w:spacing w:line="240" w:lineRule="auto"/>
        <w:ind w:left="2244" w:firstLine="709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1 год обучения  (72 часа) – дети 7/10– 8/11 лет;</w:t>
      </w:r>
    </w:p>
    <w:p w:rsidR="00012FAB" w:rsidRPr="00224007" w:rsidRDefault="00012FAB" w:rsidP="00012FAB">
      <w:pPr>
        <w:spacing w:line="240" w:lineRule="auto"/>
        <w:ind w:left="2244" w:firstLine="709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2 год обучения  (72 часа) – дети 8/11 – 9/12 лет.</w:t>
      </w:r>
    </w:p>
    <w:p w:rsidR="00D26382" w:rsidRPr="00C40E5B" w:rsidRDefault="00D26382" w:rsidP="00D26382">
      <w:pPr>
        <w:spacing w:line="240" w:lineRule="auto"/>
        <w:ind w:left="142" w:firstLine="425"/>
        <w:jc w:val="both"/>
        <w:rPr>
          <w:rFonts w:ascii="Times New Roman" w:hAnsi="Times New Roman"/>
          <w:b/>
          <w:i/>
          <w:sz w:val="24"/>
          <w:szCs w:val="24"/>
        </w:rPr>
      </w:pPr>
      <w:r w:rsidRPr="00C40E5B">
        <w:rPr>
          <w:rFonts w:ascii="Times New Roman" w:hAnsi="Times New Roman"/>
          <w:b/>
          <w:sz w:val="24"/>
          <w:szCs w:val="24"/>
        </w:rPr>
        <w:t>Режим занятий:</w:t>
      </w:r>
      <w:r w:rsidRPr="00C40E5B">
        <w:rPr>
          <w:rFonts w:ascii="Times New Roman" w:hAnsi="Times New Roman"/>
          <w:sz w:val="24"/>
          <w:szCs w:val="24"/>
        </w:rPr>
        <w:t xml:space="preserve"> занятия </w:t>
      </w:r>
      <w:r w:rsidR="00012FAB">
        <w:rPr>
          <w:rFonts w:ascii="Times New Roman" w:hAnsi="Times New Roman"/>
          <w:sz w:val="24"/>
          <w:szCs w:val="24"/>
        </w:rPr>
        <w:t>проводятся 2 раза в неделю по 1 часу для первого года обучения и 1 раз в неделю по 2 часа для второго года обучения</w:t>
      </w:r>
      <w:r w:rsidRPr="00C40E5B">
        <w:rPr>
          <w:rFonts w:ascii="Times New Roman" w:hAnsi="Times New Roman"/>
          <w:sz w:val="24"/>
          <w:szCs w:val="24"/>
        </w:rPr>
        <w:t>.</w:t>
      </w:r>
    </w:p>
    <w:p w:rsidR="00D26382" w:rsidRPr="00FB4A6E" w:rsidRDefault="00D26382" w:rsidP="00D26382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B4A6E">
        <w:rPr>
          <w:rFonts w:ascii="Times New Roman" w:hAnsi="Times New Roman"/>
          <w:b/>
          <w:sz w:val="24"/>
          <w:szCs w:val="24"/>
        </w:rPr>
        <w:t>Формы проведения занятий:</w:t>
      </w:r>
      <w:r w:rsidRPr="00FB4A6E">
        <w:rPr>
          <w:rFonts w:ascii="Times New Roman" w:hAnsi="Times New Roman"/>
          <w:sz w:val="24"/>
          <w:szCs w:val="24"/>
        </w:rPr>
        <w:t xml:space="preserve"> практическое занятие, выставка, </w:t>
      </w:r>
      <w:r>
        <w:rPr>
          <w:rFonts w:ascii="Times New Roman" w:hAnsi="Times New Roman"/>
          <w:sz w:val="24"/>
          <w:szCs w:val="24"/>
        </w:rPr>
        <w:t xml:space="preserve">виртуальная </w:t>
      </w:r>
      <w:r w:rsidRPr="00FB4A6E">
        <w:rPr>
          <w:rFonts w:ascii="Times New Roman" w:hAnsi="Times New Roman"/>
          <w:sz w:val="24"/>
          <w:szCs w:val="24"/>
        </w:rPr>
        <w:t>экскурсия, пленэр, открытое занятие.</w:t>
      </w:r>
    </w:p>
    <w:p w:rsidR="00D26382" w:rsidRPr="00C40E5B" w:rsidRDefault="00D26382" w:rsidP="00D26382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  <w:r w:rsidRPr="00FB4A6E">
        <w:rPr>
          <w:rFonts w:ascii="Times New Roman" w:hAnsi="Times New Roman"/>
          <w:b/>
          <w:sz w:val="24"/>
          <w:szCs w:val="24"/>
        </w:rPr>
        <w:t xml:space="preserve">Форма организации деятельности учащихся на занятии: </w:t>
      </w:r>
      <w:r w:rsidRPr="00FB4A6E">
        <w:rPr>
          <w:rFonts w:ascii="Times New Roman" w:hAnsi="Times New Roman"/>
          <w:sz w:val="24"/>
          <w:szCs w:val="24"/>
        </w:rPr>
        <w:t>групповая и индивидуальная</w:t>
      </w:r>
      <w:r>
        <w:rPr>
          <w:rFonts w:ascii="Times New Roman" w:hAnsi="Times New Roman"/>
          <w:sz w:val="24"/>
          <w:szCs w:val="24"/>
        </w:rPr>
        <w:t>.</w:t>
      </w:r>
    </w:p>
    <w:p w:rsidR="000042F8" w:rsidRPr="00224007" w:rsidRDefault="000042F8" w:rsidP="00D26382">
      <w:pPr>
        <w:pStyle w:val="a4"/>
        <w:spacing w:line="240" w:lineRule="auto"/>
        <w:ind w:left="142" w:firstLine="425"/>
        <w:jc w:val="both"/>
        <w:rPr>
          <w:rFonts w:ascii="Times New Roman" w:hAnsi="Times New Roman"/>
          <w:sz w:val="24"/>
          <w:szCs w:val="24"/>
        </w:rPr>
      </w:pPr>
    </w:p>
    <w:p w:rsidR="00714C12" w:rsidRPr="00224007" w:rsidRDefault="00714C12" w:rsidP="00224007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224007">
        <w:rPr>
          <w:rFonts w:ascii="Times New Roman" w:hAnsi="Times New Roman" w:cs="Times New Roman"/>
          <w:sz w:val="24"/>
          <w:szCs w:val="24"/>
        </w:rPr>
        <w:t xml:space="preserve"> – формирование и развитие у детей творческих способностей и задатков в области живописи, графики и композиции, усвоение ими базовых знаний об изобразительном искусстве, которые закрепляются при выполнении творческих работ. </w:t>
      </w:r>
    </w:p>
    <w:p w:rsidR="00714C12" w:rsidRPr="00224007" w:rsidRDefault="00714C12" w:rsidP="00224007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Pr="00224007">
        <w:rPr>
          <w:rFonts w:ascii="Times New Roman" w:hAnsi="Times New Roman" w:cs="Times New Roman"/>
          <w:b/>
          <w:sz w:val="24"/>
          <w:szCs w:val="24"/>
        </w:rPr>
        <w:t>программы:</w:t>
      </w:r>
    </w:p>
    <w:p w:rsidR="00714C12" w:rsidRDefault="00714C12" w:rsidP="00224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bCs/>
          <w:i/>
          <w:sz w:val="24"/>
          <w:szCs w:val="24"/>
        </w:rPr>
        <w:t xml:space="preserve">  </w:t>
      </w:r>
      <w:r w:rsidRPr="00224007">
        <w:rPr>
          <w:rFonts w:ascii="Times New Roman" w:hAnsi="Times New Roman" w:cs="Times New Roman"/>
          <w:bCs/>
          <w:i/>
          <w:sz w:val="24"/>
          <w:szCs w:val="24"/>
          <w:u w:val="single"/>
        </w:rPr>
        <w:t>Обучающие</w:t>
      </w:r>
      <w:r w:rsidRPr="00224007">
        <w:rPr>
          <w:rFonts w:ascii="Times New Roman" w:hAnsi="Times New Roman" w:cs="Times New Roman"/>
          <w:sz w:val="24"/>
          <w:szCs w:val="24"/>
        </w:rPr>
        <w:t>:</w:t>
      </w:r>
    </w:p>
    <w:p w:rsidR="004B09BB" w:rsidRPr="00224007" w:rsidRDefault="004B09BB" w:rsidP="004B09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</w:t>
      </w: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основами</w:t>
      </w:r>
      <w:r w:rsidRPr="00224007">
        <w:rPr>
          <w:rFonts w:ascii="Times New Roman" w:hAnsi="Times New Roman" w:cs="Times New Roman"/>
          <w:sz w:val="24"/>
          <w:szCs w:val="24"/>
        </w:rPr>
        <w:t xml:space="preserve"> изобразит</w:t>
      </w:r>
      <w:r>
        <w:rPr>
          <w:rFonts w:ascii="Times New Roman" w:hAnsi="Times New Roman" w:cs="Times New Roman"/>
          <w:sz w:val="24"/>
          <w:szCs w:val="24"/>
        </w:rPr>
        <w:t>ельного языка искусства: рисунком</w:t>
      </w:r>
      <w:r w:rsidRPr="00224007">
        <w:rPr>
          <w:rFonts w:ascii="Times New Roman" w:hAnsi="Times New Roman" w:cs="Times New Roman"/>
          <w:sz w:val="24"/>
          <w:szCs w:val="24"/>
        </w:rPr>
        <w:t>, цвет</w:t>
      </w:r>
      <w:r>
        <w:rPr>
          <w:rFonts w:ascii="Times New Roman" w:hAnsi="Times New Roman" w:cs="Times New Roman"/>
          <w:sz w:val="24"/>
          <w:szCs w:val="24"/>
        </w:rPr>
        <w:t>ом, композицией, пропорциями</w:t>
      </w:r>
      <w:r w:rsidRPr="00224007">
        <w:rPr>
          <w:rFonts w:ascii="Times New Roman" w:hAnsi="Times New Roman" w:cs="Times New Roman"/>
          <w:sz w:val="24"/>
          <w:szCs w:val="24"/>
        </w:rPr>
        <w:t>;</w:t>
      </w:r>
    </w:p>
    <w:p w:rsidR="004B09BB" w:rsidRPr="00224007" w:rsidRDefault="004B09BB" w:rsidP="004B09BB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</w:t>
      </w:r>
      <w:r w:rsidRPr="00224007">
        <w:rPr>
          <w:rFonts w:ascii="Times New Roman" w:hAnsi="Times New Roman" w:cs="Times New Roman"/>
          <w:sz w:val="24"/>
          <w:szCs w:val="24"/>
        </w:rPr>
        <w:t xml:space="preserve"> работать различными художественными материалами: гуашью, акварелью, масляной пастелью и т.д.;</w:t>
      </w:r>
    </w:p>
    <w:p w:rsidR="004B09BB" w:rsidRPr="00224007" w:rsidRDefault="004B09BB" w:rsidP="004B09BB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</w:t>
      </w:r>
      <w:r w:rsidRPr="00224007">
        <w:rPr>
          <w:rFonts w:ascii="Times New Roman" w:hAnsi="Times New Roman" w:cs="Times New Roman"/>
          <w:sz w:val="24"/>
          <w:szCs w:val="24"/>
        </w:rPr>
        <w:t xml:space="preserve"> компоновать различные предметы на листе бумаги, применять основные базовые композиционные приемы.</w:t>
      </w:r>
    </w:p>
    <w:p w:rsidR="004B09BB" w:rsidRPr="00224007" w:rsidRDefault="00094B51" w:rsidP="004B09BB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познакомить с</w:t>
      </w:r>
      <w:r w:rsidR="004B09BB" w:rsidRPr="00224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различными жанрами  изобразительного искусства</w:t>
      </w:r>
      <w:r w:rsidR="004B09BB" w:rsidRPr="00224007">
        <w:rPr>
          <w:rFonts w:ascii="Times New Roman" w:hAnsi="Times New Roman" w:cs="Times New Roman"/>
          <w:sz w:val="24"/>
          <w:szCs w:val="24"/>
        </w:rPr>
        <w:t>;</w:t>
      </w:r>
    </w:p>
    <w:p w:rsidR="004B09BB" w:rsidRPr="00224007" w:rsidRDefault="00094B51" w:rsidP="004B09BB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</w:t>
      </w:r>
      <w:r w:rsidR="004B09BB" w:rsidRPr="00224007">
        <w:rPr>
          <w:rFonts w:ascii="Times New Roman" w:hAnsi="Times New Roman" w:cs="Times New Roman"/>
          <w:sz w:val="24"/>
          <w:szCs w:val="24"/>
        </w:rPr>
        <w:t xml:space="preserve"> оперировать различными понятиями и терминами изобразительного искусства;</w:t>
      </w:r>
    </w:p>
    <w:p w:rsidR="004B09BB" w:rsidRPr="00224007" w:rsidRDefault="004B09BB" w:rsidP="004B09BB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="00094B51">
        <w:rPr>
          <w:rFonts w:ascii="Times New Roman" w:hAnsi="Times New Roman" w:cs="Times New Roman"/>
          <w:sz w:val="24"/>
          <w:szCs w:val="24"/>
        </w:rPr>
        <w:t>научить</w:t>
      </w:r>
      <w:r w:rsidRPr="00224007">
        <w:rPr>
          <w:rFonts w:ascii="Times New Roman" w:hAnsi="Times New Roman" w:cs="Times New Roman"/>
          <w:sz w:val="24"/>
          <w:szCs w:val="24"/>
        </w:rPr>
        <w:t xml:space="preserve"> анализировать художественные произведения, определяя их вид и жанр;</w:t>
      </w:r>
    </w:p>
    <w:p w:rsidR="004B09BB" w:rsidRPr="00224007" w:rsidRDefault="004B09BB" w:rsidP="004B09BB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="00094B51">
        <w:rPr>
          <w:rFonts w:ascii="Times New Roman" w:hAnsi="Times New Roman" w:cs="Times New Roman"/>
          <w:sz w:val="24"/>
          <w:szCs w:val="24"/>
        </w:rPr>
        <w:t>научить</w:t>
      </w:r>
      <w:r w:rsidRPr="00224007">
        <w:rPr>
          <w:rFonts w:ascii="Times New Roman" w:hAnsi="Times New Roman" w:cs="Times New Roman"/>
          <w:sz w:val="24"/>
          <w:szCs w:val="24"/>
        </w:rPr>
        <w:t xml:space="preserve"> использовать базовые знания по изобразительному искусству и</w:t>
      </w:r>
      <w:r w:rsidRPr="0022400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24007">
        <w:rPr>
          <w:rFonts w:ascii="Times New Roman" w:hAnsi="Times New Roman" w:cs="Times New Roman"/>
          <w:sz w:val="24"/>
          <w:szCs w:val="24"/>
        </w:rPr>
        <w:t>основ изображения при создании своих творческих работ;</w:t>
      </w:r>
    </w:p>
    <w:p w:rsidR="004B09BB" w:rsidRPr="00224007" w:rsidRDefault="004B09BB" w:rsidP="004B09BB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="00094B51">
        <w:rPr>
          <w:rFonts w:ascii="Times New Roman" w:hAnsi="Times New Roman" w:cs="Times New Roman"/>
          <w:sz w:val="24"/>
          <w:szCs w:val="24"/>
        </w:rPr>
        <w:t xml:space="preserve">научить </w:t>
      </w:r>
      <w:r w:rsidRPr="00224007">
        <w:rPr>
          <w:rFonts w:ascii="Times New Roman" w:hAnsi="Times New Roman" w:cs="Times New Roman"/>
          <w:sz w:val="24"/>
          <w:szCs w:val="24"/>
        </w:rPr>
        <w:t xml:space="preserve"> чувствовать материал, понимать его свойства и особенности; </w:t>
      </w:r>
    </w:p>
    <w:p w:rsidR="004B09BB" w:rsidRPr="00224007" w:rsidRDefault="004B09BB" w:rsidP="004B09BB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передавать форму, строение предмета и его частей; цвет предмета, используя краски спектральных, тёплых, холодных, контрастных цветов, разных оттенков и разной тональности; правильные пропорции предметов;</w:t>
      </w:r>
    </w:p>
    <w:p w:rsidR="004B09BB" w:rsidRPr="00224007" w:rsidRDefault="00094B51" w:rsidP="004B09BB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научить</w:t>
      </w:r>
      <w:r w:rsidR="004B09BB" w:rsidRPr="00224007">
        <w:rPr>
          <w:rFonts w:ascii="Times New Roman" w:hAnsi="Times New Roman" w:cs="Times New Roman"/>
          <w:sz w:val="24"/>
          <w:szCs w:val="24"/>
        </w:rPr>
        <w:t xml:space="preserve"> смешивать краски для получения новых цветов и оттенков;</w:t>
      </w:r>
    </w:p>
    <w:p w:rsidR="004B09BB" w:rsidRPr="00224007" w:rsidRDefault="004B09BB" w:rsidP="004B09BB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завершать свою работу, доделывать мелкие элементы рисунка, представлять в рисунке свои чувства.</w:t>
      </w:r>
    </w:p>
    <w:p w:rsidR="004B09BB" w:rsidRPr="00224007" w:rsidRDefault="004B09BB" w:rsidP="0022400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4C12" w:rsidRPr="00224007" w:rsidRDefault="00714C12" w:rsidP="00224007">
      <w:pPr>
        <w:pStyle w:val="a5"/>
        <w:jc w:val="both"/>
        <w:rPr>
          <w:bCs/>
          <w:i/>
          <w:u w:val="single"/>
        </w:rPr>
      </w:pPr>
      <w:r w:rsidRPr="00224007">
        <w:rPr>
          <w:bCs/>
          <w:i/>
          <w:u w:val="single"/>
        </w:rPr>
        <w:t>Развивающие:</w:t>
      </w:r>
    </w:p>
    <w:p w:rsidR="00F566F4" w:rsidRPr="00224007" w:rsidRDefault="00F566F4" w:rsidP="00F566F4">
      <w:pPr>
        <w:pStyle w:val="2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эмоциональную</w:t>
      </w:r>
      <w:r w:rsidRPr="00224007">
        <w:rPr>
          <w:rFonts w:ascii="Times New Roman" w:hAnsi="Times New Roman" w:cs="Times New Roman"/>
          <w:sz w:val="24"/>
          <w:szCs w:val="24"/>
        </w:rPr>
        <w:t xml:space="preserve"> восприимчивость к произведениям искусства;</w:t>
      </w:r>
    </w:p>
    <w:p w:rsidR="00F566F4" w:rsidRPr="00224007" w:rsidRDefault="00F566F4" w:rsidP="00F566F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Pr="00224007">
        <w:rPr>
          <w:rFonts w:ascii="Times New Roman" w:hAnsi="Times New Roman" w:cs="Times New Roman"/>
          <w:sz w:val="24"/>
          <w:szCs w:val="24"/>
        </w:rPr>
        <w:t xml:space="preserve"> образное, логическое и конструктивно-пространственное мышление, произвольное вни</w:t>
      </w:r>
      <w:r>
        <w:rPr>
          <w:rFonts w:ascii="Times New Roman" w:hAnsi="Times New Roman" w:cs="Times New Roman"/>
          <w:sz w:val="24"/>
          <w:szCs w:val="24"/>
        </w:rPr>
        <w:t>мание, фантазию</w:t>
      </w:r>
      <w:r w:rsidRPr="00224007">
        <w:rPr>
          <w:rFonts w:ascii="Times New Roman" w:hAnsi="Times New Roman" w:cs="Times New Roman"/>
          <w:sz w:val="24"/>
          <w:szCs w:val="24"/>
        </w:rPr>
        <w:t xml:space="preserve"> и воображение; </w:t>
      </w:r>
    </w:p>
    <w:p w:rsidR="00F566F4" w:rsidRPr="00224007" w:rsidRDefault="00F566F4" w:rsidP="00F566F4">
      <w:pPr>
        <w:pStyle w:val="2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Pr="00224007">
        <w:rPr>
          <w:rFonts w:ascii="Times New Roman" w:hAnsi="Times New Roman" w:cs="Times New Roman"/>
          <w:sz w:val="24"/>
          <w:szCs w:val="24"/>
        </w:rPr>
        <w:t xml:space="preserve"> возможности творческого самовыражения;</w:t>
      </w:r>
    </w:p>
    <w:p w:rsidR="00F566F4" w:rsidRPr="00224007" w:rsidRDefault="00F566F4" w:rsidP="00F566F4">
      <w:pPr>
        <w:pStyle w:val="2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развить</w:t>
      </w: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саморефлексию</w:t>
      </w:r>
      <w:proofErr w:type="spellEnd"/>
      <w:r w:rsidRPr="00224007">
        <w:rPr>
          <w:rFonts w:ascii="Times New Roman" w:hAnsi="Times New Roman" w:cs="Times New Roman"/>
          <w:sz w:val="24"/>
          <w:szCs w:val="24"/>
        </w:rPr>
        <w:t xml:space="preserve"> к результатам своей деятельности;</w:t>
      </w:r>
    </w:p>
    <w:p w:rsidR="00F566F4" w:rsidRPr="00224007" w:rsidRDefault="00F566F4" w:rsidP="00F566F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</w:t>
      </w:r>
      <w:r w:rsidRPr="00224007">
        <w:rPr>
          <w:rFonts w:ascii="Times New Roman" w:hAnsi="Times New Roman" w:cs="Times New Roman"/>
          <w:sz w:val="24"/>
          <w:szCs w:val="24"/>
        </w:rPr>
        <w:t xml:space="preserve"> зрительский опыт посредством регулярного рассматривания произведений искусства.</w:t>
      </w:r>
    </w:p>
    <w:p w:rsidR="00714C12" w:rsidRPr="00224007" w:rsidRDefault="00714C12" w:rsidP="00224007">
      <w:pPr>
        <w:pStyle w:val="a5"/>
        <w:rPr>
          <w:bCs/>
          <w:i/>
          <w:u w:val="single"/>
        </w:rPr>
      </w:pPr>
      <w:r w:rsidRPr="00224007">
        <w:rPr>
          <w:bCs/>
          <w:i/>
          <w:u w:val="single"/>
        </w:rPr>
        <w:lastRenderedPageBreak/>
        <w:t>Воспитательные:</w:t>
      </w:r>
    </w:p>
    <w:p w:rsidR="00714C12" w:rsidRPr="00224007" w:rsidRDefault="0053443A" w:rsidP="005E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- воспитать у ребенка аккуратность и умение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организовывать свое рабочее пространство;</w:t>
      </w:r>
    </w:p>
    <w:p w:rsidR="00714C12" w:rsidRPr="00224007" w:rsidRDefault="0053443A" w:rsidP="005E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- воспитать трудолюбие, усидчивость и самостоятельность</w:t>
      </w:r>
      <w:r w:rsidR="00714C12" w:rsidRPr="00224007">
        <w:rPr>
          <w:rFonts w:ascii="Times New Roman" w:hAnsi="Times New Roman" w:cs="Times New Roman"/>
          <w:sz w:val="24"/>
          <w:szCs w:val="24"/>
        </w:rPr>
        <w:t>;</w:t>
      </w:r>
    </w:p>
    <w:p w:rsidR="00714C12" w:rsidRPr="00224007" w:rsidRDefault="0053443A" w:rsidP="005E77B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- способствовать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развитию коммуникабельности;</w:t>
      </w:r>
    </w:p>
    <w:p w:rsidR="00714C12" w:rsidRPr="00224007" w:rsidRDefault="0053443A" w:rsidP="005E77BA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воспитать нравственные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и эстетическ</w:t>
      </w:r>
      <w:r w:rsidRPr="00224007">
        <w:rPr>
          <w:rFonts w:ascii="Times New Roman" w:hAnsi="Times New Roman" w:cs="Times New Roman"/>
          <w:sz w:val="24"/>
          <w:szCs w:val="24"/>
        </w:rPr>
        <w:t>ие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чувств</w:t>
      </w:r>
      <w:r w:rsidRPr="00224007">
        <w:rPr>
          <w:rFonts w:ascii="Times New Roman" w:hAnsi="Times New Roman" w:cs="Times New Roman"/>
          <w:sz w:val="24"/>
          <w:szCs w:val="24"/>
        </w:rPr>
        <w:t>а</w:t>
      </w:r>
      <w:r w:rsidR="00714C12" w:rsidRPr="00224007">
        <w:rPr>
          <w:rFonts w:ascii="Times New Roman" w:hAnsi="Times New Roman" w:cs="Times New Roman"/>
          <w:sz w:val="24"/>
          <w:szCs w:val="24"/>
        </w:rPr>
        <w:t>: любви к родной природе, своему народу, Родине, уважение к ее традициям, героическому прошлому, многонациональной культуре;</w:t>
      </w:r>
    </w:p>
    <w:p w:rsidR="00714C12" w:rsidRPr="00224007" w:rsidRDefault="0053443A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воспитать организованность, умение</w:t>
      </w:r>
      <w:r w:rsidR="00714C12" w:rsidRPr="00224007">
        <w:rPr>
          <w:rFonts w:ascii="Times New Roman" w:hAnsi="Times New Roman" w:cs="Times New Roman"/>
          <w:sz w:val="24"/>
          <w:szCs w:val="24"/>
        </w:rPr>
        <w:t xml:space="preserve"> планировать свою творческую работу.</w:t>
      </w:r>
    </w:p>
    <w:p w:rsidR="009F3DD6" w:rsidRDefault="009F3DD6" w:rsidP="009F3D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3DD6" w:rsidRPr="00C70356" w:rsidRDefault="009F3DD6" w:rsidP="009F3DD6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56">
        <w:rPr>
          <w:rFonts w:ascii="Times New Roman" w:hAnsi="Times New Roman" w:cs="Times New Roman"/>
          <w:b/>
          <w:sz w:val="24"/>
          <w:szCs w:val="24"/>
        </w:rPr>
        <w:t xml:space="preserve">Программа </w:t>
      </w:r>
      <w:r>
        <w:rPr>
          <w:rFonts w:ascii="Times New Roman" w:hAnsi="Times New Roman" w:cs="Times New Roman"/>
          <w:b/>
          <w:sz w:val="24"/>
          <w:szCs w:val="24"/>
        </w:rPr>
        <w:t>«Волшебные краски</w:t>
      </w:r>
      <w:r w:rsidRPr="00C70356">
        <w:rPr>
          <w:rFonts w:ascii="Times New Roman" w:hAnsi="Times New Roman" w:cs="Times New Roman"/>
          <w:b/>
          <w:sz w:val="24"/>
          <w:szCs w:val="24"/>
        </w:rPr>
        <w:t xml:space="preserve">» направлена на развитие следующих </w:t>
      </w:r>
      <w:r w:rsidR="00836BAE">
        <w:rPr>
          <w:rFonts w:ascii="Times New Roman" w:hAnsi="Times New Roman" w:cs="Times New Roman"/>
          <w:b/>
          <w:sz w:val="24"/>
          <w:szCs w:val="24"/>
        </w:rPr>
        <w:t xml:space="preserve">ключевых </w:t>
      </w:r>
      <w:r w:rsidRPr="00C70356">
        <w:rPr>
          <w:rFonts w:ascii="Times New Roman" w:hAnsi="Times New Roman" w:cs="Times New Roman"/>
          <w:b/>
          <w:sz w:val="24"/>
          <w:szCs w:val="24"/>
        </w:rPr>
        <w:t>компетенций:</w:t>
      </w:r>
    </w:p>
    <w:p w:rsidR="008F3AB8" w:rsidRDefault="009F3DD6" w:rsidP="008F3AB8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B8">
        <w:rPr>
          <w:rFonts w:ascii="Times New Roman" w:eastAsia="Times New Roman" w:hAnsi="Times New Roman" w:cs="Times New Roman"/>
          <w:sz w:val="24"/>
          <w:szCs w:val="24"/>
        </w:rPr>
        <w:t>ценностно-смысловой компетенции: умение формулировать собственные ценностные ориентиры по отношению к изобразительному искусству</w:t>
      </w:r>
      <w:r w:rsidR="008F3AB8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8F3AB8" w:rsidRDefault="008F3AB8" w:rsidP="008F3AB8">
      <w:pPr>
        <w:pStyle w:val="af1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коммуникативная компетенция: </w:t>
      </w:r>
      <w:r>
        <w:rPr>
          <w:rFonts w:eastAsiaTheme="minorHAnsi"/>
          <w:lang w:eastAsia="en-US"/>
        </w:rPr>
        <w:t>развитие коммуникативных способностей учащихся, умения</w:t>
      </w:r>
      <w:r w:rsidRPr="00836BAE">
        <w:rPr>
          <w:rFonts w:eastAsiaTheme="minorHAnsi"/>
          <w:lang w:eastAsia="en-US"/>
        </w:rPr>
        <w:t xml:space="preserve"> выбирать адекватные средства для успешного решения элементарной коммуникативной задачи;</w:t>
      </w:r>
    </w:p>
    <w:p w:rsidR="001D1B18" w:rsidRPr="001D1B18" w:rsidRDefault="009F3DD6" w:rsidP="008F3AB8">
      <w:pPr>
        <w:pStyle w:val="af1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 w:rsidRPr="001D1B18">
        <w:rPr>
          <w:rStyle w:val="c0"/>
          <w:bCs/>
          <w:shd w:val="clear" w:color="auto" w:fill="FFFFFF"/>
        </w:rPr>
        <w:t>учебно-познавательной компетенции</w:t>
      </w:r>
      <w:r w:rsidRPr="001D1B18">
        <w:rPr>
          <w:rStyle w:val="c1"/>
          <w:shd w:val="clear" w:color="auto" w:fill="FFFFFF"/>
        </w:rPr>
        <w:t xml:space="preserve">: </w:t>
      </w:r>
      <w:r w:rsidR="001D1B18">
        <w:rPr>
          <w:rFonts w:eastAsiaTheme="minorHAnsi"/>
          <w:lang w:eastAsia="en-US"/>
        </w:rPr>
        <w:t>развитие умения</w:t>
      </w:r>
      <w:r w:rsidR="001D1B18" w:rsidRPr="00836BAE">
        <w:rPr>
          <w:rFonts w:eastAsiaTheme="minorHAnsi"/>
          <w:lang w:eastAsia="en-US"/>
        </w:rPr>
        <w:t xml:space="preserve"> координированной работы с разными компонентами  учебно-методического комплекта</w:t>
      </w:r>
      <w:r w:rsidR="001D1B18">
        <w:rPr>
          <w:rFonts w:eastAsiaTheme="minorHAnsi"/>
          <w:lang w:eastAsia="en-US"/>
        </w:rPr>
        <w:t>;</w:t>
      </w:r>
    </w:p>
    <w:p w:rsidR="008F3AB8" w:rsidRPr="001D1B18" w:rsidRDefault="009F3DD6" w:rsidP="008F3AB8">
      <w:pPr>
        <w:pStyle w:val="af1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 w:rsidRPr="001D1B18">
        <w:rPr>
          <w:rStyle w:val="c0"/>
          <w:bCs/>
          <w:shd w:val="clear" w:color="auto" w:fill="FFFFFF"/>
        </w:rPr>
        <w:t xml:space="preserve">информационной компетенции: </w:t>
      </w:r>
      <w:r w:rsidRPr="001D1B18">
        <w:t>са</w:t>
      </w:r>
      <w:r w:rsidR="008F3AB8" w:rsidRPr="001D1B18">
        <w:t xml:space="preserve">мостоятельно искать, извлекать </w:t>
      </w:r>
      <w:r w:rsidRPr="001D1B18">
        <w:t>необходимую для ре</w:t>
      </w:r>
      <w:r w:rsidR="008F3AB8" w:rsidRPr="001D1B18">
        <w:t>шения учебных задач информацию</w:t>
      </w:r>
      <w:r w:rsidRPr="001D1B18">
        <w:t xml:space="preserve">, сохранять и использовать </w:t>
      </w:r>
      <w:r w:rsidR="008F3AB8" w:rsidRPr="001D1B18">
        <w:t xml:space="preserve">ее </w:t>
      </w:r>
      <w:r w:rsidRPr="001D1B18">
        <w:t>в своих творческих работах;</w:t>
      </w:r>
    </w:p>
    <w:p w:rsidR="008F3AB8" w:rsidRPr="008F3AB8" w:rsidRDefault="009F3DD6" w:rsidP="008F3AB8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B8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компетенция личностного самосовершенствования</w:t>
      </w:r>
      <w:r w:rsidRPr="008F3AB8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="008F3AB8" w:rsidRPr="008F3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8F3AB8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Расширение общего кругозора, развитие</w:t>
      </w:r>
      <w:r w:rsidR="008F3AB8" w:rsidRPr="008F3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позна</w:t>
      </w:r>
      <w:r w:rsidR="008F3AB8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вательной, эмоциональной и волевой сферы учащегося.</w:t>
      </w:r>
    </w:p>
    <w:p w:rsidR="001E4223" w:rsidRDefault="001E4223" w:rsidP="001E4223">
      <w:pPr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1E4223" w:rsidRPr="00F547F2" w:rsidRDefault="001E4223" w:rsidP="001E4223">
      <w:pPr>
        <w:ind w:left="357"/>
        <w:jc w:val="both"/>
        <w:rPr>
          <w:rFonts w:ascii="Times New Roman" w:hAnsi="Times New Roman"/>
          <w:b/>
          <w:i/>
          <w:sz w:val="24"/>
          <w:szCs w:val="24"/>
        </w:rPr>
      </w:pPr>
      <w:r w:rsidRPr="00F547F2">
        <w:rPr>
          <w:rFonts w:ascii="Times New Roman" w:hAnsi="Times New Roman"/>
          <w:b/>
          <w:i/>
          <w:sz w:val="24"/>
          <w:szCs w:val="24"/>
        </w:rPr>
        <w:t>Формы взаимодействия с семьёй и родителями</w:t>
      </w:r>
    </w:p>
    <w:p w:rsidR="001E4223" w:rsidRPr="00F547F2" w:rsidRDefault="001E4223" w:rsidP="001E4223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F547F2">
        <w:rPr>
          <w:rFonts w:ascii="Times New Roman" w:hAnsi="Times New Roman"/>
          <w:sz w:val="24"/>
          <w:szCs w:val="24"/>
        </w:rPr>
        <w:t xml:space="preserve">При реализации данной программы большое значение отводится вовлечению родителей (законных представителей) учащихся в образовательный процесс на основе реального сотрудничества и сотворчества на педагогических началах условий взаимодействия ЦВР ДМ «Академический» с семьёй. Деятельность осуществляется как в рамках </w:t>
      </w:r>
      <w:r w:rsidRPr="00F547F2">
        <w:rPr>
          <w:rFonts w:ascii="Times New Roman" w:hAnsi="Times New Roman"/>
          <w:bCs/>
          <w:sz w:val="24"/>
          <w:szCs w:val="24"/>
        </w:rPr>
        <w:t xml:space="preserve">дополнительной общеобразовательной </w:t>
      </w:r>
      <w:proofErr w:type="spellStart"/>
      <w:r w:rsidRPr="00F547F2">
        <w:rPr>
          <w:rFonts w:ascii="Times New Roman" w:hAnsi="Times New Roman"/>
          <w:bCs/>
          <w:sz w:val="24"/>
          <w:szCs w:val="24"/>
        </w:rPr>
        <w:t>общеразвивающей</w:t>
      </w:r>
      <w:proofErr w:type="spellEnd"/>
      <w:r w:rsidRPr="00F547F2">
        <w:rPr>
          <w:rFonts w:ascii="Times New Roman" w:hAnsi="Times New Roman"/>
          <w:bCs/>
          <w:sz w:val="24"/>
          <w:szCs w:val="24"/>
        </w:rPr>
        <w:t xml:space="preserve"> программы </w:t>
      </w:r>
      <w:r>
        <w:rPr>
          <w:rFonts w:ascii="Times New Roman" w:hAnsi="Times New Roman"/>
          <w:b/>
          <w:bCs/>
          <w:sz w:val="24"/>
          <w:szCs w:val="24"/>
        </w:rPr>
        <w:t>«Волшебные краски</w:t>
      </w:r>
      <w:r w:rsidRPr="00F547F2">
        <w:rPr>
          <w:rFonts w:ascii="Times New Roman" w:hAnsi="Times New Roman"/>
          <w:b/>
          <w:bCs/>
          <w:sz w:val="24"/>
          <w:szCs w:val="24"/>
        </w:rPr>
        <w:t>»</w:t>
      </w:r>
      <w:r w:rsidRPr="00F547F2">
        <w:rPr>
          <w:rFonts w:ascii="Times New Roman" w:hAnsi="Times New Roman"/>
          <w:sz w:val="24"/>
          <w:szCs w:val="24"/>
        </w:rPr>
        <w:t>, так и на уровне студии изобразительного и декоративного творчества «Вернисаж», творческого объединения</w:t>
      </w:r>
      <w:bookmarkStart w:id="0" w:name="_Hlk8388999"/>
      <w:r w:rsidRPr="00F547F2">
        <w:rPr>
          <w:rFonts w:ascii="Times New Roman" w:hAnsi="Times New Roman"/>
          <w:sz w:val="24"/>
          <w:szCs w:val="24"/>
        </w:rPr>
        <w:t xml:space="preserve"> и учреждения</w:t>
      </w:r>
      <w:bookmarkEnd w:id="0"/>
      <w:r w:rsidRPr="00F547F2">
        <w:rPr>
          <w:rFonts w:ascii="Times New Roman" w:hAnsi="Times New Roman"/>
          <w:sz w:val="24"/>
          <w:szCs w:val="24"/>
        </w:rPr>
        <w:t>.</w:t>
      </w:r>
    </w:p>
    <w:p w:rsidR="001E4223" w:rsidRPr="00F547F2" w:rsidRDefault="001E4223" w:rsidP="001E4223">
      <w:pPr>
        <w:ind w:left="357"/>
        <w:jc w:val="both"/>
        <w:rPr>
          <w:rFonts w:ascii="Times New Roman" w:hAnsi="Times New Roman"/>
          <w:sz w:val="24"/>
          <w:szCs w:val="24"/>
        </w:rPr>
      </w:pPr>
      <w:r w:rsidRPr="00F547F2">
        <w:rPr>
          <w:rFonts w:ascii="Times New Roman" w:hAnsi="Times New Roman"/>
          <w:sz w:val="24"/>
          <w:szCs w:val="24"/>
        </w:rPr>
        <w:t xml:space="preserve">Основными формами совместного взаимодействия с семьёй в течение учебного года являются </w:t>
      </w:r>
      <w:r w:rsidRPr="00F547F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массовые мероприятия </w:t>
      </w:r>
      <w:r w:rsidRPr="00F547F2">
        <w:rPr>
          <w:rFonts w:ascii="Times New Roman" w:hAnsi="Times New Roman"/>
          <w:sz w:val="24"/>
          <w:szCs w:val="24"/>
        </w:rPr>
        <w:t xml:space="preserve">коллектива </w:t>
      </w:r>
      <w:r w:rsidRPr="00F547F2">
        <w:rPr>
          <w:rFonts w:ascii="Times New Roman" w:hAnsi="Times New Roman"/>
          <w:bCs/>
          <w:sz w:val="24"/>
          <w:szCs w:val="24"/>
        </w:rPr>
        <w:t xml:space="preserve">через осуществление учебной, </w:t>
      </w:r>
      <w:proofErr w:type="spellStart"/>
      <w:r w:rsidRPr="00F547F2">
        <w:rPr>
          <w:rFonts w:ascii="Times New Roman" w:hAnsi="Times New Roman"/>
          <w:sz w:val="24"/>
          <w:szCs w:val="24"/>
        </w:rPr>
        <w:t>культурно-досуговой</w:t>
      </w:r>
      <w:proofErr w:type="spellEnd"/>
      <w:r w:rsidRPr="00F547F2">
        <w:rPr>
          <w:rFonts w:ascii="Times New Roman" w:hAnsi="Times New Roman"/>
          <w:sz w:val="24"/>
          <w:szCs w:val="24"/>
        </w:rPr>
        <w:t>, проектной или волонтёрской деятельности</w:t>
      </w:r>
      <w:r w:rsidRPr="00F547F2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F547F2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с </w:t>
      </w:r>
      <w:r w:rsidRPr="00F547F2">
        <w:rPr>
          <w:rFonts w:ascii="Times New Roman" w:eastAsia="Times New Roman" w:hAnsi="Times New Roman"/>
          <w:bCs/>
          <w:sz w:val="24"/>
          <w:szCs w:val="24"/>
        </w:rPr>
        <w:t xml:space="preserve">непосредственным </w:t>
      </w:r>
      <w:r w:rsidRPr="00F547F2">
        <w:rPr>
          <w:rFonts w:ascii="Times New Roman" w:hAnsi="Times New Roman"/>
          <w:bCs/>
          <w:sz w:val="24"/>
          <w:szCs w:val="24"/>
        </w:rPr>
        <w:t xml:space="preserve">активным </w:t>
      </w:r>
      <w:r w:rsidRPr="00F547F2">
        <w:rPr>
          <w:rFonts w:ascii="Times New Roman" w:eastAsia="Times New Roman" w:hAnsi="Times New Roman"/>
          <w:bCs/>
          <w:sz w:val="24"/>
          <w:szCs w:val="24"/>
        </w:rPr>
        <w:t>участием родителей</w:t>
      </w:r>
      <w:r w:rsidRPr="00F547F2">
        <w:rPr>
          <w:rFonts w:ascii="Times New Roman" w:hAnsi="Times New Roman"/>
          <w:bCs/>
          <w:sz w:val="24"/>
          <w:szCs w:val="24"/>
        </w:rPr>
        <w:t>:</w:t>
      </w:r>
    </w:p>
    <w:p w:rsidR="001E4223" w:rsidRPr="00F547F2" w:rsidRDefault="001E4223" w:rsidP="001E4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7F2">
        <w:rPr>
          <w:rFonts w:ascii="Times New Roman" w:hAnsi="Times New Roman"/>
          <w:b/>
          <w:sz w:val="24"/>
          <w:szCs w:val="24"/>
        </w:rPr>
        <w:t>На уровне учреждения:</w:t>
      </w:r>
    </w:p>
    <w:p w:rsidR="001E4223" w:rsidRPr="00F547F2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F547F2">
        <w:rPr>
          <w:rFonts w:ascii="Times New Roman" w:hAnsi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 w:rsidRPr="00F547F2"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деятельность: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 xml:space="preserve">ежегодная новогодняя кампания 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ежегодный День семейного отдыха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ежегодные мероприятия, посвященные Дню здоровья и спорта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ежегодные творческие мастерские «Город Мастеров»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творческие мастерские «В гостях у друзей»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/>
          <w:i/>
          <w:sz w:val="24"/>
          <w:szCs w:val="24"/>
          <w:u w:val="single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 xml:space="preserve">праздничные мероприятия, посвященные юбилеям </w:t>
      </w:r>
      <w:r w:rsidRPr="00F547F2">
        <w:rPr>
          <w:rFonts w:ascii="Times New Roman" w:hAnsi="Times New Roman"/>
          <w:i/>
          <w:sz w:val="24"/>
          <w:szCs w:val="24"/>
        </w:rPr>
        <w:t>учреждения</w:t>
      </w:r>
    </w:p>
    <w:p w:rsidR="001E4223" w:rsidRPr="00F547F2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547F2">
        <w:rPr>
          <w:rFonts w:ascii="Times New Roman" w:hAnsi="Times New Roman"/>
          <w:b/>
          <w:i/>
          <w:sz w:val="24"/>
          <w:szCs w:val="24"/>
          <w:u w:val="single"/>
        </w:rPr>
        <w:t>Волонтерская деятельность: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lastRenderedPageBreak/>
        <w:t>ежегодная благотворительная акция «Добрая крышечка»</w:t>
      </w:r>
      <w:r w:rsidRPr="00F547F2">
        <w:rPr>
          <w:rFonts w:ascii="Times New Roman" w:hAnsi="Times New Roman"/>
          <w:sz w:val="24"/>
          <w:szCs w:val="24"/>
        </w:rPr>
        <w:t xml:space="preserve"> 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>российского эколого-благотворительного волонтерского проекта</w:t>
      </w:r>
      <w:r w:rsidRPr="00F547F2">
        <w:rPr>
          <w:rFonts w:ascii="Times New Roman" w:hAnsi="Times New Roman"/>
          <w:sz w:val="24"/>
          <w:szCs w:val="24"/>
        </w:rPr>
        <w:t xml:space="preserve"> 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"Добрые крышечки" </w:t>
      </w:r>
      <w:r w:rsidRPr="00F547F2">
        <w:rPr>
          <w:rFonts w:ascii="Times New Roman" w:hAnsi="Times New Roman"/>
          <w:sz w:val="24"/>
          <w:szCs w:val="24"/>
        </w:rPr>
        <w:t xml:space="preserve">через социальных партнеров: Благотворительный фонд 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>«Волонтеры в помощь детям-сиротам» и Общественное движение "ДОБРЫЕ КРЫШЕЧКИ";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 xml:space="preserve">ежегодная городская </w:t>
      </w:r>
      <w:r w:rsidRPr="00F547F2">
        <w:rPr>
          <w:rFonts w:ascii="Times New Roman" w:hAnsi="Times New Roman"/>
          <w:i/>
          <w:sz w:val="24"/>
          <w:szCs w:val="24"/>
        </w:rPr>
        <w:t>акция</w:t>
      </w:r>
      <w:r w:rsidRPr="00F547F2">
        <w:rPr>
          <w:rFonts w:ascii="Times New Roman" w:hAnsi="Times New Roman"/>
          <w:bCs/>
          <w:i/>
          <w:sz w:val="24"/>
          <w:szCs w:val="24"/>
        </w:rPr>
        <w:t xml:space="preserve"> РДШ «Добрый пленэр»</w:t>
      </w:r>
      <w:r w:rsidRPr="00F547F2">
        <w:rPr>
          <w:rFonts w:ascii="Times New Roman" w:hAnsi="Times New Roman"/>
          <w:bCs/>
          <w:sz w:val="24"/>
          <w:szCs w:val="24"/>
        </w:rPr>
        <w:t xml:space="preserve"> в рамках городского открытого фестиваля-конкурса воздушных змеев «Над Петербургом чистое небо!»;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547F2">
        <w:rPr>
          <w:rFonts w:ascii="Times New Roman" w:hAnsi="Times New Roman"/>
          <w:bCs/>
          <w:i/>
          <w:sz w:val="24"/>
          <w:szCs w:val="24"/>
        </w:rPr>
        <w:t xml:space="preserve">модельный показ авторской детской коллекции одежды «Блистательный Санкт-Петербург!» </w:t>
      </w:r>
      <w:r w:rsidRPr="00F547F2">
        <w:rPr>
          <w:rFonts w:ascii="Times New Roman" w:hAnsi="Times New Roman"/>
          <w:bCs/>
          <w:sz w:val="24"/>
          <w:szCs w:val="24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F547F2">
        <w:rPr>
          <w:rFonts w:ascii="Times New Roman" w:hAnsi="Times New Roman"/>
          <w:bCs/>
          <w:sz w:val="24"/>
          <w:szCs w:val="24"/>
        </w:rPr>
        <w:t>бисероплетению</w:t>
      </w:r>
      <w:proofErr w:type="spellEnd"/>
      <w:r w:rsidRPr="00F547F2">
        <w:rPr>
          <w:rFonts w:ascii="Times New Roman" w:hAnsi="Times New Roman"/>
          <w:bCs/>
          <w:sz w:val="24"/>
          <w:szCs w:val="24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F547F2">
        <w:rPr>
          <w:rFonts w:ascii="Times New Roman" w:hAnsi="Times New Roman"/>
          <w:bCs/>
          <w:sz w:val="24"/>
          <w:szCs w:val="24"/>
        </w:rPr>
        <w:t>фотостудии</w:t>
      </w:r>
      <w:proofErr w:type="spellEnd"/>
      <w:r w:rsidRPr="00F547F2">
        <w:rPr>
          <w:rFonts w:ascii="Times New Roman" w:hAnsi="Times New Roman"/>
          <w:bCs/>
          <w:sz w:val="24"/>
          <w:szCs w:val="24"/>
        </w:rPr>
        <w:t xml:space="preserve"> «Фотодело» ЦВР ДМ «Академический» во время массовых мероприятий учреждения в адрес</w:t>
      </w:r>
      <w:proofErr w:type="gramEnd"/>
      <w:r w:rsidRPr="00F547F2">
        <w:rPr>
          <w:rFonts w:ascii="Times New Roman" w:hAnsi="Times New Roman"/>
          <w:bCs/>
          <w:sz w:val="24"/>
          <w:szCs w:val="24"/>
        </w:rPr>
        <w:t xml:space="preserve"> жителей преклонного возраста, жителей блокадного Ленинграда, участников Великой Отечественной войны 1941 – 1945 годов, семей, находящихся под социальной опекой, проживающих на территории муниципального округа </w:t>
      </w:r>
      <w:proofErr w:type="gramStart"/>
      <w:r w:rsidRPr="00F547F2">
        <w:rPr>
          <w:rFonts w:ascii="Times New Roman" w:hAnsi="Times New Roman"/>
          <w:bCs/>
          <w:sz w:val="24"/>
          <w:szCs w:val="24"/>
        </w:rPr>
        <w:t>Академическое</w:t>
      </w:r>
      <w:proofErr w:type="gramEnd"/>
      <w:r w:rsidRPr="00F547F2">
        <w:rPr>
          <w:rFonts w:ascii="Times New Roman" w:hAnsi="Times New Roman"/>
          <w:b/>
          <w:sz w:val="24"/>
          <w:szCs w:val="24"/>
        </w:rPr>
        <w:t xml:space="preserve"> </w:t>
      </w:r>
      <w:r w:rsidRPr="00F547F2">
        <w:rPr>
          <w:rFonts w:ascii="Times New Roman" w:hAnsi="Times New Roman"/>
          <w:sz w:val="24"/>
          <w:szCs w:val="24"/>
        </w:rPr>
        <w:t>(в перспективе)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F547F2">
        <w:rPr>
          <w:rFonts w:ascii="Times New Roman" w:hAnsi="Times New Roman"/>
          <w:bCs/>
          <w:i/>
          <w:sz w:val="24"/>
          <w:szCs w:val="24"/>
        </w:rPr>
        <w:t xml:space="preserve">модельный показ авторской детской коллекции одежды «Блистательный Санкт-Петербург!» </w:t>
      </w:r>
      <w:r w:rsidRPr="00F547F2">
        <w:rPr>
          <w:rFonts w:ascii="Times New Roman" w:hAnsi="Times New Roman"/>
          <w:bCs/>
          <w:sz w:val="24"/>
          <w:szCs w:val="24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F547F2">
        <w:rPr>
          <w:rFonts w:ascii="Times New Roman" w:hAnsi="Times New Roman"/>
          <w:bCs/>
          <w:sz w:val="24"/>
          <w:szCs w:val="24"/>
        </w:rPr>
        <w:t>бисероплетению</w:t>
      </w:r>
      <w:proofErr w:type="spellEnd"/>
      <w:r w:rsidRPr="00F547F2">
        <w:rPr>
          <w:rFonts w:ascii="Times New Roman" w:hAnsi="Times New Roman"/>
          <w:bCs/>
          <w:sz w:val="24"/>
          <w:szCs w:val="24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F547F2">
        <w:rPr>
          <w:rFonts w:ascii="Times New Roman" w:hAnsi="Times New Roman"/>
          <w:bCs/>
          <w:sz w:val="24"/>
          <w:szCs w:val="24"/>
        </w:rPr>
        <w:t>фотостудии</w:t>
      </w:r>
      <w:proofErr w:type="spellEnd"/>
      <w:r w:rsidRPr="00F547F2">
        <w:rPr>
          <w:rFonts w:ascii="Times New Roman" w:hAnsi="Times New Roman"/>
          <w:bCs/>
          <w:sz w:val="24"/>
          <w:szCs w:val="24"/>
        </w:rPr>
        <w:t xml:space="preserve"> «Фотодело» на </w:t>
      </w:r>
      <w:r w:rsidRPr="00F547F2">
        <w:rPr>
          <w:rFonts w:ascii="Times New Roman" w:hAnsi="Times New Roman"/>
          <w:sz w:val="24"/>
          <w:szCs w:val="24"/>
        </w:rPr>
        <w:t xml:space="preserve">совместных выездных благотворительных концертах </w:t>
      </w:r>
      <w:r w:rsidRPr="00F547F2">
        <w:rPr>
          <w:rFonts w:ascii="Times New Roman" w:hAnsi="Times New Roman"/>
          <w:bCs/>
          <w:sz w:val="24"/>
          <w:szCs w:val="24"/>
        </w:rPr>
        <w:t xml:space="preserve">ЦВР ДМ «Академический» </w:t>
      </w:r>
      <w:r w:rsidRPr="00F547F2">
        <w:rPr>
          <w:rFonts w:ascii="Times New Roman" w:hAnsi="Times New Roman"/>
          <w:sz w:val="24"/>
          <w:szCs w:val="24"/>
        </w:rPr>
        <w:t>в различных</w:t>
      </w:r>
      <w:proofErr w:type="gramEnd"/>
      <w:r w:rsidRPr="00F547F2">
        <w:rPr>
          <w:rFonts w:ascii="Times New Roman" w:hAnsi="Times New Roman"/>
          <w:sz w:val="24"/>
          <w:szCs w:val="24"/>
        </w:rPr>
        <w:t xml:space="preserve"> социальных и медицинских </w:t>
      </w:r>
      <w:proofErr w:type="gramStart"/>
      <w:r w:rsidRPr="00F547F2">
        <w:rPr>
          <w:rFonts w:ascii="Times New Roman" w:hAnsi="Times New Roman"/>
          <w:sz w:val="24"/>
          <w:szCs w:val="24"/>
        </w:rPr>
        <w:t>учреждениях</w:t>
      </w:r>
      <w:proofErr w:type="gramEnd"/>
      <w:r w:rsidRPr="00F547F2">
        <w:rPr>
          <w:rFonts w:ascii="Times New Roman" w:hAnsi="Times New Roman"/>
          <w:sz w:val="24"/>
          <w:szCs w:val="24"/>
        </w:rPr>
        <w:t>, призывных пунктах Санкт-Петербурга</w:t>
      </w:r>
      <w:r w:rsidRPr="00F547F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547F2">
        <w:rPr>
          <w:rFonts w:ascii="Times New Roman" w:hAnsi="Times New Roman"/>
          <w:sz w:val="24"/>
          <w:szCs w:val="24"/>
        </w:rPr>
        <w:t>(в перспективе)</w:t>
      </w:r>
    </w:p>
    <w:p w:rsidR="001E4223" w:rsidRPr="00F547F2" w:rsidRDefault="001E4223" w:rsidP="001E4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547F2">
        <w:rPr>
          <w:rFonts w:ascii="Times New Roman" w:hAnsi="Times New Roman"/>
          <w:b/>
          <w:sz w:val="24"/>
          <w:szCs w:val="24"/>
        </w:rPr>
        <w:t>На уровне студии изобразительного и декоративного творчества «Вернисаж»:</w:t>
      </w:r>
    </w:p>
    <w:p w:rsidR="001E4223" w:rsidRPr="00F547F2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F547F2">
        <w:rPr>
          <w:rFonts w:ascii="Times New Roman" w:hAnsi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 w:rsidRPr="00F547F2"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деятельность: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ежегодный</w:t>
      </w:r>
      <w:r w:rsidRPr="00F547F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  <w:r w:rsidRPr="00F547F2">
        <w:rPr>
          <w:rFonts w:ascii="Times New Roman" w:eastAsia="Times New Roman" w:hAnsi="Times New Roman"/>
          <w:i/>
          <w:color w:val="000000"/>
          <w:sz w:val="24"/>
          <w:szCs w:val="24"/>
        </w:rPr>
        <w:t>праздник для учащихся первого года обучения и родителей “Посвящение в студийцы”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 xml:space="preserve">ежегодные совместные выездные </w:t>
      </w:r>
      <w:r w:rsidRPr="00F547F2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сезонные</w:t>
      </w:r>
      <w:r w:rsidRPr="00F547F2">
        <w:rPr>
          <w:rFonts w:ascii="Times New Roman" w:hAnsi="Times New Roman"/>
          <w:bCs/>
          <w:i/>
          <w:sz w:val="24"/>
          <w:szCs w:val="24"/>
        </w:rPr>
        <w:t xml:space="preserve"> пленэры для учащихся и родителей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ежегодные совместные</w:t>
      </w:r>
      <w:r w:rsidRPr="00F547F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творческие мастерские </w:t>
      </w:r>
      <w:r w:rsidRPr="00F547F2">
        <w:rPr>
          <w:rFonts w:ascii="Times New Roman" w:hAnsi="Times New Roman"/>
          <w:bCs/>
          <w:i/>
          <w:sz w:val="24"/>
          <w:szCs w:val="24"/>
        </w:rPr>
        <w:t xml:space="preserve">для учащихся и родителей 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 xml:space="preserve">ежегодные </w:t>
      </w:r>
      <w:r w:rsidRPr="00F547F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F547F2">
        <w:rPr>
          <w:rFonts w:ascii="Times New Roman" w:hAnsi="Times New Roman"/>
          <w:bCs/>
          <w:i/>
          <w:sz w:val="24"/>
          <w:szCs w:val="24"/>
        </w:rPr>
        <w:t>культурологических учреждений Санкт-Петербурга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F547F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F547F2">
        <w:rPr>
          <w:rFonts w:ascii="Times New Roman" w:hAnsi="Times New Roman"/>
          <w:i/>
          <w:sz w:val="24"/>
          <w:szCs w:val="24"/>
        </w:rPr>
        <w:t xml:space="preserve"> совместные районные творческие мероприятия </w:t>
      </w:r>
      <w:r w:rsidRPr="00F547F2">
        <w:rPr>
          <w:rFonts w:ascii="Times New Roman" w:hAnsi="Times New Roman"/>
          <w:bCs/>
          <w:i/>
          <w:sz w:val="24"/>
          <w:szCs w:val="24"/>
        </w:rPr>
        <w:t>для учащихся и родителей</w:t>
      </w:r>
      <w:r w:rsidRPr="00F547F2">
        <w:rPr>
          <w:rFonts w:ascii="Times New Roman" w:hAnsi="Times New Roman"/>
          <w:i/>
          <w:sz w:val="24"/>
          <w:szCs w:val="24"/>
        </w:rPr>
        <w:t xml:space="preserve"> </w:t>
      </w:r>
      <w:r w:rsidRPr="00F547F2">
        <w:rPr>
          <w:rFonts w:ascii="Times New Roman" w:eastAsia="Times New Roman" w:hAnsi="Times New Roman"/>
          <w:color w:val="000000"/>
          <w:sz w:val="24"/>
          <w:szCs w:val="24"/>
        </w:rPr>
        <w:t xml:space="preserve">в лекционных залах отдела для </w:t>
      </w:r>
      <w:r w:rsidRPr="00F547F2">
        <w:rPr>
          <w:rFonts w:ascii="Times New Roman" w:hAnsi="Times New Roman"/>
          <w:sz w:val="24"/>
          <w:szCs w:val="24"/>
        </w:rPr>
        <w:t xml:space="preserve">юных читателей 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с привлечением </w:t>
      </w:r>
      <w:r w:rsidRPr="00F547F2">
        <w:rPr>
          <w:rFonts w:ascii="Times New Roman" w:hAnsi="Times New Roman"/>
          <w:sz w:val="24"/>
          <w:szCs w:val="24"/>
        </w:rPr>
        <w:t>социального партнера: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547F2">
        <w:rPr>
          <w:rFonts w:ascii="Times New Roman" w:hAnsi="Times New Roman"/>
          <w:sz w:val="24"/>
          <w:szCs w:val="24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F547F2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F547F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экскурсии на общегородские выставки детского художественного творчества </w:t>
      </w:r>
      <w:r w:rsidRPr="00F547F2">
        <w:rPr>
          <w:rFonts w:ascii="Times New Roman" w:hAnsi="Times New Roman"/>
          <w:bCs/>
          <w:i/>
          <w:sz w:val="24"/>
          <w:szCs w:val="24"/>
        </w:rPr>
        <w:t>культурологических учреждений Санкт-Петербурга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F547F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экскурсии</w:t>
      </w:r>
      <w:r w:rsidRPr="00F547F2">
        <w:rPr>
          <w:rFonts w:ascii="Times New Roman" w:hAnsi="Times New Roman"/>
          <w:bCs/>
          <w:i/>
          <w:sz w:val="24"/>
          <w:szCs w:val="24"/>
        </w:rPr>
        <w:t xml:space="preserve"> в культурологические учреждения Санкт-Петербурга</w:t>
      </w:r>
      <w:r w:rsidRPr="00F547F2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547F2">
        <w:rPr>
          <w:rFonts w:ascii="Times New Roman" w:hAnsi="Times New Roman"/>
          <w:i/>
          <w:sz w:val="24"/>
          <w:szCs w:val="24"/>
        </w:rPr>
        <w:t xml:space="preserve">выездные ознакомительные познавательные экскурсии «Моя </w:t>
      </w:r>
      <w:r w:rsidRPr="00F547F2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будущая профессия» в ВУЗы и профессиональные </w:t>
      </w:r>
      <w:r w:rsidRPr="00F547F2">
        <w:rPr>
          <w:rFonts w:ascii="Times New Roman" w:hAnsi="Times New Roman"/>
          <w:bCs/>
          <w:i/>
          <w:sz w:val="24"/>
          <w:szCs w:val="24"/>
        </w:rPr>
        <w:t>учреждения Санкт-Петербурга, ориентированные на ИЗО и ДПИ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 с привлечением </w:t>
      </w:r>
      <w:r w:rsidRPr="00F547F2">
        <w:rPr>
          <w:rFonts w:ascii="Times New Roman" w:hAnsi="Times New Roman"/>
          <w:sz w:val="24"/>
          <w:szCs w:val="24"/>
        </w:rPr>
        <w:t>социальных партнеров:</w:t>
      </w:r>
      <w:proofErr w:type="gramEnd"/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>Высшая школа технологии и энергетики</w:t>
      </w:r>
      <w:r w:rsidRPr="00F547F2">
        <w:rPr>
          <w:rStyle w:val="apple-converted-space"/>
          <w:sz w:val="24"/>
          <w:shd w:val="clear" w:color="auto" w:fill="FFFFFF"/>
        </w:rPr>
        <w:t> 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F547F2">
        <w:rPr>
          <w:rFonts w:ascii="Times New Roman" w:hAnsi="Times New Roman"/>
          <w:sz w:val="24"/>
          <w:szCs w:val="24"/>
        </w:rPr>
        <w:t>(в перспективе)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>совместные выезды в концертные и театральные залы культурологических учреждений Санкт-Петербурга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 xml:space="preserve">совместные </w:t>
      </w:r>
      <w:r w:rsidRPr="00F547F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творческие мастерские и </w:t>
      </w:r>
      <w:r w:rsidRPr="00F547F2">
        <w:rPr>
          <w:rFonts w:ascii="Times New Roman" w:hAnsi="Times New Roman"/>
          <w:bCs/>
          <w:i/>
          <w:sz w:val="24"/>
          <w:szCs w:val="24"/>
        </w:rPr>
        <w:t>мастер-классы,</w:t>
      </w:r>
      <w:r w:rsidRPr="00F547F2">
        <w:rPr>
          <w:rFonts w:ascii="Times New Roman" w:hAnsi="Times New Roman"/>
          <w:i/>
          <w:sz w:val="24"/>
          <w:szCs w:val="24"/>
        </w:rPr>
        <w:t xml:space="preserve"> творческие встречи, совместные и персональные выставки, творческие вечера с выпускниками студии</w:t>
      </w:r>
      <w:r w:rsidRPr="00F547F2">
        <w:rPr>
          <w:rFonts w:ascii="Times New Roman" w:hAnsi="Times New Roman"/>
          <w:sz w:val="24"/>
          <w:szCs w:val="24"/>
        </w:rPr>
        <w:t xml:space="preserve"> (в перспективе)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 xml:space="preserve">совместные </w:t>
      </w:r>
      <w:r w:rsidRPr="00F547F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творческие мастерские и </w:t>
      </w:r>
      <w:r w:rsidRPr="00F547F2">
        <w:rPr>
          <w:rFonts w:ascii="Times New Roman" w:hAnsi="Times New Roman"/>
          <w:bCs/>
          <w:i/>
          <w:sz w:val="24"/>
          <w:szCs w:val="24"/>
        </w:rPr>
        <w:t>мастер-классы,</w:t>
      </w:r>
      <w:r w:rsidRPr="00F547F2">
        <w:rPr>
          <w:rFonts w:ascii="Times New Roman" w:hAnsi="Times New Roman"/>
          <w:i/>
          <w:sz w:val="24"/>
          <w:szCs w:val="24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F547F2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F547F2">
        <w:rPr>
          <w:rFonts w:ascii="Times New Roman" w:hAnsi="Times New Roman"/>
          <w:bCs/>
          <w:i/>
          <w:sz w:val="24"/>
          <w:szCs w:val="24"/>
        </w:rPr>
        <w:t>ИЗО</w:t>
      </w:r>
      <w:proofErr w:type="gramEnd"/>
      <w:r w:rsidRPr="00F547F2">
        <w:rPr>
          <w:rFonts w:ascii="Times New Roman" w:hAnsi="Times New Roman"/>
          <w:bCs/>
          <w:i/>
          <w:sz w:val="24"/>
          <w:szCs w:val="24"/>
        </w:rPr>
        <w:t xml:space="preserve"> и ДПИ,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F547F2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 привлечением </w:t>
      </w:r>
      <w:r w:rsidRPr="00F547F2">
        <w:rPr>
          <w:rFonts w:ascii="Times New Roman" w:hAnsi="Times New Roman"/>
          <w:sz w:val="24"/>
          <w:szCs w:val="24"/>
        </w:rPr>
        <w:t>социальных партнеров: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 Высшая школа технологии и энергетики</w:t>
      </w:r>
      <w:r w:rsidRPr="00F547F2">
        <w:rPr>
          <w:rStyle w:val="apple-converted-space"/>
          <w:sz w:val="24"/>
          <w:shd w:val="clear" w:color="auto" w:fill="FFFFFF"/>
        </w:rPr>
        <w:t> 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F547F2">
        <w:rPr>
          <w:rFonts w:ascii="Times New Roman" w:hAnsi="Times New Roman"/>
          <w:sz w:val="24"/>
          <w:szCs w:val="24"/>
        </w:rPr>
        <w:t>(в перспективе)</w:t>
      </w:r>
    </w:p>
    <w:p w:rsidR="001E4223" w:rsidRPr="00F547F2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547F2">
        <w:rPr>
          <w:rFonts w:ascii="Times New Roman" w:hAnsi="Times New Roman"/>
          <w:b/>
          <w:i/>
          <w:sz w:val="24"/>
          <w:szCs w:val="24"/>
          <w:u w:val="single"/>
        </w:rPr>
        <w:t>Проектная деятельность: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7F2">
        <w:rPr>
          <w:rFonts w:ascii="Times New Roman" w:hAnsi="Times New Roman"/>
          <w:i/>
          <w:color w:val="000000"/>
          <w:sz w:val="24"/>
          <w:szCs w:val="24"/>
        </w:rPr>
        <w:t>е</w:t>
      </w:r>
      <w:r w:rsidRPr="00F547F2">
        <w:rPr>
          <w:rFonts w:ascii="Times New Roman" w:eastAsia="Times New Roman" w:hAnsi="Times New Roman"/>
          <w:i/>
          <w:color w:val="000000"/>
          <w:sz w:val="24"/>
          <w:szCs w:val="24"/>
        </w:rPr>
        <w:t>жегодн</w:t>
      </w:r>
      <w:r w:rsidRPr="00F547F2">
        <w:rPr>
          <w:rFonts w:ascii="Times New Roman" w:hAnsi="Times New Roman"/>
          <w:i/>
          <w:color w:val="000000"/>
          <w:sz w:val="24"/>
          <w:szCs w:val="24"/>
        </w:rPr>
        <w:t>ые</w:t>
      </w:r>
      <w:r w:rsidRPr="00F547F2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</w:t>
      </w:r>
      <w:r w:rsidRPr="00F547F2">
        <w:rPr>
          <w:rFonts w:ascii="Times New Roman" w:hAnsi="Times New Roman"/>
          <w:i/>
          <w:sz w:val="24"/>
          <w:szCs w:val="24"/>
        </w:rPr>
        <w:t>совместные виртуальные экскурсии по Русскому музею, включающие в себя игровые лекции, викторины и творческие мастерские</w:t>
      </w:r>
      <w:r w:rsidRPr="00F547F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547F2">
        <w:rPr>
          <w:rFonts w:ascii="Times New Roman" w:hAnsi="Times New Roman"/>
          <w:sz w:val="24"/>
          <w:szCs w:val="24"/>
        </w:rPr>
        <w:t>подпроекта</w:t>
      </w:r>
      <w:proofErr w:type="spellEnd"/>
      <w:r w:rsidRPr="00F547F2">
        <w:rPr>
          <w:rFonts w:ascii="Times New Roman" w:hAnsi="Times New Roman"/>
          <w:sz w:val="24"/>
          <w:szCs w:val="24"/>
        </w:rPr>
        <w:t xml:space="preserve"> «Шаги в мир искусства» в рамках реализации культурологического</w:t>
      </w:r>
      <w:r w:rsidRPr="00F547F2">
        <w:rPr>
          <w:rFonts w:ascii="Times New Roman" w:eastAsia="Times New Roman" w:hAnsi="Times New Roman"/>
          <w:sz w:val="24"/>
          <w:szCs w:val="24"/>
        </w:rPr>
        <w:t xml:space="preserve"> долгосрочного </w:t>
      </w:r>
      <w:r w:rsidRPr="00F547F2">
        <w:rPr>
          <w:rFonts w:ascii="Times New Roman" w:hAnsi="Times New Roman"/>
          <w:sz w:val="24"/>
          <w:szCs w:val="24"/>
        </w:rPr>
        <w:t xml:space="preserve">проекта «Русский музей: виртуальный филиал» </w:t>
      </w:r>
      <w:r w:rsidRPr="00F547F2">
        <w:rPr>
          <w:rFonts w:ascii="Times New Roman" w:eastAsia="Times New Roman" w:hAnsi="Times New Roman"/>
          <w:sz w:val="24"/>
          <w:szCs w:val="24"/>
        </w:rPr>
        <w:t>в лекционных залах отдела</w:t>
      </w:r>
      <w:r w:rsidRPr="00F547F2">
        <w:rPr>
          <w:rFonts w:ascii="Times New Roman" w:hAnsi="Times New Roman"/>
          <w:sz w:val="24"/>
          <w:szCs w:val="24"/>
        </w:rPr>
        <w:t xml:space="preserve"> для взрослых читателей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 с привлечением </w:t>
      </w:r>
      <w:r w:rsidRPr="00F547F2">
        <w:rPr>
          <w:rFonts w:ascii="Times New Roman" w:hAnsi="Times New Roman"/>
          <w:sz w:val="24"/>
          <w:szCs w:val="24"/>
        </w:rPr>
        <w:t>социального партнера: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F547F2">
        <w:rPr>
          <w:rFonts w:ascii="Times New Roman" w:hAnsi="Times New Roman"/>
          <w:sz w:val="24"/>
          <w:szCs w:val="24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47F2">
        <w:rPr>
          <w:rFonts w:ascii="Times New Roman" w:hAnsi="Times New Roman"/>
          <w:i/>
          <w:color w:val="000000"/>
          <w:sz w:val="24"/>
          <w:szCs w:val="24"/>
        </w:rPr>
        <w:t xml:space="preserve">ежегодные совместные тематические творческие мастерские для семей, имеющих детей-инвалидов, в рамках занятия кружка «История и культура Санкт-Петербурга» </w:t>
      </w:r>
      <w:proofErr w:type="spellStart"/>
      <w:r w:rsidRPr="00F547F2">
        <w:rPr>
          <w:rFonts w:ascii="Times New Roman" w:hAnsi="Times New Roman"/>
          <w:color w:val="000000"/>
          <w:sz w:val="24"/>
          <w:szCs w:val="24"/>
        </w:rPr>
        <w:t>подпроекта</w:t>
      </w:r>
      <w:proofErr w:type="spellEnd"/>
      <w:r w:rsidRPr="00F547F2">
        <w:rPr>
          <w:rFonts w:ascii="Times New Roman" w:hAnsi="Times New Roman"/>
          <w:color w:val="000000"/>
          <w:sz w:val="24"/>
          <w:szCs w:val="24"/>
        </w:rPr>
        <w:t xml:space="preserve"> «Музей под открытым небом»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F547F2">
        <w:rPr>
          <w:rFonts w:ascii="Times New Roman" w:hAnsi="Times New Roman"/>
          <w:color w:val="000000"/>
          <w:sz w:val="24"/>
          <w:szCs w:val="24"/>
        </w:rPr>
        <w:t>сс вкл</w:t>
      </w:r>
      <w:proofErr w:type="gramEnd"/>
      <w:r w:rsidRPr="00F547F2">
        <w:rPr>
          <w:rFonts w:ascii="Times New Roman" w:hAnsi="Times New Roman"/>
          <w:color w:val="000000"/>
          <w:sz w:val="24"/>
          <w:szCs w:val="24"/>
        </w:rPr>
        <w:t>ючения детей и подростков в социально значимую деятельность»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 с привлечением </w:t>
      </w:r>
      <w:r w:rsidRPr="00F547F2">
        <w:rPr>
          <w:rFonts w:ascii="Times New Roman" w:hAnsi="Times New Roman"/>
          <w:sz w:val="24"/>
          <w:szCs w:val="24"/>
        </w:rPr>
        <w:t>социального партнера: СПб</w:t>
      </w:r>
      <w:r w:rsidRPr="00F547F2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F547F2">
        <w:rPr>
          <w:rFonts w:ascii="Times New Roman" w:hAnsi="Times New Roman"/>
          <w:sz w:val="24"/>
          <w:szCs w:val="24"/>
        </w:rPr>
        <w:t>ГБУ социального обслуживания населения «Центр социальной реабилитации инвалидов и детей-инвалидов Калининского района Санкт-Петербурга»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47F2">
        <w:rPr>
          <w:rFonts w:ascii="Times New Roman" w:hAnsi="Times New Roman"/>
          <w:bCs/>
          <w:i/>
          <w:sz w:val="24"/>
          <w:szCs w:val="24"/>
        </w:rPr>
        <w:t xml:space="preserve">ежегодные благотворительные акции разного уровня по созданию учащимися студии авторских творческих «продуктов доброты», </w:t>
      </w:r>
      <w:r w:rsidRPr="00F547F2">
        <w:rPr>
          <w:rFonts w:ascii="Times New Roman" w:hAnsi="Times New Roman"/>
          <w:bCs/>
          <w:sz w:val="24"/>
          <w:szCs w:val="24"/>
        </w:rPr>
        <w:t xml:space="preserve">реализация которых способствует накоплению средств, идущих на оказание адресной помощи детям, включенных в программу спасения тяжелобольных детей «Линия Жизни», </w:t>
      </w:r>
      <w:proofErr w:type="spellStart"/>
      <w:r w:rsidRPr="00F547F2">
        <w:rPr>
          <w:rFonts w:ascii="Times New Roman" w:hAnsi="Times New Roman"/>
          <w:bCs/>
          <w:sz w:val="24"/>
          <w:szCs w:val="24"/>
        </w:rPr>
        <w:t>подпроекта</w:t>
      </w:r>
      <w:proofErr w:type="spellEnd"/>
      <w:r w:rsidRPr="00F547F2">
        <w:rPr>
          <w:rFonts w:ascii="Times New Roman" w:hAnsi="Times New Roman"/>
          <w:bCs/>
          <w:sz w:val="24"/>
          <w:szCs w:val="24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проце</w:t>
      </w:r>
      <w:proofErr w:type="gramStart"/>
      <w:r w:rsidRPr="00F547F2">
        <w:rPr>
          <w:rFonts w:ascii="Times New Roman" w:hAnsi="Times New Roman"/>
          <w:bCs/>
          <w:sz w:val="24"/>
          <w:szCs w:val="24"/>
        </w:rPr>
        <w:t>сс вкл</w:t>
      </w:r>
      <w:proofErr w:type="gramEnd"/>
      <w:r w:rsidRPr="00F547F2">
        <w:rPr>
          <w:rFonts w:ascii="Times New Roman" w:hAnsi="Times New Roman"/>
          <w:bCs/>
          <w:sz w:val="24"/>
          <w:szCs w:val="24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F547F2">
        <w:rPr>
          <w:rFonts w:ascii="Times New Roman" w:hAnsi="Times New Roman"/>
          <w:bCs/>
          <w:i/>
          <w:sz w:val="24"/>
          <w:szCs w:val="24"/>
        </w:rPr>
        <w:t xml:space="preserve">благотворительный модельный показ авторской детской коллекции одежды «Блистательный Санкт-Петербург!» </w:t>
      </w:r>
      <w:r w:rsidRPr="00F547F2">
        <w:rPr>
          <w:rFonts w:ascii="Times New Roman" w:hAnsi="Times New Roman"/>
          <w:bCs/>
          <w:sz w:val="24"/>
          <w:szCs w:val="24"/>
        </w:rPr>
        <w:t xml:space="preserve">в соавторстве юных модельеров-дизайнеров и художников, мастеров по батику и валянию из шерсти, декоративной росписи, керамики и </w:t>
      </w:r>
      <w:proofErr w:type="spellStart"/>
      <w:r w:rsidRPr="00F547F2">
        <w:rPr>
          <w:rFonts w:ascii="Times New Roman" w:hAnsi="Times New Roman"/>
          <w:bCs/>
          <w:sz w:val="24"/>
          <w:szCs w:val="24"/>
        </w:rPr>
        <w:t>бисероплетению</w:t>
      </w:r>
      <w:proofErr w:type="spellEnd"/>
      <w:r w:rsidRPr="00F547F2">
        <w:rPr>
          <w:rFonts w:ascii="Times New Roman" w:hAnsi="Times New Roman"/>
          <w:bCs/>
          <w:sz w:val="24"/>
          <w:szCs w:val="24"/>
        </w:rPr>
        <w:t xml:space="preserve"> студии изобразительного и декоративного творчества «Вернисаж», молодых танцоров студии танца «Глобус», юных поэтов и чтецов студии художественного слова «Образ» и молодых фотографов </w:t>
      </w:r>
      <w:proofErr w:type="spellStart"/>
      <w:r w:rsidRPr="00F547F2">
        <w:rPr>
          <w:rFonts w:ascii="Times New Roman" w:hAnsi="Times New Roman"/>
          <w:bCs/>
          <w:sz w:val="24"/>
          <w:szCs w:val="24"/>
        </w:rPr>
        <w:t>фотостудии</w:t>
      </w:r>
      <w:proofErr w:type="spellEnd"/>
      <w:r w:rsidRPr="00F547F2">
        <w:rPr>
          <w:rFonts w:ascii="Times New Roman" w:hAnsi="Times New Roman"/>
          <w:bCs/>
          <w:sz w:val="24"/>
          <w:szCs w:val="24"/>
        </w:rPr>
        <w:t xml:space="preserve"> «Фотодело» на совместных выездных благотворительных мероприятиях, способствующих накоплению средств, идущих</w:t>
      </w:r>
      <w:proofErr w:type="gramEnd"/>
      <w:r w:rsidRPr="00F547F2">
        <w:rPr>
          <w:rFonts w:ascii="Times New Roman" w:hAnsi="Times New Roman"/>
          <w:bCs/>
          <w:sz w:val="24"/>
          <w:szCs w:val="24"/>
        </w:rPr>
        <w:t xml:space="preserve"> на оказание адресной помощи детям, включенных в программу спасения тяжелобольных детей «Линия Жизни», </w:t>
      </w:r>
      <w:proofErr w:type="spellStart"/>
      <w:r w:rsidRPr="00F547F2">
        <w:rPr>
          <w:rFonts w:ascii="Times New Roman" w:hAnsi="Times New Roman"/>
          <w:bCs/>
          <w:sz w:val="24"/>
          <w:szCs w:val="24"/>
        </w:rPr>
        <w:t>подпроекта</w:t>
      </w:r>
      <w:proofErr w:type="spellEnd"/>
      <w:r w:rsidRPr="00F547F2">
        <w:rPr>
          <w:rFonts w:ascii="Times New Roman" w:hAnsi="Times New Roman"/>
          <w:bCs/>
          <w:sz w:val="24"/>
          <w:szCs w:val="24"/>
        </w:rPr>
        <w:t xml:space="preserve"> «Формула добра» в рамках реализации социально ориентированного долгосрочного проекта «Шаг навстречу. Социальное проектирование в дополнительном образовании как </w:t>
      </w:r>
      <w:r w:rsidRPr="00F547F2">
        <w:rPr>
          <w:rFonts w:ascii="Times New Roman" w:hAnsi="Times New Roman"/>
          <w:bCs/>
          <w:sz w:val="24"/>
          <w:szCs w:val="24"/>
        </w:rPr>
        <w:lastRenderedPageBreak/>
        <w:t>проце</w:t>
      </w:r>
      <w:proofErr w:type="gramStart"/>
      <w:r w:rsidRPr="00F547F2">
        <w:rPr>
          <w:rFonts w:ascii="Times New Roman" w:hAnsi="Times New Roman"/>
          <w:bCs/>
          <w:sz w:val="24"/>
          <w:szCs w:val="24"/>
        </w:rPr>
        <w:t>сс вкл</w:t>
      </w:r>
      <w:proofErr w:type="gramEnd"/>
      <w:r w:rsidRPr="00F547F2">
        <w:rPr>
          <w:rFonts w:ascii="Times New Roman" w:hAnsi="Times New Roman"/>
          <w:bCs/>
          <w:sz w:val="24"/>
          <w:szCs w:val="24"/>
        </w:rPr>
        <w:t xml:space="preserve">ючения детей и подростков в социально значимую деятельность» с привлечением социального партнера: Благотворительный фонд "Линия Жизни" в Санкт-Петербурге </w:t>
      </w:r>
      <w:r w:rsidRPr="00F547F2">
        <w:rPr>
          <w:rFonts w:ascii="Times New Roman" w:hAnsi="Times New Roman"/>
          <w:sz w:val="24"/>
          <w:szCs w:val="24"/>
        </w:rPr>
        <w:t>(в перспективе)</w:t>
      </w:r>
    </w:p>
    <w:p w:rsidR="001E4223" w:rsidRPr="00F547F2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F547F2">
        <w:rPr>
          <w:rFonts w:ascii="Times New Roman" w:hAnsi="Times New Roman"/>
          <w:b/>
          <w:i/>
          <w:sz w:val="24"/>
          <w:szCs w:val="24"/>
          <w:u w:val="single"/>
        </w:rPr>
        <w:t>Волонтерская деятельность: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F547F2">
        <w:rPr>
          <w:rFonts w:ascii="Times New Roman" w:hAnsi="Times New Roman"/>
          <w:i/>
          <w:sz w:val="24"/>
          <w:szCs w:val="24"/>
        </w:rPr>
        <w:t>совместная акция милосердия «От сердца к сердцу!»</w:t>
      </w:r>
      <w:r w:rsidRPr="00F547F2">
        <w:rPr>
          <w:rFonts w:ascii="Times New Roman" w:hAnsi="Times New Roman"/>
          <w:bCs/>
          <w:i/>
          <w:sz w:val="24"/>
          <w:szCs w:val="24"/>
        </w:rPr>
        <w:t xml:space="preserve"> </w:t>
      </w:r>
      <w:r w:rsidRPr="00F547F2">
        <w:rPr>
          <w:rFonts w:ascii="Times New Roman" w:hAnsi="Times New Roman"/>
          <w:bCs/>
          <w:sz w:val="24"/>
          <w:szCs w:val="24"/>
        </w:rPr>
        <w:t>по созданию учащимися студии авторских творческих</w:t>
      </w:r>
      <w:r w:rsidRPr="00F547F2">
        <w:rPr>
          <w:rFonts w:ascii="Times New Roman" w:hAnsi="Times New Roman"/>
          <w:sz w:val="24"/>
          <w:szCs w:val="24"/>
        </w:rPr>
        <w:t xml:space="preserve"> новогодних подарков и сувениров для детей 1-й детской онкологической клиники</w:t>
      </w:r>
      <w:r w:rsidRPr="00F547F2">
        <w:rPr>
          <w:rFonts w:ascii="Times New Roman" w:hAnsi="Times New Roman"/>
          <w:bCs/>
          <w:sz w:val="24"/>
          <w:szCs w:val="24"/>
        </w:rPr>
        <w:t xml:space="preserve"> с привлечением социального партнера:</w:t>
      </w:r>
      <w:r w:rsidRPr="00F547F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 w:rsidRPr="00F547F2">
        <w:rPr>
          <w:rFonts w:ascii="Times New Roman" w:hAnsi="Times New Roman"/>
          <w:sz w:val="24"/>
          <w:szCs w:val="24"/>
        </w:rPr>
        <w:t xml:space="preserve">территориальная организация Калининского </w:t>
      </w:r>
      <w:proofErr w:type="gramStart"/>
      <w:r w:rsidRPr="00F547F2">
        <w:rPr>
          <w:rFonts w:ascii="Times New Roman" w:hAnsi="Times New Roman"/>
          <w:sz w:val="24"/>
          <w:szCs w:val="24"/>
        </w:rPr>
        <w:t>района Санкт-Петербурга Профсоюза работников народного образования</w:t>
      </w:r>
      <w:proofErr w:type="gramEnd"/>
      <w:r w:rsidRPr="00F547F2">
        <w:rPr>
          <w:rFonts w:ascii="Times New Roman" w:hAnsi="Times New Roman"/>
          <w:sz w:val="24"/>
          <w:szCs w:val="24"/>
        </w:rPr>
        <w:t xml:space="preserve"> и науки Российской Федерации (по необходимости)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7F2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F547F2">
        <w:rPr>
          <w:rFonts w:ascii="Times New Roman" w:hAnsi="Times New Roman"/>
          <w:i/>
          <w:sz w:val="24"/>
          <w:szCs w:val="24"/>
        </w:rPr>
        <w:t>совместные акции милосердия «Талисман надежды», «Доброе письмо» и «Добрая открытка»</w:t>
      </w:r>
      <w:r w:rsidRPr="00F547F2">
        <w:rPr>
          <w:rFonts w:ascii="Times New Roman" w:hAnsi="Times New Roman"/>
          <w:sz w:val="24"/>
          <w:szCs w:val="24"/>
        </w:rPr>
        <w:t xml:space="preserve"> </w:t>
      </w:r>
      <w:r w:rsidRPr="00F547F2">
        <w:rPr>
          <w:rFonts w:ascii="Times New Roman" w:hAnsi="Times New Roman"/>
          <w:bCs/>
          <w:sz w:val="24"/>
          <w:szCs w:val="24"/>
        </w:rPr>
        <w:t>по созданию учащимися студии авторской творческой</w:t>
      </w:r>
      <w:r w:rsidRPr="00F547F2">
        <w:rPr>
          <w:rFonts w:ascii="Times New Roman" w:hAnsi="Times New Roman"/>
          <w:sz w:val="24"/>
          <w:szCs w:val="24"/>
        </w:rPr>
        <w:t xml:space="preserve"> сувенирной продукции или открыток с авторскими детскими стихами или писем с эссе в адрес детей и взрослых медицинских учреждений Санкт-Петербурга </w:t>
      </w:r>
      <w:r w:rsidRPr="00F547F2">
        <w:rPr>
          <w:rFonts w:ascii="Times New Roman" w:hAnsi="Times New Roman"/>
          <w:bCs/>
          <w:sz w:val="24"/>
          <w:szCs w:val="24"/>
        </w:rPr>
        <w:t>с привлечением социального партнера:</w:t>
      </w:r>
      <w:r w:rsidRPr="00F547F2">
        <w:rPr>
          <w:rFonts w:ascii="Times New Roman" w:hAnsi="Times New Roman"/>
          <w:sz w:val="24"/>
          <w:szCs w:val="24"/>
        </w:rPr>
        <w:t xml:space="preserve"> территориальная организация Калининского района Санкт-Петербурга Профсоюза работников народного образования и науки Российской Федерации (в перспективе)</w:t>
      </w:r>
      <w:proofErr w:type="gramEnd"/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7F2">
        <w:rPr>
          <w:rFonts w:ascii="Times New Roman" w:hAnsi="Times New Roman"/>
          <w:i/>
          <w:sz w:val="24"/>
          <w:szCs w:val="24"/>
        </w:rPr>
        <w:t>совместная акция милосердия «Добрая посылка»</w:t>
      </w:r>
      <w:r w:rsidRPr="00F547F2">
        <w:rPr>
          <w:rFonts w:ascii="Times New Roman" w:hAnsi="Times New Roman"/>
          <w:color w:val="7F7F7F" w:themeColor="text1" w:themeTint="80"/>
          <w:sz w:val="24"/>
          <w:szCs w:val="24"/>
        </w:rPr>
        <w:t xml:space="preserve"> </w:t>
      </w:r>
      <w:r w:rsidRPr="00F547F2">
        <w:rPr>
          <w:rFonts w:ascii="Times New Roman" w:hAnsi="Times New Roman"/>
          <w:bCs/>
          <w:sz w:val="24"/>
          <w:szCs w:val="24"/>
        </w:rPr>
        <w:t>по созданию учащимися студии авторской творческих</w:t>
      </w:r>
      <w:r w:rsidRPr="00F547F2">
        <w:rPr>
          <w:rFonts w:ascii="Times New Roman" w:hAnsi="Times New Roman"/>
          <w:sz w:val="24"/>
          <w:szCs w:val="24"/>
        </w:rPr>
        <w:t xml:space="preserve"> памятных подарков, сувениров и открыток с авторскими детскими стихами в адрес жителей блокадного Ленинграда и участниками Великой Отечественной войны 1941 – 1945 годов, проживающих на территории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 xml:space="preserve"> муниципального округа </w:t>
      </w:r>
      <w:proofErr w:type="gramStart"/>
      <w:r w:rsidRPr="00F547F2">
        <w:rPr>
          <w:rFonts w:ascii="Times New Roman" w:hAnsi="Times New Roman"/>
          <w:sz w:val="24"/>
          <w:szCs w:val="24"/>
          <w:shd w:val="clear" w:color="auto" w:fill="FFFFFF"/>
        </w:rPr>
        <w:t>Академическое</w:t>
      </w:r>
      <w:proofErr w:type="gramEnd"/>
      <w:r w:rsidRPr="00F547F2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Pr="00F547F2">
        <w:rPr>
          <w:rFonts w:ascii="Times New Roman" w:hAnsi="Times New Roman"/>
          <w:sz w:val="24"/>
          <w:szCs w:val="24"/>
        </w:rPr>
        <w:t xml:space="preserve"> </w:t>
      </w:r>
      <w:r w:rsidRPr="00F547F2">
        <w:rPr>
          <w:rFonts w:ascii="Times New Roman" w:hAnsi="Times New Roman"/>
          <w:bCs/>
          <w:sz w:val="24"/>
          <w:szCs w:val="24"/>
        </w:rPr>
        <w:t>с привлечением социального партнера:</w:t>
      </w:r>
      <w:r w:rsidRPr="00F547F2">
        <w:rPr>
          <w:rFonts w:ascii="Times New Roman" w:hAnsi="Times New Roman"/>
          <w:sz w:val="24"/>
          <w:szCs w:val="24"/>
        </w:rPr>
        <w:t xml:space="preserve"> 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>Муниципальное образование муниципального округа Академическое</w:t>
      </w:r>
      <w:r w:rsidRPr="00F547F2">
        <w:rPr>
          <w:rFonts w:ascii="Times New Roman" w:hAnsi="Times New Roman"/>
          <w:sz w:val="24"/>
          <w:szCs w:val="24"/>
        </w:rPr>
        <w:t xml:space="preserve"> (в перспективе)</w:t>
      </w:r>
    </w:p>
    <w:p w:rsidR="001E4223" w:rsidRPr="00F547F2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F547F2">
        <w:rPr>
          <w:rFonts w:ascii="Times New Roman" w:hAnsi="Times New Roman"/>
          <w:sz w:val="24"/>
          <w:szCs w:val="24"/>
        </w:rPr>
        <w:t xml:space="preserve"> </w:t>
      </w:r>
      <w:r w:rsidRPr="00F547F2">
        <w:rPr>
          <w:rFonts w:ascii="Times New Roman" w:hAnsi="Times New Roman"/>
          <w:i/>
          <w:sz w:val="24"/>
          <w:szCs w:val="24"/>
        </w:rPr>
        <w:t xml:space="preserve">совместная акция милосердия «Талисман для воина» </w:t>
      </w:r>
      <w:r w:rsidRPr="00F547F2">
        <w:rPr>
          <w:rFonts w:ascii="Times New Roman" w:hAnsi="Times New Roman"/>
          <w:bCs/>
          <w:sz w:val="24"/>
          <w:szCs w:val="24"/>
        </w:rPr>
        <w:t>по созданию учащимися студии авторской творческих</w:t>
      </w:r>
      <w:r w:rsidRPr="00F547F2">
        <w:rPr>
          <w:rFonts w:ascii="Times New Roman" w:hAnsi="Times New Roman"/>
          <w:sz w:val="24"/>
          <w:szCs w:val="24"/>
        </w:rPr>
        <w:t xml:space="preserve"> </w:t>
      </w:r>
      <w:r w:rsidRPr="00F547F2">
        <w:rPr>
          <w:rFonts w:ascii="Times New Roman" w:hAnsi="Times New Roman"/>
          <w:bCs/>
          <w:sz w:val="24"/>
          <w:szCs w:val="24"/>
        </w:rPr>
        <w:t xml:space="preserve">сувенирных талисманов </w:t>
      </w:r>
      <w:r w:rsidRPr="00F547F2">
        <w:rPr>
          <w:rFonts w:ascii="Times New Roman" w:hAnsi="Times New Roman"/>
          <w:sz w:val="24"/>
          <w:szCs w:val="24"/>
        </w:rPr>
        <w:t>и открыток с авторскими детскими стихами</w:t>
      </w:r>
      <w:r w:rsidRPr="00F547F2">
        <w:rPr>
          <w:rFonts w:ascii="Times New Roman" w:hAnsi="Times New Roman"/>
          <w:bCs/>
          <w:sz w:val="24"/>
          <w:szCs w:val="24"/>
        </w:rPr>
        <w:t xml:space="preserve"> в адрес призывников</w:t>
      </w:r>
      <w:r w:rsidRPr="00F547F2">
        <w:rPr>
          <w:rFonts w:ascii="Times New Roman" w:hAnsi="Times New Roman"/>
          <w:sz w:val="24"/>
          <w:szCs w:val="24"/>
        </w:rPr>
        <w:t xml:space="preserve"> </w:t>
      </w:r>
      <w:r w:rsidRPr="00F547F2">
        <w:rPr>
          <w:rFonts w:ascii="Times New Roman" w:hAnsi="Times New Roman"/>
          <w:bCs/>
          <w:sz w:val="24"/>
          <w:szCs w:val="24"/>
        </w:rPr>
        <w:t>с привлечением социального партнера:</w:t>
      </w:r>
      <w:r w:rsidRPr="00F547F2">
        <w:rPr>
          <w:rFonts w:ascii="Times New Roman" w:hAnsi="Times New Roman"/>
          <w:sz w:val="24"/>
          <w:szCs w:val="24"/>
        </w:rPr>
        <w:t xml:space="preserve"> </w:t>
      </w:r>
      <w:r w:rsidRPr="00F547F2">
        <w:rPr>
          <w:rFonts w:ascii="Times New Roman" w:hAnsi="Times New Roman"/>
          <w:sz w:val="24"/>
          <w:szCs w:val="24"/>
          <w:shd w:val="clear" w:color="auto" w:fill="FFFFFF"/>
        </w:rPr>
        <w:t>Муниципальное образование муниципального округа Академическое</w:t>
      </w:r>
      <w:r w:rsidRPr="00F547F2">
        <w:rPr>
          <w:rFonts w:ascii="Times New Roman" w:hAnsi="Times New Roman"/>
          <w:sz w:val="24"/>
          <w:szCs w:val="24"/>
        </w:rPr>
        <w:t xml:space="preserve"> (в перспективе)</w:t>
      </w:r>
    </w:p>
    <w:p w:rsidR="001E4223" w:rsidRPr="001C7F1C" w:rsidRDefault="001E4223" w:rsidP="001E4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F1C">
        <w:rPr>
          <w:rFonts w:ascii="Times New Roman" w:hAnsi="Times New Roman"/>
          <w:b/>
          <w:sz w:val="24"/>
          <w:szCs w:val="24"/>
        </w:rPr>
        <w:t>На уровне творческого объединения «Волшебные краски»:</w:t>
      </w:r>
    </w:p>
    <w:p w:rsidR="001E4223" w:rsidRPr="001C7F1C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1C7F1C">
        <w:rPr>
          <w:rFonts w:ascii="Times New Roman" w:hAnsi="Times New Roman"/>
          <w:b/>
          <w:i/>
          <w:sz w:val="24"/>
          <w:szCs w:val="24"/>
          <w:u w:val="single"/>
        </w:rPr>
        <w:t>Культурно-досуговая</w:t>
      </w:r>
      <w:proofErr w:type="spellEnd"/>
      <w:r w:rsidRPr="001C7F1C"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деятельность: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i/>
          <w:color w:val="000000"/>
          <w:sz w:val="24"/>
          <w:szCs w:val="24"/>
        </w:rPr>
        <w:t xml:space="preserve">ежегодные творческие новогодние и итоговые огоньки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ежегодные совместные выездные </w:t>
      </w:r>
      <w:r w:rsidRPr="001C7F1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сезонные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пленэры для учащихся и родителей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 совместные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творческие мастерские 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для учащихся и родителей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ежегодные 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1C7F1C">
        <w:rPr>
          <w:rFonts w:ascii="Times New Roman" w:hAnsi="Times New Roman"/>
          <w:bCs/>
          <w:i/>
          <w:sz w:val="24"/>
          <w:szCs w:val="24"/>
        </w:rPr>
        <w:t>культурологических учреждений Санкт-Петербурга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hAnsi="Times New Roman"/>
          <w:i/>
          <w:sz w:val="24"/>
          <w:szCs w:val="24"/>
        </w:rPr>
        <w:t xml:space="preserve"> совместные районные творческие мероприятия </w:t>
      </w:r>
      <w:r w:rsidRPr="001C7F1C">
        <w:rPr>
          <w:rFonts w:ascii="Times New Roman" w:hAnsi="Times New Roman"/>
          <w:bCs/>
          <w:i/>
          <w:sz w:val="24"/>
          <w:szCs w:val="24"/>
        </w:rPr>
        <w:t>для учащихся и родителей</w:t>
      </w:r>
      <w:r w:rsidRPr="001C7F1C">
        <w:rPr>
          <w:rFonts w:ascii="Times New Roman" w:hAnsi="Times New Roman"/>
          <w:i/>
          <w:sz w:val="24"/>
          <w:szCs w:val="24"/>
        </w:rPr>
        <w:t xml:space="preserve"> </w:t>
      </w:r>
      <w:r w:rsidRPr="001C7F1C">
        <w:rPr>
          <w:rFonts w:ascii="Times New Roman" w:eastAsia="Times New Roman" w:hAnsi="Times New Roman"/>
          <w:color w:val="000000"/>
          <w:sz w:val="24"/>
          <w:szCs w:val="24"/>
        </w:rPr>
        <w:t xml:space="preserve">в лекционных залах отдела для </w:t>
      </w:r>
      <w:r w:rsidRPr="001C7F1C">
        <w:rPr>
          <w:rFonts w:ascii="Times New Roman" w:hAnsi="Times New Roman"/>
          <w:sz w:val="24"/>
          <w:szCs w:val="24"/>
        </w:rPr>
        <w:t xml:space="preserve">юных читателей 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 привлечением </w:t>
      </w:r>
      <w:r w:rsidRPr="001C7F1C">
        <w:rPr>
          <w:rFonts w:ascii="Times New Roman" w:hAnsi="Times New Roman"/>
          <w:sz w:val="24"/>
          <w:szCs w:val="24"/>
        </w:rPr>
        <w:t>социального партнера: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7F1C">
        <w:rPr>
          <w:rFonts w:ascii="Times New Roman" w:hAnsi="Times New Roman"/>
          <w:sz w:val="24"/>
          <w:szCs w:val="24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экскурсии на общегородские выставки детского художественного творчества </w:t>
      </w:r>
      <w:r w:rsidRPr="001C7F1C">
        <w:rPr>
          <w:rFonts w:ascii="Times New Roman" w:hAnsi="Times New Roman"/>
          <w:bCs/>
          <w:i/>
          <w:sz w:val="24"/>
          <w:szCs w:val="24"/>
        </w:rPr>
        <w:t>культурологических учреждений Санкт-Петербурга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экскурсии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в культурологические учреждения Санкт-Петербурга</w:t>
      </w:r>
      <w:r w:rsidRPr="001C7F1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совместные выезды в концертные и театральные залы культурологических учреждений Санкт-Петербурга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lastRenderedPageBreak/>
        <w:t xml:space="preserve">совместные 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творческие мастерские и </w:t>
      </w:r>
      <w:r w:rsidRPr="001C7F1C">
        <w:rPr>
          <w:rFonts w:ascii="Times New Roman" w:hAnsi="Times New Roman"/>
          <w:bCs/>
          <w:i/>
          <w:sz w:val="24"/>
          <w:szCs w:val="24"/>
        </w:rPr>
        <w:t>мастер-классы,</w:t>
      </w:r>
      <w:r w:rsidRPr="001C7F1C">
        <w:rPr>
          <w:rFonts w:ascii="Times New Roman" w:hAnsi="Times New Roman"/>
          <w:i/>
          <w:sz w:val="24"/>
          <w:szCs w:val="24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1C7F1C">
        <w:rPr>
          <w:rFonts w:ascii="Times New Roman" w:hAnsi="Times New Roman"/>
          <w:sz w:val="24"/>
          <w:szCs w:val="24"/>
        </w:rPr>
        <w:t xml:space="preserve">(в перспективе)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C7F1C">
        <w:rPr>
          <w:rFonts w:ascii="Times New Roman" w:hAnsi="Times New Roman"/>
          <w:i/>
          <w:sz w:val="24"/>
          <w:szCs w:val="24"/>
        </w:rPr>
        <w:t xml:space="preserve">выездные ознакомительные познавательные экскурсии «Моя </w:t>
      </w:r>
      <w:r w:rsidRPr="001C7F1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будущая профессия» в ВУЗы и профессиональные 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учреждения Санкт-Петербурга, ориентированные на ИЗО и ДПИ, 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 привлечением </w:t>
      </w:r>
      <w:r w:rsidRPr="001C7F1C">
        <w:rPr>
          <w:rFonts w:ascii="Times New Roman" w:hAnsi="Times New Roman"/>
          <w:sz w:val="24"/>
          <w:szCs w:val="24"/>
        </w:rPr>
        <w:t>социальных партнеров:</w:t>
      </w:r>
      <w:proofErr w:type="gramEnd"/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Высшая школа технологии и энергетики</w:t>
      </w:r>
      <w:r w:rsidRPr="001C7F1C">
        <w:rPr>
          <w:rStyle w:val="apple-converted-space"/>
          <w:sz w:val="24"/>
          <w:shd w:val="clear" w:color="auto" w:fill="FFFFFF"/>
        </w:rPr>
        <w:t> 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1C7F1C">
        <w:rPr>
          <w:rFonts w:ascii="Times New Roman" w:hAnsi="Times New Roman"/>
          <w:sz w:val="24"/>
          <w:szCs w:val="24"/>
        </w:rPr>
        <w:t>(в перспективе)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совместные 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творческие мастерские и </w:t>
      </w:r>
      <w:r w:rsidRPr="001C7F1C">
        <w:rPr>
          <w:rFonts w:ascii="Times New Roman" w:hAnsi="Times New Roman"/>
          <w:bCs/>
          <w:i/>
          <w:sz w:val="24"/>
          <w:szCs w:val="24"/>
        </w:rPr>
        <w:t>мастер-классы,</w:t>
      </w:r>
      <w:r w:rsidRPr="001C7F1C">
        <w:rPr>
          <w:rFonts w:ascii="Times New Roman" w:hAnsi="Times New Roman"/>
          <w:i/>
          <w:sz w:val="24"/>
          <w:szCs w:val="24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1C7F1C">
        <w:rPr>
          <w:rFonts w:ascii="Times New Roman" w:hAnsi="Times New Roman"/>
          <w:bCs/>
          <w:i/>
          <w:sz w:val="24"/>
          <w:szCs w:val="24"/>
        </w:rPr>
        <w:t>ИЗО</w:t>
      </w:r>
      <w:proofErr w:type="gramEnd"/>
      <w:r w:rsidRPr="001C7F1C">
        <w:rPr>
          <w:rFonts w:ascii="Times New Roman" w:hAnsi="Times New Roman"/>
          <w:bCs/>
          <w:i/>
          <w:sz w:val="24"/>
          <w:szCs w:val="24"/>
        </w:rPr>
        <w:t xml:space="preserve"> и ДПИ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C7F1C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привлечением </w:t>
      </w:r>
      <w:r w:rsidRPr="001C7F1C">
        <w:rPr>
          <w:rFonts w:ascii="Times New Roman" w:hAnsi="Times New Roman"/>
          <w:sz w:val="24"/>
          <w:szCs w:val="24"/>
        </w:rPr>
        <w:t>социальных партнеров: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Высшая школа технологии и энергетики</w:t>
      </w:r>
      <w:r w:rsidRPr="001C7F1C">
        <w:rPr>
          <w:rStyle w:val="apple-converted-space"/>
          <w:sz w:val="24"/>
          <w:shd w:val="clear" w:color="auto" w:fill="FFFFFF"/>
        </w:rPr>
        <w:t> 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1C7F1C">
        <w:rPr>
          <w:rFonts w:ascii="Times New Roman" w:hAnsi="Times New Roman"/>
          <w:sz w:val="24"/>
          <w:szCs w:val="24"/>
        </w:rPr>
        <w:t>(в перспективе)</w:t>
      </w:r>
    </w:p>
    <w:p w:rsidR="001E4223" w:rsidRPr="001C7F1C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C7F1C">
        <w:rPr>
          <w:rFonts w:ascii="Times New Roman" w:hAnsi="Times New Roman"/>
          <w:b/>
          <w:i/>
          <w:sz w:val="24"/>
          <w:szCs w:val="24"/>
          <w:u w:val="single"/>
        </w:rPr>
        <w:t>Проектная деятельность: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1C">
        <w:rPr>
          <w:rFonts w:ascii="Times New Roman" w:hAnsi="Times New Roman"/>
          <w:i/>
          <w:color w:val="000000"/>
          <w:sz w:val="24"/>
          <w:szCs w:val="24"/>
        </w:rPr>
        <w:t>организация частично-поисковой или исследовательской деятельности</w:t>
      </w:r>
      <w:r w:rsidRPr="001C7F1C">
        <w:rPr>
          <w:rFonts w:ascii="Times New Roman" w:hAnsi="Times New Roman"/>
          <w:color w:val="000000"/>
          <w:sz w:val="24"/>
          <w:szCs w:val="24"/>
        </w:rPr>
        <w:t xml:space="preserve"> в рамках реализации образовательного творческого проекта «</w:t>
      </w:r>
      <w:r w:rsidRPr="001C7F1C">
        <w:rPr>
          <w:rFonts w:ascii="Times New Roman" w:hAnsi="Times New Roman"/>
          <w:bCs/>
          <w:sz w:val="24"/>
          <w:szCs w:val="24"/>
        </w:rPr>
        <w:t>Медаль для друга</w:t>
      </w:r>
      <w:r w:rsidRPr="001C7F1C">
        <w:rPr>
          <w:rFonts w:ascii="Times New Roman" w:hAnsi="Times New Roman"/>
          <w:color w:val="000000"/>
          <w:sz w:val="24"/>
          <w:szCs w:val="24"/>
        </w:rPr>
        <w:t>»;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совместные тематические творческие мастерские для учащихся и родителей </w:t>
      </w:r>
      <w:r w:rsidRPr="001C7F1C">
        <w:rPr>
          <w:rFonts w:ascii="Times New Roman" w:hAnsi="Times New Roman"/>
          <w:color w:val="000000"/>
          <w:sz w:val="24"/>
          <w:szCs w:val="24"/>
        </w:rPr>
        <w:t>в рамках реализации образовательного творческого проекта «</w:t>
      </w:r>
      <w:r w:rsidRPr="001C7F1C">
        <w:rPr>
          <w:rFonts w:ascii="Times New Roman" w:hAnsi="Times New Roman"/>
          <w:bCs/>
          <w:sz w:val="24"/>
          <w:szCs w:val="24"/>
        </w:rPr>
        <w:t>Великие имена</w:t>
      </w:r>
      <w:r w:rsidRPr="001C7F1C">
        <w:rPr>
          <w:rFonts w:ascii="Times New Roman" w:hAnsi="Times New Roman"/>
          <w:color w:val="000000"/>
          <w:sz w:val="24"/>
          <w:szCs w:val="24"/>
        </w:rPr>
        <w:t>»;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совместные творческие выставки учащихся и родителей </w:t>
      </w:r>
      <w:r w:rsidRPr="001C7F1C">
        <w:rPr>
          <w:rFonts w:ascii="Times New Roman" w:hAnsi="Times New Roman"/>
          <w:color w:val="000000"/>
          <w:sz w:val="24"/>
          <w:szCs w:val="24"/>
        </w:rPr>
        <w:t>в рамках реализации образовательного творческого проекта «</w:t>
      </w:r>
      <w:r w:rsidRPr="001C7F1C">
        <w:rPr>
          <w:rFonts w:ascii="Times New Roman" w:hAnsi="Times New Roman"/>
          <w:bCs/>
          <w:sz w:val="24"/>
          <w:szCs w:val="24"/>
        </w:rPr>
        <w:t>Рисуем вместе</w:t>
      </w:r>
      <w:r w:rsidRPr="001C7F1C">
        <w:rPr>
          <w:rFonts w:ascii="Times New Roman" w:hAnsi="Times New Roman"/>
          <w:color w:val="000000"/>
          <w:sz w:val="24"/>
          <w:szCs w:val="24"/>
        </w:rPr>
        <w:t>»;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тематические</w:t>
      </w:r>
      <w:r w:rsidRPr="001C7F1C">
        <w:rPr>
          <w:rFonts w:ascii="Times New Roman" w:hAnsi="Times New Roman"/>
          <w:sz w:val="24"/>
          <w:szCs w:val="24"/>
        </w:rPr>
        <w:t xml:space="preserve"> </w:t>
      </w:r>
      <w:r w:rsidRPr="001C7F1C">
        <w:rPr>
          <w:rFonts w:ascii="Times New Roman" w:hAnsi="Times New Roman"/>
          <w:i/>
          <w:sz w:val="24"/>
          <w:szCs w:val="24"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1C7F1C">
        <w:rPr>
          <w:rFonts w:ascii="Times New Roman" w:hAnsi="Times New Roman"/>
          <w:sz w:val="24"/>
          <w:szCs w:val="24"/>
        </w:rPr>
        <w:t xml:space="preserve"> тематика которых представлена в данной программе, </w:t>
      </w:r>
      <w:proofErr w:type="spellStart"/>
      <w:r w:rsidRPr="001C7F1C">
        <w:rPr>
          <w:rFonts w:ascii="Times New Roman" w:hAnsi="Times New Roman"/>
          <w:sz w:val="24"/>
          <w:szCs w:val="24"/>
        </w:rPr>
        <w:t>подпроекта</w:t>
      </w:r>
      <w:proofErr w:type="spellEnd"/>
      <w:r w:rsidRPr="001C7F1C">
        <w:rPr>
          <w:rFonts w:ascii="Times New Roman" w:hAnsi="Times New Roman"/>
          <w:sz w:val="24"/>
          <w:szCs w:val="24"/>
        </w:rPr>
        <w:t xml:space="preserve"> «Шаги в мир искусства» в рамках реализации культурологического</w:t>
      </w:r>
      <w:r w:rsidRPr="001C7F1C">
        <w:rPr>
          <w:rFonts w:ascii="Times New Roman" w:eastAsia="Times New Roman" w:hAnsi="Times New Roman"/>
          <w:sz w:val="24"/>
          <w:szCs w:val="24"/>
        </w:rPr>
        <w:t xml:space="preserve"> долгосрочного </w:t>
      </w:r>
      <w:r w:rsidRPr="001C7F1C">
        <w:rPr>
          <w:rFonts w:ascii="Times New Roman" w:hAnsi="Times New Roman"/>
          <w:sz w:val="24"/>
          <w:szCs w:val="24"/>
        </w:rPr>
        <w:t xml:space="preserve">проекта «Русский музей: виртуальный филиал» </w:t>
      </w:r>
      <w:r w:rsidRPr="001C7F1C">
        <w:rPr>
          <w:rFonts w:ascii="Times New Roman" w:eastAsia="Times New Roman" w:hAnsi="Times New Roman"/>
          <w:color w:val="000000"/>
          <w:sz w:val="24"/>
          <w:szCs w:val="24"/>
        </w:rPr>
        <w:t>в лекционных залах отдела</w:t>
      </w:r>
      <w:r w:rsidRPr="001C7F1C">
        <w:rPr>
          <w:rFonts w:ascii="Times New Roman" w:hAnsi="Times New Roman"/>
          <w:sz w:val="24"/>
          <w:szCs w:val="24"/>
        </w:rPr>
        <w:t xml:space="preserve"> для взрослых читателей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с привлечением </w:t>
      </w:r>
      <w:r w:rsidRPr="001C7F1C">
        <w:rPr>
          <w:rFonts w:ascii="Times New Roman" w:hAnsi="Times New Roman"/>
          <w:sz w:val="24"/>
          <w:szCs w:val="24"/>
        </w:rPr>
        <w:t>социального партнера: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7F1C">
        <w:rPr>
          <w:rFonts w:ascii="Times New Roman" w:hAnsi="Times New Roman"/>
          <w:sz w:val="24"/>
          <w:szCs w:val="24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1E4223" w:rsidRDefault="001E4223" w:rsidP="001E4223">
      <w:pPr>
        <w:spacing w:after="0"/>
        <w:ind w:left="1080"/>
        <w:jc w:val="both"/>
        <w:rPr>
          <w:rFonts w:ascii="Times New Roman" w:hAnsi="Times New Roman"/>
          <w:sz w:val="24"/>
          <w:szCs w:val="24"/>
          <w:highlight w:val="cyan"/>
        </w:rPr>
      </w:pPr>
    </w:p>
    <w:p w:rsidR="001E4223" w:rsidRPr="001C7F1C" w:rsidRDefault="001E4223" w:rsidP="001E4223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proofErr w:type="gramStart"/>
      <w:r w:rsidRPr="001C7F1C">
        <w:rPr>
          <w:rFonts w:ascii="Times New Roman" w:hAnsi="Times New Roman"/>
          <w:b/>
          <w:bCs/>
          <w:i/>
          <w:iCs/>
          <w:sz w:val="24"/>
          <w:szCs w:val="24"/>
        </w:rPr>
        <w:t xml:space="preserve">Основными формами взаимодействия с родителями на уровне объединения </w:t>
      </w:r>
      <w:r w:rsidRPr="001C7F1C">
        <w:rPr>
          <w:rFonts w:ascii="Times New Roman" w:hAnsi="Times New Roman"/>
          <w:bCs/>
          <w:iCs/>
          <w:sz w:val="24"/>
          <w:szCs w:val="24"/>
        </w:rPr>
        <w:t>в течение учебного года являются: тематические индивидуальные и групповые консультации, беседы, собеседования, опросы, анкетирование и диагностирование по выбору индивидуального образовательного маршрута учащегося, родительские собрания (по необходимости), информационно-организационные линейки и встречи, психологические часы (по необходимости), тематические обучающие семинары и семинары-практикумы, включая дистанционное обучение (по необходимости), общение с родителями в социальных сетях</w:t>
      </w:r>
      <w:bookmarkStart w:id="1" w:name="_Hlk8388918"/>
      <w:r w:rsidRPr="001C7F1C">
        <w:rPr>
          <w:rFonts w:ascii="Times New Roman" w:hAnsi="Times New Roman"/>
          <w:bCs/>
          <w:iCs/>
          <w:sz w:val="24"/>
          <w:szCs w:val="24"/>
        </w:rPr>
        <w:t>, встречи с</w:t>
      </w:r>
      <w:proofErr w:type="gramEnd"/>
      <w:r w:rsidRPr="001C7F1C">
        <w:rPr>
          <w:rFonts w:ascii="Times New Roman" w:hAnsi="Times New Roman"/>
          <w:bCs/>
          <w:iCs/>
          <w:sz w:val="24"/>
          <w:szCs w:val="24"/>
        </w:rPr>
        <w:t xml:space="preserve"> привлечением родительской общественности</w:t>
      </w:r>
      <w:bookmarkStart w:id="2" w:name="_Hlk8391889"/>
      <w:r w:rsidRPr="001C7F1C">
        <w:rPr>
          <w:rFonts w:ascii="Times New Roman" w:hAnsi="Times New Roman"/>
          <w:bCs/>
          <w:iCs/>
          <w:sz w:val="24"/>
          <w:szCs w:val="24"/>
        </w:rPr>
        <w:t xml:space="preserve">, </w:t>
      </w:r>
      <w:bookmarkEnd w:id="2"/>
      <w:r w:rsidRPr="001C7F1C">
        <w:rPr>
          <w:rFonts w:ascii="Times New Roman" w:hAnsi="Times New Roman"/>
          <w:bCs/>
          <w:iCs/>
          <w:sz w:val="24"/>
          <w:szCs w:val="24"/>
        </w:rPr>
        <w:t>тематические собрания, заседания родительского комитета, тематические круглые столы, рабочие и тематические встречи, клуб для родителей, совместные выездные пленэры для учащихся и родителей, выставки творческих работ родителей, совместные творческие выставки учащихся и родителей.</w:t>
      </w:r>
    </w:p>
    <w:p w:rsidR="001E4223" w:rsidRPr="001C7F1C" w:rsidRDefault="001E4223" w:rsidP="001E4223">
      <w:pPr>
        <w:shd w:val="clear" w:color="auto" w:fill="FFFFFF"/>
        <w:spacing w:after="0"/>
        <w:jc w:val="both"/>
        <w:rPr>
          <w:rFonts w:ascii="Times New Roman" w:hAnsi="Times New Roman"/>
          <w:bCs/>
          <w:iCs/>
          <w:sz w:val="24"/>
          <w:szCs w:val="24"/>
        </w:rPr>
      </w:pPr>
      <w:r w:rsidRPr="001C7F1C">
        <w:rPr>
          <w:rFonts w:ascii="Times New Roman" w:hAnsi="Times New Roman"/>
          <w:bCs/>
          <w:iCs/>
          <w:sz w:val="24"/>
          <w:szCs w:val="24"/>
        </w:rPr>
        <w:t xml:space="preserve"> </w:t>
      </w:r>
      <w:bookmarkEnd w:id="1"/>
    </w:p>
    <w:p w:rsidR="001E4223" w:rsidRPr="001C7F1C" w:rsidRDefault="001E4223" w:rsidP="001E4223">
      <w:pPr>
        <w:numPr>
          <w:ilvl w:val="0"/>
          <w:numId w:val="36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C7F1C">
        <w:rPr>
          <w:rFonts w:ascii="Times New Roman" w:hAnsi="Times New Roman"/>
          <w:b/>
          <w:sz w:val="24"/>
          <w:szCs w:val="24"/>
        </w:rPr>
        <w:t xml:space="preserve">В рамках дополнительной общеобразовательной </w:t>
      </w:r>
      <w:proofErr w:type="spellStart"/>
      <w:r w:rsidRPr="001C7F1C">
        <w:rPr>
          <w:rFonts w:ascii="Times New Roman" w:hAnsi="Times New Roman"/>
          <w:b/>
          <w:sz w:val="24"/>
          <w:szCs w:val="24"/>
        </w:rPr>
        <w:t>общеразвивающей</w:t>
      </w:r>
      <w:proofErr w:type="spellEnd"/>
      <w:r w:rsidRPr="001C7F1C">
        <w:rPr>
          <w:rFonts w:ascii="Times New Roman" w:hAnsi="Times New Roman"/>
          <w:b/>
          <w:sz w:val="24"/>
          <w:szCs w:val="24"/>
        </w:rPr>
        <w:t xml:space="preserve"> пр</w:t>
      </w:r>
      <w:r>
        <w:rPr>
          <w:rFonts w:ascii="Times New Roman" w:hAnsi="Times New Roman"/>
          <w:b/>
          <w:sz w:val="24"/>
          <w:szCs w:val="24"/>
        </w:rPr>
        <w:t>ограммы «Волшебные краски</w:t>
      </w:r>
      <w:r w:rsidRPr="001C7F1C">
        <w:rPr>
          <w:rFonts w:ascii="Times New Roman" w:hAnsi="Times New Roman"/>
          <w:b/>
          <w:sz w:val="24"/>
          <w:szCs w:val="24"/>
        </w:rPr>
        <w:t>»:</w:t>
      </w:r>
    </w:p>
    <w:p w:rsidR="001E4223" w:rsidRPr="001C7F1C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C7F1C">
        <w:rPr>
          <w:rFonts w:ascii="Times New Roman" w:hAnsi="Times New Roman"/>
          <w:b/>
          <w:i/>
          <w:sz w:val="24"/>
          <w:szCs w:val="24"/>
          <w:u w:val="single"/>
        </w:rPr>
        <w:t>Учебная деятельность: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 презентационные встречи для детей и родителей «Приглашение в мир изобразительного искусства»</w:t>
      </w:r>
      <w:r w:rsidRPr="001C7F1C">
        <w:rPr>
          <w:bCs/>
        </w:rPr>
        <w:t xml:space="preserve"> </w:t>
      </w:r>
      <w:r w:rsidRPr="001C7F1C">
        <w:rPr>
          <w:rFonts w:ascii="Times New Roman" w:hAnsi="Times New Roman"/>
          <w:bCs/>
          <w:sz w:val="24"/>
          <w:szCs w:val="24"/>
        </w:rPr>
        <w:t>с целью знакомства учащихся и родителей с данной программой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lastRenderedPageBreak/>
        <w:t xml:space="preserve">ежегодные открытые занятия </w:t>
      </w:r>
      <w:r w:rsidRPr="001C7F1C">
        <w:rPr>
          <w:rFonts w:ascii="Times New Roman" w:hAnsi="Times New Roman"/>
          <w:bCs/>
          <w:sz w:val="24"/>
          <w:szCs w:val="24"/>
        </w:rPr>
        <w:t>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 тематические творческие мастерские</w:t>
      </w:r>
      <w:r w:rsidRPr="001C7F1C">
        <w:rPr>
          <w:rFonts w:ascii="Times New Roman" w:hAnsi="Times New Roman"/>
          <w:bCs/>
          <w:sz w:val="24"/>
          <w:szCs w:val="24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 совместные выездные тематические пленэры для учащихся и родителей</w:t>
      </w:r>
      <w:r w:rsidRPr="001C7F1C">
        <w:rPr>
          <w:rFonts w:ascii="Times New Roman" w:hAnsi="Times New Roman"/>
          <w:bCs/>
          <w:sz w:val="24"/>
          <w:szCs w:val="24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1E4223" w:rsidRPr="001C7F1C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C7F1C">
        <w:rPr>
          <w:rFonts w:ascii="Times New Roman" w:hAnsi="Times New Roman"/>
          <w:b/>
          <w:i/>
          <w:sz w:val="24"/>
          <w:szCs w:val="24"/>
          <w:u w:val="single"/>
        </w:rPr>
        <w:t xml:space="preserve">Учебная деятельность с элементами </w:t>
      </w:r>
      <w:proofErr w:type="spellStart"/>
      <w:r w:rsidRPr="001C7F1C">
        <w:rPr>
          <w:rFonts w:ascii="Times New Roman" w:hAnsi="Times New Roman"/>
          <w:b/>
          <w:i/>
          <w:sz w:val="24"/>
          <w:szCs w:val="24"/>
          <w:u w:val="single"/>
        </w:rPr>
        <w:t>культурно-досуговой</w:t>
      </w:r>
      <w:proofErr w:type="spellEnd"/>
      <w:r w:rsidRPr="001C7F1C"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деятельности: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 тематические творческие мастерские</w:t>
      </w:r>
      <w:r w:rsidRPr="001C7F1C">
        <w:rPr>
          <w:rFonts w:ascii="Times New Roman" w:hAnsi="Times New Roman"/>
          <w:bCs/>
          <w:sz w:val="24"/>
          <w:szCs w:val="24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 совместные выездные тематические пленэры для учащихся и родителей</w:t>
      </w:r>
      <w:r w:rsidRPr="001C7F1C">
        <w:rPr>
          <w:rFonts w:ascii="Times New Roman" w:hAnsi="Times New Roman"/>
          <w:bCs/>
          <w:sz w:val="24"/>
          <w:szCs w:val="24"/>
        </w:rPr>
        <w:t xml:space="preserve"> с целью педагогического контроля и демонстрации учащимися полученных знаний, умений и навыков родителям в ходе и после освоения программы;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ежегодные 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1C7F1C">
        <w:rPr>
          <w:rFonts w:ascii="Times New Roman" w:hAnsi="Times New Roman"/>
          <w:bCs/>
          <w:i/>
          <w:sz w:val="24"/>
          <w:szCs w:val="24"/>
        </w:rPr>
        <w:t>культурологических учреждений Санкт-Петербурга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hAnsi="Times New Roman"/>
          <w:i/>
          <w:sz w:val="24"/>
          <w:szCs w:val="24"/>
        </w:rPr>
        <w:t xml:space="preserve"> совместные районные творческие мероприятия </w:t>
      </w:r>
      <w:r w:rsidRPr="001C7F1C">
        <w:rPr>
          <w:rFonts w:ascii="Times New Roman" w:hAnsi="Times New Roman"/>
          <w:bCs/>
          <w:i/>
          <w:sz w:val="24"/>
          <w:szCs w:val="24"/>
        </w:rPr>
        <w:t>для учащихся и родителей</w:t>
      </w:r>
      <w:r w:rsidRPr="001C7F1C">
        <w:rPr>
          <w:rFonts w:ascii="Times New Roman" w:hAnsi="Times New Roman"/>
          <w:i/>
          <w:sz w:val="24"/>
          <w:szCs w:val="24"/>
        </w:rPr>
        <w:t xml:space="preserve"> </w:t>
      </w:r>
      <w:r w:rsidRPr="001C7F1C">
        <w:rPr>
          <w:rFonts w:ascii="Times New Roman" w:eastAsia="Times New Roman" w:hAnsi="Times New Roman"/>
          <w:color w:val="000000"/>
          <w:sz w:val="24"/>
          <w:szCs w:val="24"/>
        </w:rPr>
        <w:t xml:space="preserve">в лекционных залах отдела для </w:t>
      </w:r>
      <w:r w:rsidRPr="001C7F1C">
        <w:rPr>
          <w:rFonts w:ascii="Times New Roman" w:hAnsi="Times New Roman"/>
          <w:sz w:val="24"/>
          <w:szCs w:val="24"/>
        </w:rPr>
        <w:t xml:space="preserve">юных читателей 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 привлечением </w:t>
      </w:r>
      <w:r w:rsidRPr="001C7F1C">
        <w:rPr>
          <w:rFonts w:ascii="Times New Roman" w:hAnsi="Times New Roman"/>
          <w:sz w:val="24"/>
          <w:szCs w:val="24"/>
        </w:rPr>
        <w:t>социального партнера: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7F1C">
        <w:rPr>
          <w:rFonts w:ascii="Times New Roman" w:hAnsi="Times New Roman"/>
          <w:sz w:val="24"/>
          <w:szCs w:val="24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экскурсии на общегородские выставки детского художественного творчества </w:t>
      </w:r>
      <w:r w:rsidRPr="001C7F1C">
        <w:rPr>
          <w:rFonts w:ascii="Times New Roman" w:hAnsi="Times New Roman"/>
          <w:bCs/>
          <w:i/>
          <w:sz w:val="24"/>
          <w:szCs w:val="24"/>
        </w:rPr>
        <w:t>культурологических учреждений Санкт-Петербурга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экскурсии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в культурологические учреждения Санкт-Петербурга</w:t>
      </w:r>
      <w:r w:rsidRPr="001C7F1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совместные выезды в концертные и театральные залы культурологических учреждений Санкт-Петербурга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совместные 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творческие мастерские и </w:t>
      </w:r>
      <w:r w:rsidRPr="001C7F1C">
        <w:rPr>
          <w:rFonts w:ascii="Times New Roman" w:hAnsi="Times New Roman"/>
          <w:bCs/>
          <w:i/>
          <w:sz w:val="24"/>
          <w:szCs w:val="24"/>
        </w:rPr>
        <w:t>мастер-классы,</w:t>
      </w:r>
      <w:r w:rsidRPr="001C7F1C">
        <w:rPr>
          <w:rFonts w:ascii="Times New Roman" w:hAnsi="Times New Roman"/>
          <w:i/>
          <w:sz w:val="24"/>
          <w:szCs w:val="24"/>
        </w:rPr>
        <w:t xml:space="preserve"> творческие встречи, совместные и персональные выставки, творческие вечера с выпускниками творческого объединения</w:t>
      </w:r>
      <w:r w:rsidRPr="001C7F1C">
        <w:rPr>
          <w:rFonts w:ascii="Times New Roman" w:hAnsi="Times New Roman"/>
          <w:sz w:val="24"/>
          <w:szCs w:val="24"/>
        </w:rPr>
        <w:t xml:space="preserve"> (в перспективе)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C7F1C">
        <w:rPr>
          <w:rFonts w:ascii="Times New Roman" w:hAnsi="Times New Roman"/>
          <w:i/>
          <w:sz w:val="24"/>
          <w:szCs w:val="24"/>
        </w:rPr>
        <w:t xml:space="preserve">выездные ознакомительные познавательные экскурсии «Моя </w:t>
      </w:r>
      <w:r w:rsidRPr="001C7F1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будущая профессия» в ВУЗы и профессиональные </w:t>
      </w:r>
      <w:r w:rsidRPr="001C7F1C">
        <w:rPr>
          <w:rFonts w:ascii="Times New Roman" w:hAnsi="Times New Roman"/>
          <w:bCs/>
          <w:i/>
          <w:sz w:val="24"/>
          <w:szCs w:val="24"/>
        </w:rPr>
        <w:t>учреждения Санкт-Петербурга, ориентированные на ИЗО и ДПИ,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с привлечением </w:t>
      </w:r>
      <w:r w:rsidRPr="001C7F1C">
        <w:rPr>
          <w:rFonts w:ascii="Times New Roman" w:hAnsi="Times New Roman"/>
          <w:sz w:val="24"/>
          <w:szCs w:val="24"/>
        </w:rPr>
        <w:t>социальных партнеров:</w:t>
      </w:r>
      <w:proofErr w:type="gramEnd"/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Высшая школа технологии и энергетики</w:t>
      </w:r>
      <w:r w:rsidRPr="001C7F1C">
        <w:rPr>
          <w:rStyle w:val="apple-converted-space"/>
          <w:sz w:val="24"/>
          <w:shd w:val="clear" w:color="auto" w:fill="FFFFFF"/>
        </w:rPr>
        <w:t> 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1C7F1C">
        <w:rPr>
          <w:rFonts w:ascii="Times New Roman" w:hAnsi="Times New Roman"/>
          <w:sz w:val="24"/>
          <w:szCs w:val="24"/>
        </w:rPr>
        <w:t>(в перспективе)</w:t>
      </w:r>
    </w:p>
    <w:p w:rsidR="001E4223" w:rsidRPr="00676A7B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совместные 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творческие мастерские и </w:t>
      </w:r>
      <w:r w:rsidRPr="001C7F1C">
        <w:rPr>
          <w:rFonts w:ascii="Times New Roman" w:hAnsi="Times New Roman"/>
          <w:bCs/>
          <w:i/>
          <w:sz w:val="24"/>
          <w:szCs w:val="24"/>
        </w:rPr>
        <w:t>мастер-классы,</w:t>
      </w:r>
      <w:r w:rsidRPr="001C7F1C">
        <w:rPr>
          <w:rFonts w:ascii="Times New Roman" w:hAnsi="Times New Roman"/>
          <w:i/>
          <w:sz w:val="24"/>
          <w:szCs w:val="24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1C7F1C">
        <w:rPr>
          <w:rFonts w:ascii="Times New Roman" w:hAnsi="Times New Roman"/>
          <w:bCs/>
          <w:i/>
          <w:sz w:val="24"/>
          <w:szCs w:val="24"/>
        </w:rPr>
        <w:t>ИЗО</w:t>
      </w:r>
      <w:proofErr w:type="gramEnd"/>
      <w:r w:rsidRPr="001C7F1C">
        <w:rPr>
          <w:rFonts w:ascii="Times New Roman" w:hAnsi="Times New Roman"/>
          <w:bCs/>
          <w:i/>
          <w:sz w:val="24"/>
          <w:szCs w:val="24"/>
        </w:rPr>
        <w:t xml:space="preserve"> и ДПИ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C7F1C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привлечением </w:t>
      </w:r>
      <w:r w:rsidRPr="001C7F1C">
        <w:rPr>
          <w:rFonts w:ascii="Times New Roman" w:hAnsi="Times New Roman"/>
          <w:sz w:val="24"/>
          <w:szCs w:val="24"/>
        </w:rPr>
        <w:t>социальных партнеров: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Высшая школа технологии и энергетики</w:t>
      </w:r>
      <w:r w:rsidRPr="001C7F1C">
        <w:rPr>
          <w:rStyle w:val="apple-converted-space"/>
          <w:sz w:val="24"/>
          <w:shd w:val="clear" w:color="auto" w:fill="FFFFFF"/>
        </w:rPr>
        <w:t> 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1C7F1C">
        <w:rPr>
          <w:rFonts w:ascii="Times New Roman" w:hAnsi="Times New Roman"/>
          <w:sz w:val="24"/>
          <w:szCs w:val="24"/>
        </w:rPr>
        <w:t>(в перспективе)</w:t>
      </w:r>
    </w:p>
    <w:p w:rsidR="00676A7B" w:rsidRDefault="00676A7B" w:rsidP="00676A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676A7B" w:rsidRPr="001C7F1C" w:rsidRDefault="00676A7B" w:rsidP="00676A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1E4223" w:rsidRPr="001C7F1C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proofErr w:type="spellStart"/>
      <w:r w:rsidRPr="001C7F1C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>Культурно-досуговая</w:t>
      </w:r>
      <w:proofErr w:type="spellEnd"/>
      <w:r w:rsidRPr="001C7F1C">
        <w:rPr>
          <w:rFonts w:ascii="Times New Roman" w:hAnsi="Times New Roman"/>
          <w:b/>
          <w:i/>
          <w:sz w:val="24"/>
          <w:szCs w:val="24"/>
          <w:u w:val="single"/>
        </w:rPr>
        <w:t xml:space="preserve"> деятельность: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ежегодные совместные выездные </w:t>
      </w:r>
      <w:r w:rsidRPr="001C7F1C">
        <w:rPr>
          <w:rFonts w:ascii="Times New Roman" w:eastAsia="Times New Roman" w:hAnsi="Times New Roman"/>
          <w:bCs/>
          <w:i/>
          <w:color w:val="000000"/>
          <w:sz w:val="24"/>
          <w:szCs w:val="24"/>
        </w:rPr>
        <w:t>сезонные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пленэры для учащихся и родителей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 совместные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творческие мастерские 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для учащихся и родителей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ежегодные 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общегородские выставки, конкурсы, смотры и фестивали детского художественного творчества на базе </w:t>
      </w:r>
      <w:r w:rsidRPr="001C7F1C">
        <w:rPr>
          <w:rFonts w:ascii="Times New Roman" w:hAnsi="Times New Roman"/>
          <w:bCs/>
          <w:i/>
          <w:sz w:val="24"/>
          <w:szCs w:val="24"/>
        </w:rPr>
        <w:t>культурологических учреждений Санкт-Петербурга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городские праздничные церемонии награждения победителей и участников выставок и смотров ИЗО и ДПИ разного уровня творческих коллективов УДО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hAnsi="Times New Roman"/>
          <w:i/>
          <w:sz w:val="24"/>
          <w:szCs w:val="24"/>
        </w:rPr>
        <w:t xml:space="preserve"> совместные районные творческие мероприятия </w:t>
      </w:r>
      <w:r w:rsidRPr="001C7F1C">
        <w:rPr>
          <w:rFonts w:ascii="Times New Roman" w:hAnsi="Times New Roman"/>
          <w:bCs/>
          <w:i/>
          <w:sz w:val="24"/>
          <w:szCs w:val="24"/>
        </w:rPr>
        <w:t>для учащихся и родителей</w:t>
      </w:r>
      <w:r w:rsidRPr="001C7F1C">
        <w:rPr>
          <w:rFonts w:ascii="Times New Roman" w:hAnsi="Times New Roman"/>
          <w:i/>
          <w:sz w:val="24"/>
          <w:szCs w:val="24"/>
        </w:rPr>
        <w:t xml:space="preserve"> </w:t>
      </w:r>
      <w:r w:rsidRPr="001C7F1C">
        <w:rPr>
          <w:rFonts w:ascii="Times New Roman" w:eastAsia="Times New Roman" w:hAnsi="Times New Roman"/>
          <w:color w:val="000000"/>
          <w:sz w:val="24"/>
          <w:szCs w:val="24"/>
        </w:rPr>
        <w:t xml:space="preserve">в лекционных залах отдела для </w:t>
      </w:r>
      <w:r w:rsidRPr="001C7F1C">
        <w:rPr>
          <w:rFonts w:ascii="Times New Roman" w:hAnsi="Times New Roman"/>
          <w:sz w:val="24"/>
          <w:szCs w:val="24"/>
        </w:rPr>
        <w:t xml:space="preserve">юных читателей 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 привлечением </w:t>
      </w:r>
      <w:r w:rsidRPr="001C7F1C">
        <w:rPr>
          <w:rFonts w:ascii="Times New Roman" w:hAnsi="Times New Roman"/>
          <w:sz w:val="24"/>
          <w:szCs w:val="24"/>
        </w:rPr>
        <w:t>социального партнера: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7F1C">
        <w:rPr>
          <w:rFonts w:ascii="Times New Roman" w:hAnsi="Times New Roman"/>
          <w:sz w:val="24"/>
          <w:szCs w:val="24"/>
        </w:rPr>
        <w:t>ГБУК «Централизованная библиотечная система Калининского района» Центральная районная библиотека им. В.Г. Белинского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экскурсии на общегородские выставки детского художественного творчества </w:t>
      </w:r>
      <w:r w:rsidRPr="001C7F1C">
        <w:rPr>
          <w:rFonts w:ascii="Times New Roman" w:hAnsi="Times New Roman"/>
          <w:bCs/>
          <w:i/>
          <w:sz w:val="24"/>
          <w:szCs w:val="24"/>
        </w:rPr>
        <w:t>культурологических учреждений Санкт-Петербурга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ежегодные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 тематические экскурсии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в культурологические учреждения Санкт-Петербурга</w:t>
      </w:r>
      <w:r w:rsidRPr="001C7F1C">
        <w:rPr>
          <w:rFonts w:ascii="Times New Roman" w:hAnsi="Times New Roman"/>
          <w:i/>
          <w:color w:val="000000"/>
          <w:sz w:val="24"/>
          <w:szCs w:val="24"/>
        </w:rPr>
        <w:t xml:space="preserve">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/>
          <w:bCs/>
          <w:i/>
          <w:color w:val="000000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совместные выезды в концертные и театральные залы культурологических учреждений Санкт-Петербурга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совместные 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творческие мастерские и </w:t>
      </w:r>
      <w:r w:rsidRPr="001C7F1C">
        <w:rPr>
          <w:rFonts w:ascii="Times New Roman" w:hAnsi="Times New Roman"/>
          <w:bCs/>
          <w:i/>
          <w:sz w:val="24"/>
          <w:szCs w:val="24"/>
        </w:rPr>
        <w:t>мастер-классы,</w:t>
      </w:r>
      <w:r w:rsidRPr="001C7F1C">
        <w:rPr>
          <w:rFonts w:ascii="Times New Roman" w:hAnsi="Times New Roman"/>
          <w:i/>
          <w:sz w:val="24"/>
          <w:szCs w:val="24"/>
        </w:rPr>
        <w:t xml:space="preserve"> творческие встречи, совместные и персональные выставки, творческие вечера с выпускниками творческого объединения </w:t>
      </w:r>
      <w:r w:rsidRPr="001C7F1C">
        <w:rPr>
          <w:rFonts w:ascii="Times New Roman" w:hAnsi="Times New Roman"/>
          <w:sz w:val="24"/>
          <w:szCs w:val="24"/>
        </w:rPr>
        <w:t xml:space="preserve">(в перспективе) 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proofErr w:type="gramStart"/>
      <w:r w:rsidRPr="001C7F1C">
        <w:rPr>
          <w:rFonts w:ascii="Times New Roman" w:hAnsi="Times New Roman"/>
          <w:i/>
          <w:sz w:val="24"/>
          <w:szCs w:val="24"/>
        </w:rPr>
        <w:t xml:space="preserve">выездные ознакомительные познавательные экскурсии «Моя </w:t>
      </w:r>
      <w:r w:rsidRPr="001C7F1C">
        <w:rPr>
          <w:rFonts w:ascii="Times New Roman" w:hAnsi="Times New Roman"/>
          <w:i/>
          <w:sz w:val="24"/>
          <w:szCs w:val="24"/>
          <w:shd w:val="clear" w:color="auto" w:fill="FFFFFF"/>
        </w:rPr>
        <w:t xml:space="preserve">будущая профессия» в ВУЗы и профессиональные 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учреждения Санкт-Петербурга, ориентированные на ИЗО и ДПИ, 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 привлечением </w:t>
      </w:r>
      <w:r w:rsidRPr="001C7F1C">
        <w:rPr>
          <w:rFonts w:ascii="Times New Roman" w:hAnsi="Times New Roman"/>
          <w:sz w:val="24"/>
          <w:szCs w:val="24"/>
        </w:rPr>
        <w:t>социальных партнеров:</w:t>
      </w:r>
      <w:proofErr w:type="gramEnd"/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Высшая школа технологии и энергетики</w:t>
      </w:r>
      <w:r w:rsidRPr="001C7F1C">
        <w:rPr>
          <w:rStyle w:val="apple-converted-space"/>
          <w:sz w:val="24"/>
          <w:shd w:val="clear" w:color="auto" w:fill="FFFFFF"/>
        </w:rPr>
        <w:t> 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1C7F1C">
        <w:rPr>
          <w:rFonts w:ascii="Times New Roman" w:hAnsi="Times New Roman"/>
          <w:sz w:val="24"/>
          <w:szCs w:val="24"/>
        </w:rPr>
        <w:t>(в перспективе)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совместные </w:t>
      </w:r>
      <w:r w:rsidRPr="001C7F1C">
        <w:rPr>
          <w:rFonts w:ascii="Times New Roman" w:eastAsia="Times New Roman" w:hAnsi="Times New Roman"/>
          <w:i/>
          <w:color w:val="000000"/>
          <w:sz w:val="24"/>
          <w:szCs w:val="24"/>
        </w:rPr>
        <w:t xml:space="preserve">творческие мастерские и </w:t>
      </w:r>
      <w:r w:rsidRPr="001C7F1C">
        <w:rPr>
          <w:rFonts w:ascii="Times New Roman" w:hAnsi="Times New Roman"/>
          <w:bCs/>
          <w:i/>
          <w:sz w:val="24"/>
          <w:szCs w:val="24"/>
        </w:rPr>
        <w:t>мастер-классы,</w:t>
      </w:r>
      <w:r w:rsidRPr="001C7F1C">
        <w:rPr>
          <w:rFonts w:ascii="Times New Roman" w:hAnsi="Times New Roman"/>
          <w:i/>
          <w:sz w:val="24"/>
          <w:szCs w:val="24"/>
        </w:rPr>
        <w:t xml:space="preserve"> творческие встречи, совместные и персональные выставки, творческие вечера с профессиональными мастерами</w:t>
      </w:r>
      <w:r w:rsidRPr="001C7F1C">
        <w:rPr>
          <w:rFonts w:ascii="Times New Roman" w:hAnsi="Times New Roman"/>
          <w:bCs/>
          <w:i/>
          <w:sz w:val="24"/>
          <w:szCs w:val="24"/>
        </w:rPr>
        <w:t xml:space="preserve"> </w:t>
      </w:r>
      <w:proofErr w:type="gramStart"/>
      <w:r w:rsidRPr="001C7F1C">
        <w:rPr>
          <w:rFonts w:ascii="Times New Roman" w:hAnsi="Times New Roman"/>
          <w:bCs/>
          <w:i/>
          <w:sz w:val="24"/>
          <w:szCs w:val="24"/>
        </w:rPr>
        <w:t>ИЗО</w:t>
      </w:r>
      <w:proofErr w:type="gramEnd"/>
      <w:r w:rsidRPr="001C7F1C">
        <w:rPr>
          <w:rFonts w:ascii="Times New Roman" w:hAnsi="Times New Roman"/>
          <w:bCs/>
          <w:i/>
          <w:sz w:val="24"/>
          <w:szCs w:val="24"/>
        </w:rPr>
        <w:t xml:space="preserve"> и ДПИ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gramStart"/>
      <w:r w:rsidRPr="001C7F1C">
        <w:rPr>
          <w:rFonts w:ascii="Times New Roman" w:hAnsi="Times New Roman"/>
          <w:sz w:val="24"/>
          <w:szCs w:val="24"/>
          <w:shd w:val="clear" w:color="auto" w:fill="FFFFFF"/>
        </w:rPr>
        <w:t>с</w:t>
      </w:r>
      <w:proofErr w:type="gramEnd"/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привлечением </w:t>
      </w:r>
      <w:r w:rsidRPr="001C7F1C">
        <w:rPr>
          <w:rFonts w:ascii="Times New Roman" w:hAnsi="Times New Roman"/>
          <w:sz w:val="24"/>
          <w:szCs w:val="24"/>
        </w:rPr>
        <w:t>социальных партнеров: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Высшая школа технологии и энергетики</w:t>
      </w:r>
      <w:r w:rsidRPr="001C7F1C">
        <w:rPr>
          <w:rStyle w:val="apple-converted-space"/>
          <w:sz w:val="24"/>
          <w:shd w:val="clear" w:color="auto" w:fill="FFFFFF"/>
        </w:rPr>
        <w:t> 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Санкт-Петербургского государственного университета промышленных технологий и дизайна, РГПУ им. А.И. Герцена </w:t>
      </w:r>
      <w:r w:rsidRPr="001C7F1C">
        <w:rPr>
          <w:rFonts w:ascii="Times New Roman" w:hAnsi="Times New Roman"/>
          <w:sz w:val="24"/>
          <w:szCs w:val="24"/>
        </w:rPr>
        <w:t>(в перспективе)</w:t>
      </w:r>
    </w:p>
    <w:p w:rsidR="001E4223" w:rsidRPr="001C7F1C" w:rsidRDefault="001E4223" w:rsidP="001E4223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1C7F1C">
        <w:rPr>
          <w:rFonts w:ascii="Times New Roman" w:hAnsi="Times New Roman"/>
          <w:b/>
          <w:i/>
          <w:sz w:val="24"/>
          <w:szCs w:val="24"/>
          <w:u w:val="single"/>
        </w:rPr>
        <w:t>Проектная деятельность: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1C">
        <w:rPr>
          <w:rFonts w:ascii="Times New Roman" w:hAnsi="Times New Roman"/>
          <w:i/>
          <w:color w:val="000000"/>
          <w:sz w:val="24"/>
          <w:szCs w:val="24"/>
        </w:rPr>
        <w:t>организация частично-поисковой или исследовательской деятельности</w:t>
      </w:r>
      <w:r w:rsidRPr="001C7F1C">
        <w:rPr>
          <w:rFonts w:ascii="Times New Roman" w:hAnsi="Times New Roman"/>
          <w:color w:val="000000"/>
          <w:sz w:val="24"/>
          <w:szCs w:val="24"/>
        </w:rPr>
        <w:t xml:space="preserve"> в рамках реализации образовательного творческого проекта «</w:t>
      </w:r>
      <w:r w:rsidRPr="001C7F1C">
        <w:rPr>
          <w:rFonts w:ascii="Times New Roman" w:hAnsi="Times New Roman"/>
          <w:bCs/>
          <w:sz w:val="24"/>
          <w:szCs w:val="24"/>
        </w:rPr>
        <w:t>Медаль для друга</w:t>
      </w:r>
      <w:r w:rsidRPr="001C7F1C">
        <w:rPr>
          <w:rFonts w:ascii="Times New Roman" w:hAnsi="Times New Roman"/>
          <w:color w:val="000000"/>
          <w:sz w:val="24"/>
          <w:szCs w:val="24"/>
        </w:rPr>
        <w:t>»;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совместные тематические творческие мастерские для учащихся и родителей </w:t>
      </w:r>
      <w:r w:rsidRPr="001C7F1C">
        <w:rPr>
          <w:rFonts w:ascii="Times New Roman" w:hAnsi="Times New Roman"/>
          <w:color w:val="000000"/>
          <w:sz w:val="24"/>
          <w:szCs w:val="24"/>
        </w:rPr>
        <w:t>в рамках реализации образовательного творческого проекта «</w:t>
      </w:r>
      <w:r w:rsidRPr="001C7F1C">
        <w:rPr>
          <w:rFonts w:ascii="Times New Roman" w:hAnsi="Times New Roman"/>
          <w:bCs/>
          <w:sz w:val="24"/>
          <w:szCs w:val="24"/>
        </w:rPr>
        <w:t>Великие имена</w:t>
      </w:r>
      <w:r w:rsidRPr="001C7F1C">
        <w:rPr>
          <w:rFonts w:ascii="Times New Roman" w:hAnsi="Times New Roman"/>
          <w:color w:val="000000"/>
          <w:sz w:val="24"/>
          <w:szCs w:val="24"/>
        </w:rPr>
        <w:t>»;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 xml:space="preserve">совместные творческие выставки учащихся и родителей </w:t>
      </w:r>
      <w:r w:rsidRPr="001C7F1C">
        <w:rPr>
          <w:rFonts w:ascii="Times New Roman" w:hAnsi="Times New Roman"/>
          <w:color w:val="000000"/>
          <w:sz w:val="24"/>
          <w:szCs w:val="24"/>
        </w:rPr>
        <w:t>в рамках реализации образовательного творческого проекта «Рисуем вместе»;</w:t>
      </w:r>
    </w:p>
    <w:p w:rsidR="001E4223" w:rsidRPr="001C7F1C" w:rsidRDefault="001E4223" w:rsidP="001E4223">
      <w:pPr>
        <w:numPr>
          <w:ilvl w:val="0"/>
          <w:numId w:val="3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C7F1C">
        <w:rPr>
          <w:rFonts w:ascii="Times New Roman" w:hAnsi="Times New Roman"/>
          <w:bCs/>
          <w:i/>
          <w:sz w:val="24"/>
          <w:szCs w:val="24"/>
        </w:rPr>
        <w:t>тематические</w:t>
      </w:r>
      <w:r w:rsidRPr="001C7F1C">
        <w:rPr>
          <w:rFonts w:ascii="Times New Roman" w:hAnsi="Times New Roman"/>
          <w:sz w:val="24"/>
          <w:szCs w:val="24"/>
        </w:rPr>
        <w:t xml:space="preserve"> </w:t>
      </w:r>
      <w:r w:rsidRPr="001C7F1C">
        <w:rPr>
          <w:rFonts w:ascii="Times New Roman" w:hAnsi="Times New Roman"/>
          <w:i/>
          <w:sz w:val="24"/>
          <w:szCs w:val="24"/>
        </w:rPr>
        <w:t>совместные виртуальные экскурсии по Русскому музею, включающие в себя игровые лекции, викторины и творческие мастерские,</w:t>
      </w:r>
      <w:r w:rsidRPr="001C7F1C">
        <w:rPr>
          <w:rFonts w:ascii="Times New Roman" w:hAnsi="Times New Roman"/>
          <w:sz w:val="24"/>
          <w:szCs w:val="24"/>
        </w:rPr>
        <w:t xml:space="preserve"> тематика которых представлена в данной программе, </w:t>
      </w:r>
      <w:proofErr w:type="spellStart"/>
      <w:r w:rsidRPr="001C7F1C">
        <w:rPr>
          <w:rFonts w:ascii="Times New Roman" w:hAnsi="Times New Roman"/>
          <w:sz w:val="24"/>
          <w:szCs w:val="24"/>
        </w:rPr>
        <w:t>подпроекта</w:t>
      </w:r>
      <w:proofErr w:type="spellEnd"/>
      <w:r w:rsidRPr="001C7F1C">
        <w:rPr>
          <w:rFonts w:ascii="Times New Roman" w:hAnsi="Times New Roman"/>
          <w:sz w:val="24"/>
          <w:szCs w:val="24"/>
        </w:rPr>
        <w:t xml:space="preserve"> «Шаги в мир искусства» в рамках реализации культурологического</w:t>
      </w:r>
      <w:r w:rsidRPr="001C7F1C">
        <w:rPr>
          <w:rFonts w:ascii="Times New Roman" w:eastAsia="Times New Roman" w:hAnsi="Times New Roman"/>
          <w:sz w:val="24"/>
          <w:szCs w:val="24"/>
        </w:rPr>
        <w:t xml:space="preserve"> долгосрочного </w:t>
      </w:r>
      <w:r w:rsidRPr="001C7F1C">
        <w:rPr>
          <w:rFonts w:ascii="Times New Roman" w:hAnsi="Times New Roman"/>
          <w:sz w:val="24"/>
          <w:szCs w:val="24"/>
        </w:rPr>
        <w:t xml:space="preserve">проекта «Русский музей: виртуальный филиал» </w:t>
      </w:r>
      <w:r w:rsidRPr="001C7F1C">
        <w:rPr>
          <w:rFonts w:ascii="Times New Roman" w:eastAsia="Times New Roman" w:hAnsi="Times New Roman"/>
          <w:color w:val="000000"/>
          <w:sz w:val="24"/>
          <w:szCs w:val="24"/>
        </w:rPr>
        <w:t>в лекционных залах отдела</w:t>
      </w:r>
      <w:r w:rsidRPr="001C7F1C">
        <w:rPr>
          <w:rFonts w:ascii="Times New Roman" w:hAnsi="Times New Roman"/>
          <w:sz w:val="24"/>
          <w:szCs w:val="24"/>
        </w:rPr>
        <w:t xml:space="preserve"> для взрослых читателей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с привлечением </w:t>
      </w:r>
      <w:r w:rsidRPr="001C7F1C">
        <w:rPr>
          <w:rFonts w:ascii="Times New Roman" w:hAnsi="Times New Roman"/>
          <w:sz w:val="24"/>
          <w:szCs w:val="24"/>
        </w:rPr>
        <w:t>социального партнера:</w:t>
      </w:r>
      <w:r w:rsidRPr="001C7F1C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Pr="001C7F1C">
        <w:rPr>
          <w:rFonts w:ascii="Times New Roman" w:hAnsi="Times New Roman"/>
          <w:sz w:val="24"/>
          <w:szCs w:val="24"/>
        </w:rPr>
        <w:t>ГБУК «Централизованная библиотечная система Калининского района» Центральная районная библиотека им. В.Г. Белинского</w:t>
      </w:r>
    </w:p>
    <w:p w:rsidR="009F3DD6" w:rsidRPr="00F76E65" w:rsidRDefault="009F3DD6" w:rsidP="008F3AB8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</w:p>
    <w:p w:rsidR="00F752AB" w:rsidRPr="00E54E64" w:rsidRDefault="00F752AB" w:rsidP="00F752AB">
      <w:pPr>
        <w:spacing w:line="240" w:lineRule="auto"/>
        <w:ind w:left="99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4E64">
        <w:rPr>
          <w:rFonts w:ascii="Times New Roman" w:hAnsi="Times New Roman" w:cs="Times New Roman"/>
          <w:b/>
          <w:sz w:val="24"/>
          <w:szCs w:val="24"/>
        </w:rPr>
        <w:lastRenderedPageBreak/>
        <w:t>Материально-техническое оснащение программы:</w:t>
      </w:r>
    </w:p>
    <w:p w:rsidR="00F752AB" w:rsidRPr="00E54E64" w:rsidRDefault="00F752AB" w:rsidP="00F752AB">
      <w:pPr>
        <w:pStyle w:val="32"/>
        <w:spacing w:line="240" w:lineRule="auto"/>
        <w:ind w:left="709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E54E64">
        <w:rPr>
          <w:rFonts w:ascii="Times New Roman" w:hAnsi="Times New Roman" w:cs="Times New Roman"/>
          <w:sz w:val="24"/>
          <w:szCs w:val="24"/>
        </w:rPr>
        <w:t>Занятия проводятся в специально оборудованном, хорошо освещённом помещении. У каждого обучающегося сво</w:t>
      </w:r>
      <w:r>
        <w:rPr>
          <w:rFonts w:ascii="Times New Roman" w:hAnsi="Times New Roman" w:cs="Times New Roman"/>
          <w:sz w:val="24"/>
          <w:szCs w:val="24"/>
        </w:rPr>
        <w:t>ё индивидуальное рабочее место, состоящее из мольберта, доски для закрепления бумаги, табурета для красок и стула.</w:t>
      </w:r>
    </w:p>
    <w:p w:rsidR="00F752AB" w:rsidRPr="00E54E64" w:rsidRDefault="00F752AB" w:rsidP="00F752AB">
      <w:pPr>
        <w:pStyle w:val="32"/>
        <w:spacing w:line="240" w:lineRule="auto"/>
        <w:ind w:left="0" w:firstLine="1560"/>
        <w:rPr>
          <w:rFonts w:ascii="Times New Roman" w:hAnsi="Times New Roman" w:cs="Times New Roman"/>
          <w:b/>
          <w:bCs/>
          <w:sz w:val="24"/>
          <w:szCs w:val="24"/>
        </w:rPr>
      </w:pPr>
      <w:r w:rsidRPr="00621034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телевизор;</w:t>
      </w:r>
    </w:p>
    <w:p w:rsidR="00F752AB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ноутбук;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интерактивная доска </w:t>
      </w:r>
      <w:r>
        <w:rPr>
          <w:rFonts w:ascii="Times New Roman" w:hAnsi="Times New Roman" w:cs="Times New Roman"/>
          <w:sz w:val="24"/>
          <w:szCs w:val="24"/>
          <w:lang w:val="en-US"/>
        </w:rPr>
        <w:t>SMART</w:t>
      </w:r>
      <w:r w:rsidRPr="00E54E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board</w:t>
      </w:r>
      <w:r>
        <w:rPr>
          <w:rFonts w:ascii="Times New Roman" w:hAnsi="Times New Roman" w:cs="Times New Roman"/>
          <w:sz w:val="24"/>
          <w:szCs w:val="24"/>
        </w:rPr>
        <w:t xml:space="preserve"> М600;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  <w:lang w:val="en-US"/>
        </w:rPr>
        <w:t>DVD</w:t>
      </w:r>
      <w:r w:rsidRPr="00621034">
        <w:rPr>
          <w:rFonts w:ascii="Times New Roman" w:hAnsi="Times New Roman" w:cs="Times New Roman"/>
          <w:sz w:val="24"/>
          <w:szCs w:val="24"/>
        </w:rPr>
        <w:t>-проигрыватель;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видеоплеер;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 xml:space="preserve"> мольберты;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табуретки;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стулья;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доска меловая</w:t>
      </w:r>
      <w:r w:rsidRPr="00621034">
        <w:rPr>
          <w:rFonts w:ascii="Times New Roman" w:hAnsi="Times New Roman" w:cs="Times New Roman"/>
          <w:sz w:val="24"/>
          <w:szCs w:val="24"/>
        </w:rPr>
        <w:t>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стол педагога;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жалюзи.</w:t>
      </w:r>
    </w:p>
    <w:p w:rsidR="00F752AB" w:rsidRPr="00621034" w:rsidRDefault="00F752AB" w:rsidP="00F752AB">
      <w:pPr>
        <w:pStyle w:val="32"/>
        <w:spacing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:rsidR="00F752AB" w:rsidRPr="00621034" w:rsidRDefault="00F752AB" w:rsidP="00F752AB">
      <w:pPr>
        <w:pStyle w:val="32"/>
        <w:spacing w:line="240" w:lineRule="auto"/>
        <w:ind w:left="567" w:firstLine="993"/>
        <w:rPr>
          <w:rFonts w:ascii="Times New Roman" w:hAnsi="Times New Roman" w:cs="Times New Roman"/>
          <w:b/>
          <w:bCs/>
          <w:sz w:val="24"/>
          <w:szCs w:val="24"/>
        </w:rPr>
      </w:pPr>
      <w:r w:rsidRPr="00621034">
        <w:rPr>
          <w:rFonts w:ascii="Times New Roman" w:hAnsi="Times New Roman" w:cs="Times New Roman"/>
          <w:b/>
          <w:bCs/>
          <w:sz w:val="24"/>
          <w:szCs w:val="24"/>
        </w:rPr>
        <w:t>Инструменты и материалы: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бумага для рисования (ватман);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цветная бумага для рисования;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краски акварельные «Ленинград» от 16 цветов;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гуашь художественная от 8 цветов;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кисти художественные круглые №2, №4, №6 (белка);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кисти художественные плоские №3, №5, №7 (щетина или синтетика);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сухая пастель;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масляная пастель;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 xml:space="preserve">простые карандаши </w:t>
      </w:r>
      <w:r w:rsidRPr="00621034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621034">
        <w:rPr>
          <w:rFonts w:ascii="Times New Roman" w:hAnsi="Times New Roman" w:cs="Times New Roman"/>
          <w:sz w:val="24"/>
          <w:szCs w:val="24"/>
        </w:rPr>
        <w:t xml:space="preserve">, </w:t>
      </w:r>
      <w:r w:rsidRPr="00621034">
        <w:rPr>
          <w:rFonts w:ascii="Times New Roman" w:hAnsi="Times New Roman" w:cs="Times New Roman"/>
          <w:sz w:val="24"/>
          <w:szCs w:val="24"/>
          <w:lang w:val="en-US"/>
        </w:rPr>
        <w:t>HB</w:t>
      </w:r>
      <w:r w:rsidRPr="00621034">
        <w:rPr>
          <w:rFonts w:ascii="Times New Roman" w:hAnsi="Times New Roman" w:cs="Times New Roman"/>
          <w:sz w:val="24"/>
          <w:szCs w:val="24"/>
        </w:rPr>
        <w:t xml:space="preserve">, </w:t>
      </w:r>
      <w:r w:rsidRPr="00621034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621034">
        <w:rPr>
          <w:rFonts w:ascii="Times New Roman" w:hAnsi="Times New Roman" w:cs="Times New Roman"/>
          <w:sz w:val="24"/>
          <w:szCs w:val="24"/>
        </w:rPr>
        <w:t>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 xml:space="preserve">резинки </w:t>
      </w:r>
      <w:proofErr w:type="spellStart"/>
      <w:r w:rsidRPr="00621034">
        <w:rPr>
          <w:rFonts w:ascii="Times New Roman" w:hAnsi="Times New Roman" w:cs="Times New Roman"/>
          <w:sz w:val="24"/>
          <w:szCs w:val="24"/>
        </w:rPr>
        <w:t>стирательные</w:t>
      </w:r>
      <w:proofErr w:type="spellEnd"/>
      <w:r w:rsidRPr="00621034">
        <w:rPr>
          <w:rFonts w:ascii="Times New Roman" w:hAnsi="Times New Roman" w:cs="Times New Roman"/>
          <w:sz w:val="24"/>
          <w:szCs w:val="24"/>
        </w:rPr>
        <w:t>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фломастеры;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сангина, уголь, мел;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 xml:space="preserve"> цветные карандаши;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1034">
        <w:rPr>
          <w:rFonts w:ascii="Times New Roman" w:hAnsi="Times New Roman" w:cs="Times New Roman"/>
          <w:sz w:val="24"/>
          <w:szCs w:val="24"/>
        </w:rPr>
        <w:t>гелевые</w:t>
      </w:r>
      <w:proofErr w:type="spellEnd"/>
      <w:r w:rsidRPr="00621034">
        <w:rPr>
          <w:rFonts w:ascii="Times New Roman" w:hAnsi="Times New Roman" w:cs="Times New Roman"/>
          <w:sz w:val="24"/>
          <w:szCs w:val="24"/>
        </w:rPr>
        <w:t xml:space="preserve"> ручки разных цветов;</w:t>
      </w:r>
    </w:p>
    <w:p w:rsidR="00F752AB" w:rsidRPr="00621034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>маркер (чёрный) тонкий и толстый;</w:t>
      </w:r>
    </w:p>
    <w:p w:rsidR="00F752AB" w:rsidRPr="00F752AB" w:rsidRDefault="00F752AB" w:rsidP="00F752AB">
      <w:pPr>
        <w:pStyle w:val="32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21034">
        <w:rPr>
          <w:rFonts w:ascii="Times New Roman" w:hAnsi="Times New Roman" w:cs="Times New Roman"/>
          <w:sz w:val="24"/>
          <w:szCs w:val="24"/>
        </w:rPr>
        <w:t xml:space="preserve">карандаши белые </w:t>
      </w:r>
      <w:r w:rsidRPr="00621034">
        <w:rPr>
          <w:rFonts w:ascii="Times New Roman" w:hAnsi="Times New Roman" w:cs="Times New Roman"/>
          <w:sz w:val="24"/>
          <w:szCs w:val="24"/>
          <w:lang w:val="en-US"/>
        </w:rPr>
        <w:t>KOH</w:t>
      </w:r>
      <w:r w:rsidRPr="00621034">
        <w:rPr>
          <w:rFonts w:ascii="Times New Roman" w:hAnsi="Times New Roman" w:cs="Times New Roman"/>
          <w:sz w:val="24"/>
          <w:szCs w:val="24"/>
        </w:rPr>
        <w:t>-</w:t>
      </w:r>
      <w:r w:rsidRPr="0062103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21034">
        <w:rPr>
          <w:rFonts w:ascii="Times New Roman" w:hAnsi="Times New Roman" w:cs="Times New Roman"/>
          <w:sz w:val="24"/>
          <w:szCs w:val="24"/>
        </w:rPr>
        <w:t>-</w:t>
      </w:r>
      <w:r w:rsidRPr="00621034">
        <w:rPr>
          <w:rFonts w:ascii="Times New Roman" w:hAnsi="Times New Roman" w:cs="Times New Roman"/>
          <w:sz w:val="24"/>
          <w:szCs w:val="24"/>
          <w:lang w:val="en-US"/>
        </w:rPr>
        <w:t>NOR</w:t>
      </w:r>
      <w:r w:rsidRPr="00621034">
        <w:rPr>
          <w:rFonts w:ascii="Times New Roman" w:hAnsi="Times New Roman" w:cs="Times New Roman"/>
          <w:sz w:val="24"/>
          <w:szCs w:val="24"/>
        </w:rPr>
        <w:t>.</w:t>
      </w:r>
    </w:p>
    <w:p w:rsidR="009F3DD6" w:rsidRDefault="009F3DD6" w:rsidP="008F3AB8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957B9" w:rsidRPr="00224007" w:rsidRDefault="003957B9" w:rsidP="00224007">
      <w:pPr>
        <w:shd w:val="clear" w:color="auto" w:fill="FFFFFF"/>
        <w:spacing w:before="75" w:after="150" w:line="240" w:lineRule="auto"/>
        <w:ind w:left="120" w:right="50" w:firstLine="44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На первом и втором годах обучения программа предлагает три раздела для освоения учебного материала: «</w:t>
      </w:r>
      <w:r w:rsidRPr="00224007">
        <w:rPr>
          <w:rFonts w:ascii="Times New Roman" w:hAnsi="Times New Roman" w:cs="Times New Roman"/>
          <w:b/>
          <w:sz w:val="24"/>
          <w:szCs w:val="24"/>
        </w:rPr>
        <w:t>основы изобразительной грамоты», «жанры изобразительного искусства» и</w:t>
      </w:r>
      <w:r w:rsidRPr="00224007">
        <w:rPr>
          <w:rFonts w:ascii="Times New Roman" w:hAnsi="Times New Roman" w:cs="Times New Roman"/>
          <w:b/>
          <w:bCs/>
          <w:sz w:val="24"/>
          <w:szCs w:val="24"/>
        </w:rPr>
        <w:t xml:space="preserve"> «художественный образ – основа искусства». </w:t>
      </w:r>
    </w:p>
    <w:p w:rsidR="007C14CC" w:rsidRPr="00224007" w:rsidRDefault="003957B9" w:rsidP="00F752AB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Содержание программы базируется на беседах, вопросно-ответных формах, лекциях-диалогах, дискуссиях, дидактических играх, конкурсах, творческих соревнованиях. Неотъемлемая часть программы – выставка. В течение года проводятся выставки, посвящённые временам года и тематические. А также дети участвуют в городских и международных конкурсах. Для участия в выставках педагог имеет право заменить текущую тему творческой работы </w:t>
      </w:r>
      <w:proofErr w:type="gramStart"/>
      <w:r w:rsidRPr="00224007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224007">
        <w:rPr>
          <w:rFonts w:ascii="Times New Roman" w:hAnsi="Times New Roman" w:cs="Times New Roman"/>
          <w:sz w:val="24"/>
          <w:szCs w:val="24"/>
        </w:rPr>
        <w:t xml:space="preserve"> выставочную. Педагог оставляет также за собой право расширить тему занятия или, наоборот, сузить её. Всё это позволяет стимулировать детскую активность, позволяет сравнивать свои работы с работами других детей, учит анализировать, понимать и любоваться творением своих товарищей. Важным моментом является то, что перед детьми с первых же шагов,  ставятся задачи «на </w:t>
      </w:r>
      <w:r w:rsidRPr="00224007">
        <w:rPr>
          <w:rFonts w:ascii="Times New Roman" w:hAnsi="Times New Roman" w:cs="Times New Roman"/>
          <w:sz w:val="24"/>
          <w:szCs w:val="24"/>
        </w:rPr>
        <w:lastRenderedPageBreak/>
        <w:t>выразительность», всё более усложняющиеся по содержанию и касающиеся цвета, формы и материала, то есть всей совокупности изобразительных средств. Решая такие задачи, ребёнок делает на доступном ему уровне то же самое, что и настоящий художник. Значит, как настоящий художник он может активно вступать в художественно-педагогическое общение посредством своих творческих работ с педагогом, со сверстниками, с родителями.</w:t>
      </w:r>
    </w:p>
    <w:p w:rsidR="00B6017D" w:rsidRPr="00224007" w:rsidRDefault="00B6017D" w:rsidP="005401F4">
      <w:pPr>
        <w:pStyle w:val="32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224007" w:rsidRDefault="00B6017D" w:rsidP="005401F4">
      <w:pPr>
        <w:pStyle w:val="50"/>
        <w:tabs>
          <w:tab w:val="clear" w:pos="1008"/>
          <w:tab w:val="num" w:pos="0"/>
        </w:tabs>
        <w:ind w:hanging="441"/>
        <w:jc w:val="left"/>
        <w:rPr>
          <w:sz w:val="24"/>
        </w:rPr>
      </w:pPr>
      <w:r w:rsidRPr="00224007">
        <w:rPr>
          <w:sz w:val="24"/>
        </w:rPr>
        <w:t>По итогам освоения дополнительной общеобразовательной общеразвивающей</w:t>
      </w:r>
      <w:r w:rsidRPr="00224007">
        <w:rPr>
          <w:b/>
          <w:sz w:val="24"/>
        </w:rPr>
        <w:t xml:space="preserve"> </w:t>
      </w:r>
      <w:r w:rsidRPr="00224007">
        <w:rPr>
          <w:sz w:val="24"/>
        </w:rPr>
        <w:t>программы</w:t>
      </w:r>
      <w:r w:rsidR="003957B9" w:rsidRPr="00224007">
        <w:rPr>
          <w:sz w:val="24"/>
        </w:rPr>
        <w:t xml:space="preserve"> «Волшебные краски»</w:t>
      </w:r>
      <w:r w:rsidRPr="00224007">
        <w:rPr>
          <w:sz w:val="24"/>
        </w:rPr>
        <w:t xml:space="preserve"> предполагаются следующие результаты.</w:t>
      </w:r>
    </w:p>
    <w:p w:rsidR="00B6017D" w:rsidRPr="00224007" w:rsidRDefault="00B6017D" w:rsidP="005401F4">
      <w:pPr>
        <w:tabs>
          <w:tab w:val="num" w:pos="0"/>
        </w:tabs>
        <w:spacing w:line="240" w:lineRule="auto"/>
        <w:ind w:hanging="441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E5EF3" w:rsidRPr="00224007" w:rsidRDefault="00B6017D" w:rsidP="00224007">
      <w:pPr>
        <w:pStyle w:val="22"/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24007">
        <w:rPr>
          <w:rFonts w:ascii="Times New Roman" w:hAnsi="Times New Roman" w:cs="Times New Roman"/>
          <w:b/>
          <w:bCs/>
          <w:iCs/>
          <w:sz w:val="24"/>
          <w:szCs w:val="24"/>
        </w:rPr>
        <w:t>П</w:t>
      </w:r>
      <w:r w:rsidR="008253B4" w:rsidRPr="00224007">
        <w:rPr>
          <w:rFonts w:ascii="Times New Roman" w:hAnsi="Times New Roman" w:cs="Times New Roman"/>
          <w:b/>
          <w:bCs/>
          <w:iCs/>
          <w:sz w:val="24"/>
          <w:szCs w:val="24"/>
        </w:rPr>
        <w:t>редметные р</w:t>
      </w:r>
      <w:r w:rsidRPr="00224007">
        <w:rPr>
          <w:rFonts w:ascii="Times New Roman" w:hAnsi="Times New Roman" w:cs="Times New Roman"/>
          <w:b/>
          <w:bCs/>
          <w:iCs/>
          <w:sz w:val="24"/>
          <w:szCs w:val="24"/>
        </w:rPr>
        <w:t>езультаты</w:t>
      </w:r>
      <w:r w:rsidR="003957B9" w:rsidRPr="00224007">
        <w:rPr>
          <w:rFonts w:ascii="Times New Roman" w:hAnsi="Times New Roman" w:cs="Times New Roman"/>
          <w:b/>
          <w:bCs/>
          <w:iCs/>
          <w:sz w:val="24"/>
          <w:szCs w:val="24"/>
        </w:rPr>
        <w:t>:</w:t>
      </w:r>
    </w:p>
    <w:p w:rsidR="006E5EF3" w:rsidRPr="00224007" w:rsidRDefault="00E2656A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учащиеся будут </w:t>
      </w:r>
      <w:r w:rsidR="00BA4D6B" w:rsidRPr="00224007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6E5EF3" w:rsidRPr="00224007">
        <w:rPr>
          <w:rFonts w:ascii="Times New Roman" w:hAnsi="Times New Roman" w:cs="Times New Roman"/>
          <w:sz w:val="24"/>
          <w:szCs w:val="24"/>
        </w:rPr>
        <w:t>основы изобразительного языка искусства: рисунок, цвет, композицию, пропорции;</w:t>
      </w:r>
    </w:p>
    <w:p w:rsidR="00BA4D6B" w:rsidRPr="00224007" w:rsidRDefault="00E2656A" w:rsidP="00224007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BA4D6B" w:rsidRPr="00224007">
        <w:rPr>
          <w:rFonts w:ascii="Times New Roman" w:hAnsi="Times New Roman" w:cs="Times New Roman"/>
          <w:sz w:val="24"/>
          <w:szCs w:val="24"/>
        </w:rPr>
        <w:t>уметь работать различными художественными материалами: гуашью, акварелью, масляной пастелью и т.д.;</w:t>
      </w:r>
    </w:p>
    <w:p w:rsidR="00BA4D6B" w:rsidRPr="00224007" w:rsidRDefault="00E2656A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BA4D6B" w:rsidRPr="00224007">
        <w:rPr>
          <w:rFonts w:ascii="Times New Roman" w:hAnsi="Times New Roman" w:cs="Times New Roman"/>
          <w:sz w:val="24"/>
          <w:szCs w:val="24"/>
        </w:rPr>
        <w:t>уметь компоновать различные предметы на листе бумаги, применять основные базовые композиционные приемы.</w:t>
      </w:r>
    </w:p>
    <w:p w:rsidR="003957B9" w:rsidRPr="00224007" w:rsidRDefault="00E2656A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BA4D6B" w:rsidRPr="00224007">
        <w:rPr>
          <w:rFonts w:ascii="Times New Roman" w:hAnsi="Times New Roman" w:cs="Times New Roman"/>
          <w:sz w:val="24"/>
          <w:szCs w:val="24"/>
        </w:rPr>
        <w:t xml:space="preserve">знать </w:t>
      </w:r>
      <w:r w:rsidR="003957B9" w:rsidRPr="00224007">
        <w:rPr>
          <w:rFonts w:ascii="Times New Roman" w:hAnsi="Times New Roman" w:cs="Times New Roman"/>
          <w:sz w:val="24"/>
          <w:szCs w:val="24"/>
        </w:rPr>
        <w:t>различные жанры живописи;</w:t>
      </w:r>
    </w:p>
    <w:p w:rsidR="003957B9" w:rsidRPr="00224007" w:rsidRDefault="00E2656A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="003957B9" w:rsidRPr="00224007">
        <w:rPr>
          <w:rFonts w:ascii="Times New Roman" w:hAnsi="Times New Roman" w:cs="Times New Roman"/>
          <w:sz w:val="24"/>
          <w:szCs w:val="24"/>
        </w:rPr>
        <w:t>оперировать различными понятиями и терминами изобразительного искусства;</w:t>
      </w:r>
    </w:p>
    <w:p w:rsidR="003957B9" w:rsidRPr="00224007" w:rsidRDefault="003957B9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="00C8261D" w:rsidRPr="00224007">
        <w:rPr>
          <w:rFonts w:ascii="Times New Roman" w:hAnsi="Times New Roman" w:cs="Times New Roman"/>
          <w:sz w:val="24"/>
          <w:szCs w:val="24"/>
        </w:rPr>
        <w:t>научатся</w:t>
      </w:r>
      <w:r w:rsidR="00E2656A"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Pr="00224007">
        <w:rPr>
          <w:rFonts w:ascii="Times New Roman" w:hAnsi="Times New Roman" w:cs="Times New Roman"/>
          <w:sz w:val="24"/>
          <w:szCs w:val="24"/>
        </w:rPr>
        <w:t>анализировать художественные произведения, определяя их вид и жанр;</w:t>
      </w:r>
    </w:p>
    <w:p w:rsidR="003957B9" w:rsidRPr="00224007" w:rsidRDefault="003957B9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="00E2656A"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24007">
        <w:rPr>
          <w:rFonts w:ascii="Times New Roman" w:hAnsi="Times New Roman" w:cs="Times New Roman"/>
          <w:sz w:val="24"/>
          <w:szCs w:val="24"/>
        </w:rPr>
        <w:t>использовать базовые знания по изобразительному искусству и</w:t>
      </w:r>
      <w:r w:rsidRPr="00224007">
        <w:rPr>
          <w:rFonts w:ascii="Times New Roman" w:hAnsi="Times New Roman" w:cs="Times New Roman"/>
          <w:color w:val="C00000"/>
          <w:sz w:val="24"/>
          <w:szCs w:val="24"/>
        </w:rPr>
        <w:t xml:space="preserve"> </w:t>
      </w:r>
      <w:r w:rsidRPr="00224007">
        <w:rPr>
          <w:rFonts w:ascii="Times New Roman" w:hAnsi="Times New Roman" w:cs="Times New Roman"/>
          <w:sz w:val="24"/>
          <w:szCs w:val="24"/>
        </w:rPr>
        <w:t xml:space="preserve">основ изображения при создании </w:t>
      </w:r>
      <w:r w:rsidR="00E2656A" w:rsidRPr="00224007">
        <w:rPr>
          <w:rFonts w:ascii="Times New Roman" w:hAnsi="Times New Roman" w:cs="Times New Roman"/>
          <w:sz w:val="24"/>
          <w:szCs w:val="24"/>
        </w:rPr>
        <w:t xml:space="preserve">своих </w:t>
      </w:r>
      <w:r w:rsidRPr="00224007">
        <w:rPr>
          <w:rFonts w:ascii="Times New Roman" w:hAnsi="Times New Roman" w:cs="Times New Roman"/>
          <w:sz w:val="24"/>
          <w:szCs w:val="24"/>
        </w:rPr>
        <w:t>творческих работ;</w:t>
      </w:r>
    </w:p>
    <w:p w:rsidR="003957B9" w:rsidRPr="00224007" w:rsidRDefault="003957B9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 </w:t>
      </w:r>
      <w:r w:rsidR="00E2656A" w:rsidRPr="00224007">
        <w:rPr>
          <w:rFonts w:ascii="Times New Roman" w:hAnsi="Times New Roman" w:cs="Times New Roman"/>
          <w:sz w:val="24"/>
          <w:szCs w:val="24"/>
        </w:rPr>
        <w:t xml:space="preserve">будут </w:t>
      </w:r>
      <w:r w:rsidRPr="00224007">
        <w:rPr>
          <w:rFonts w:ascii="Times New Roman" w:hAnsi="Times New Roman" w:cs="Times New Roman"/>
          <w:sz w:val="24"/>
          <w:szCs w:val="24"/>
        </w:rPr>
        <w:t xml:space="preserve">чувствовать материал, понимать его свойства и особенности; </w:t>
      </w:r>
    </w:p>
    <w:p w:rsidR="003957B9" w:rsidRPr="00224007" w:rsidRDefault="00E2656A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уметь </w:t>
      </w:r>
      <w:r w:rsidR="003957B9" w:rsidRPr="00224007">
        <w:rPr>
          <w:rFonts w:ascii="Times New Roman" w:hAnsi="Times New Roman" w:cs="Times New Roman"/>
          <w:sz w:val="24"/>
          <w:szCs w:val="24"/>
        </w:rPr>
        <w:t>передавать форму, строение предмета и его частей; цвет предмета, используя краски спектральных, тёплых, холодных, контрастных цветов, разных оттенков и разной тональности; правильные пропорции предметов;</w:t>
      </w:r>
    </w:p>
    <w:p w:rsidR="003957B9" w:rsidRPr="00224007" w:rsidRDefault="00C8261D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научатся</w:t>
      </w:r>
      <w:r w:rsidR="003957B9" w:rsidRPr="00224007">
        <w:rPr>
          <w:rFonts w:ascii="Times New Roman" w:hAnsi="Times New Roman" w:cs="Times New Roman"/>
          <w:sz w:val="24"/>
          <w:szCs w:val="24"/>
        </w:rPr>
        <w:t xml:space="preserve"> смешивать краски для получения новых цветов и оттенков;</w:t>
      </w:r>
    </w:p>
    <w:p w:rsidR="003957B9" w:rsidRPr="00224007" w:rsidRDefault="000432D8" w:rsidP="00224007">
      <w:pPr>
        <w:pStyle w:val="22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будут уметь </w:t>
      </w:r>
      <w:r w:rsidR="003957B9" w:rsidRPr="00224007">
        <w:rPr>
          <w:rFonts w:ascii="Times New Roman" w:hAnsi="Times New Roman" w:cs="Times New Roman"/>
          <w:sz w:val="24"/>
          <w:szCs w:val="24"/>
        </w:rPr>
        <w:t>завершать свою работу, доделывать мелкие элементы рисунка, представлять в рисунке свои чувства.</w:t>
      </w:r>
    </w:p>
    <w:p w:rsidR="00F342C2" w:rsidRPr="00224007" w:rsidRDefault="00F342C2" w:rsidP="00224007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957B9" w:rsidRPr="00224007" w:rsidRDefault="00BA4D6B" w:rsidP="0022400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24007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224007">
        <w:rPr>
          <w:rFonts w:ascii="Times New Roman" w:hAnsi="Times New Roman" w:cs="Times New Roman"/>
          <w:b/>
          <w:sz w:val="24"/>
          <w:szCs w:val="24"/>
        </w:rPr>
        <w:t xml:space="preserve"> результаты</w:t>
      </w:r>
      <w:r w:rsidR="003957B9" w:rsidRPr="00224007">
        <w:rPr>
          <w:rFonts w:ascii="Times New Roman" w:hAnsi="Times New Roman" w:cs="Times New Roman"/>
          <w:b/>
          <w:sz w:val="24"/>
          <w:szCs w:val="24"/>
        </w:rPr>
        <w:t>:</w:t>
      </w:r>
    </w:p>
    <w:p w:rsidR="003957B9" w:rsidRPr="00224007" w:rsidRDefault="00BA4D6B" w:rsidP="00F566F4">
      <w:pPr>
        <w:pStyle w:val="2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разовьется </w:t>
      </w:r>
      <w:r w:rsidR="003957B9" w:rsidRPr="00224007">
        <w:rPr>
          <w:rFonts w:ascii="Times New Roman" w:hAnsi="Times New Roman" w:cs="Times New Roman"/>
          <w:sz w:val="24"/>
          <w:szCs w:val="24"/>
        </w:rPr>
        <w:t>эмоциональная восприимчивость к произведениям искусства;</w:t>
      </w:r>
    </w:p>
    <w:p w:rsidR="003957B9" w:rsidRPr="00224007" w:rsidRDefault="00BA4D6B" w:rsidP="00F566F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разовьется </w:t>
      </w:r>
      <w:r w:rsidR="003957B9" w:rsidRPr="00224007">
        <w:rPr>
          <w:rFonts w:ascii="Times New Roman" w:hAnsi="Times New Roman" w:cs="Times New Roman"/>
          <w:sz w:val="24"/>
          <w:szCs w:val="24"/>
        </w:rPr>
        <w:t xml:space="preserve">образное, логическое и конструктивно-пространственное мышление, произвольное внимание, фантазия и воображение; </w:t>
      </w:r>
    </w:p>
    <w:p w:rsidR="003957B9" w:rsidRPr="00224007" w:rsidRDefault="00BA4D6B" w:rsidP="00F566F4">
      <w:pPr>
        <w:pStyle w:val="2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разовьются </w:t>
      </w:r>
      <w:r w:rsidR="003957B9" w:rsidRPr="00224007">
        <w:rPr>
          <w:rFonts w:ascii="Times New Roman" w:hAnsi="Times New Roman" w:cs="Times New Roman"/>
          <w:sz w:val="24"/>
          <w:szCs w:val="24"/>
        </w:rPr>
        <w:t>возможности творческого самовыражения;</w:t>
      </w:r>
    </w:p>
    <w:p w:rsidR="003957B9" w:rsidRPr="00224007" w:rsidRDefault="00BA4D6B" w:rsidP="00F566F4">
      <w:pPr>
        <w:pStyle w:val="22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 xml:space="preserve">разовьется </w:t>
      </w:r>
      <w:proofErr w:type="spellStart"/>
      <w:r w:rsidR="003957B9" w:rsidRPr="00224007">
        <w:rPr>
          <w:rFonts w:ascii="Times New Roman" w:hAnsi="Times New Roman" w:cs="Times New Roman"/>
          <w:sz w:val="24"/>
          <w:szCs w:val="24"/>
        </w:rPr>
        <w:t>саморефлексия</w:t>
      </w:r>
      <w:proofErr w:type="spellEnd"/>
      <w:r w:rsidR="003957B9" w:rsidRPr="00224007">
        <w:rPr>
          <w:rFonts w:ascii="Times New Roman" w:hAnsi="Times New Roman" w:cs="Times New Roman"/>
          <w:sz w:val="24"/>
          <w:szCs w:val="24"/>
        </w:rPr>
        <w:t xml:space="preserve"> к результатам своей деятельности;</w:t>
      </w:r>
    </w:p>
    <w:p w:rsidR="003957B9" w:rsidRPr="00224007" w:rsidRDefault="003957B9" w:rsidP="00F566F4">
      <w:pPr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24007">
        <w:rPr>
          <w:rFonts w:ascii="Times New Roman" w:hAnsi="Times New Roman" w:cs="Times New Roman"/>
          <w:sz w:val="24"/>
          <w:szCs w:val="24"/>
        </w:rPr>
        <w:t>сформируется зрительский опыт посредством регулярного рассматривания произведений искусства.</w:t>
      </w:r>
    </w:p>
    <w:p w:rsidR="00F342C2" w:rsidRPr="00224007" w:rsidRDefault="00F342C2" w:rsidP="00F566F4">
      <w:pPr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3957B9" w:rsidRPr="00224007" w:rsidRDefault="00211BD9" w:rsidP="00224007">
      <w:pPr>
        <w:spacing w:line="24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4007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3957B9" w:rsidRPr="00224007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6B7615" w:rsidRPr="0008011B" w:rsidRDefault="006B7615" w:rsidP="0008011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1B">
        <w:rPr>
          <w:rFonts w:ascii="Times New Roman" w:hAnsi="Times New Roman"/>
          <w:sz w:val="24"/>
          <w:szCs w:val="24"/>
        </w:rPr>
        <w:t>появится аккуратность и умение организовывать свое рабочее пространство;</w:t>
      </w:r>
    </w:p>
    <w:p w:rsidR="006B7615" w:rsidRPr="0008011B" w:rsidRDefault="006B7615" w:rsidP="0008011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1B">
        <w:rPr>
          <w:rFonts w:ascii="Times New Roman" w:hAnsi="Times New Roman"/>
          <w:sz w:val="24"/>
          <w:szCs w:val="24"/>
        </w:rPr>
        <w:t xml:space="preserve"> воспитается трудолюбие, усидчивость и самостоятельность;</w:t>
      </w:r>
    </w:p>
    <w:p w:rsidR="006B7615" w:rsidRPr="0008011B" w:rsidRDefault="006B7615" w:rsidP="0008011B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8011B">
        <w:rPr>
          <w:rFonts w:ascii="Times New Roman" w:hAnsi="Times New Roman"/>
          <w:sz w:val="24"/>
          <w:szCs w:val="24"/>
        </w:rPr>
        <w:t xml:space="preserve"> расширится  коммуникабельность;</w:t>
      </w:r>
    </w:p>
    <w:p w:rsidR="006B7615" w:rsidRPr="00224007" w:rsidRDefault="006B7615" w:rsidP="0008011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воспитаются</w:t>
      </w:r>
      <w:r w:rsidRPr="00224007">
        <w:rPr>
          <w:rFonts w:ascii="Times New Roman" w:hAnsi="Times New Roman" w:cs="Times New Roman"/>
          <w:sz w:val="24"/>
          <w:szCs w:val="24"/>
        </w:rPr>
        <w:t xml:space="preserve"> нравственные и эстетические чувства: любви к родной природе, своему народу, Родине, уважение к ее традициям, героическому прошлому, многонациональной культуре;</w:t>
      </w:r>
    </w:p>
    <w:p w:rsidR="006B7615" w:rsidRPr="00224007" w:rsidRDefault="006B7615" w:rsidP="0008011B">
      <w:pPr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воспитается</w:t>
      </w:r>
      <w:r w:rsidRPr="00224007">
        <w:rPr>
          <w:rFonts w:ascii="Times New Roman" w:hAnsi="Times New Roman" w:cs="Times New Roman"/>
          <w:sz w:val="24"/>
          <w:szCs w:val="24"/>
        </w:rPr>
        <w:t xml:space="preserve"> организованность, умение планировать свою творческую работу.</w:t>
      </w:r>
    </w:p>
    <w:p w:rsidR="006B7615" w:rsidRDefault="006B7615" w:rsidP="006B7615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241" w:rsidRDefault="00B14241" w:rsidP="00B1424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0356">
        <w:rPr>
          <w:rFonts w:ascii="Times New Roman" w:hAnsi="Times New Roman" w:cs="Times New Roman"/>
          <w:b/>
          <w:sz w:val="24"/>
          <w:szCs w:val="24"/>
        </w:rPr>
        <w:t>П</w:t>
      </w:r>
      <w:r w:rsidR="002F1096">
        <w:rPr>
          <w:rFonts w:ascii="Times New Roman" w:hAnsi="Times New Roman" w:cs="Times New Roman"/>
          <w:b/>
          <w:sz w:val="24"/>
          <w:szCs w:val="24"/>
        </w:rPr>
        <w:t>о завершению программы</w:t>
      </w:r>
      <w:r w:rsidRPr="00C703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«Волшебные краски</w:t>
      </w:r>
      <w:r w:rsidRPr="00C70356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F1096">
        <w:rPr>
          <w:rFonts w:ascii="Times New Roman" w:hAnsi="Times New Roman" w:cs="Times New Roman"/>
          <w:b/>
          <w:sz w:val="24"/>
          <w:szCs w:val="24"/>
        </w:rPr>
        <w:t xml:space="preserve">у учащихся </w:t>
      </w:r>
      <w:r w:rsidRPr="00C70356">
        <w:rPr>
          <w:rFonts w:ascii="Times New Roman" w:hAnsi="Times New Roman" w:cs="Times New Roman"/>
          <w:b/>
          <w:sz w:val="24"/>
          <w:szCs w:val="24"/>
        </w:rPr>
        <w:t>ра</w:t>
      </w:r>
      <w:r>
        <w:rPr>
          <w:rFonts w:ascii="Times New Roman" w:hAnsi="Times New Roman" w:cs="Times New Roman"/>
          <w:b/>
          <w:sz w:val="24"/>
          <w:szCs w:val="24"/>
        </w:rPr>
        <w:t>зовьются следующие</w:t>
      </w:r>
      <w:r w:rsidRPr="00C7035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ключевые компетенции</w:t>
      </w:r>
      <w:r w:rsidRPr="00C70356">
        <w:rPr>
          <w:rFonts w:ascii="Times New Roman" w:hAnsi="Times New Roman" w:cs="Times New Roman"/>
          <w:b/>
          <w:sz w:val="24"/>
          <w:szCs w:val="24"/>
        </w:rPr>
        <w:t>:</w:t>
      </w:r>
    </w:p>
    <w:p w:rsidR="002F1096" w:rsidRPr="00C70356" w:rsidRDefault="002F1096" w:rsidP="00B14241">
      <w:pPr>
        <w:spacing w:after="0" w:line="240" w:lineRule="auto"/>
        <w:ind w:left="142"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4241" w:rsidRDefault="002F1096" w:rsidP="00B14241">
      <w:pPr>
        <w:numPr>
          <w:ilvl w:val="0"/>
          <w:numId w:val="3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ценностно-смысловая компетенция</w:t>
      </w:r>
      <w:r w:rsidR="00B14241" w:rsidRPr="008F3AB8">
        <w:rPr>
          <w:rFonts w:ascii="Times New Roman" w:eastAsia="Times New Roman" w:hAnsi="Times New Roman" w:cs="Times New Roman"/>
          <w:sz w:val="24"/>
          <w:szCs w:val="24"/>
        </w:rPr>
        <w:t>: умение формулировать собственные ценностные ориентиры по отношению к изобразительному искусству</w:t>
      </w:r>
      <w:r w:rsidR="00B14241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14241" w:rsidRDefault="00B14241" w:rsidP="00B14241">
      <w:pPr>
        <w:pStyle w:val="af1"/>
        <w:numPr>
          <w:ilvl w:val="0"/>
          <w:numId w:val="31"/>
        </w:numPr>
        <w:shd w:val="clear" w:color="auto" w:fill="FFFFFF" w:themeFill="background1"/>
        <w:spacing w:before="0" w:beforeAutospacing="0" w:after="0" w:afterAutospacing="0"/>
        <w:jc w:val="both"/>
        <w:rPr>
          <w:rFonts w:eastAsiaTheme="minorHAnsi"/>
          <w:lang w:eastAsia="en-US"/>
        </w:rPr>
      </w:pPr>
      <w:r>
        <w:t xml:space="preserve">коммуникативная компетенция: </w:t>
      </w:r>
      <w:r>
        <w:rPr>
          <w:rFonts w:eastAsiaTheme="minorHAnsi"/>
          <w:lang w:eastAsia="en-US"/>
        </w:rPr>
        <w:t xml:space="preserve"> </w:t>
      </w:r>
      <w:r w:rsidR="002F1096">
        <w:rPr>
          <w:rFonts w:eastAsiaTheme="minorHAnsi"/>
          <w:lang w:eastAsia="en-US"/>
        </w:rPr>
        <w:t>умение</w:t>
      </w:r>
      <w:r w:rsidRPr="00836BAE">
        <w:rPr>
          <w:rFonts w:eastAsiaTheme="minorHAnsi"/>
          <w:lang w:eastAsia="en-US"/>
        </w:rPr>
        <w:t xml:space="preserve"> выбирать адекватные средства для успешного решения элементарной коммуникативной задачи;</w:t>
      </w:r>
    </w:p>
    <w:p w:rsidR="00B14241" w:rsidRPr="001D1B18" w:rsidRDefault="002F1096" w:rsidP="00B14241">
      <w:pPr>
        <w:pStyle w:val="af1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  <w:rPr>
          <w:rStyle w:val="c1"/>
        </w:rPr>
      </w:pPr>
      <w:r>
        <w:rPr>
          <w:rStyle w:val="c0"/>
          <w:bCs/>
          <w:shd w:val="clear" w:color="auto" w:fill="FFFFFF"/>
        </w:rPr>
        <w:t>учебно-познавательная</w:t>
      </w:r>
      <w:r w:rsidR="00B14241" w:rsidRPr="001D1B18">
        <w:rPr>
          <w:rStyle w:val="c0"/>
          <w:bCs/>
          <w:shd w:val="clear" w:color="auto" w:fill="FFFFFF"/>
        </w:rPr>
        <w:t xml:space="preserve"> компетенци</w:t>
      </w:r>
      <w:r>
        <w:rPr>
          <w:rStyle w:val="c0"/>
          <w:bCs/>
          <w:shd w:val="clear" w:color="auto" w:fill="FFFFFF"/>
        </w:rPr>
        <w:t>я</w:t>
      </w:r>
      <w:r w:rsidR="00B14241" w:rsidRPr="001D1B18">
        <w:rPr>
          <w:rStyle w:val="c1"/>
          <w:shd w:val="clear" w:color="auto" w:fill="FFFFFF"/>
        </w:rPr>
        <w:t xml:space="preserve">: </w:t>
      </w:r>
      <w:r>
        <w:rPr>
          <w:rFonts w:eastAsiaTheme="minorHAnsi"/>
          <w:lang w:eastAsia="en-US"/>
        </w:rPr>
        <w:t xml:space="preserve"> умение</w:t>
      </w:r>
      <w:r w:rsidR="00B14241" w:rsidRPr="00836BAE">
        <w:rPr>
          <w:rFonts w:eastAsiaTheme="minorHAnsi"/>
          <w:lang w:eastAsia="en-US"/>
        </w:rPr>
        <w:t xml:space="preserve"> координированной работы с разными компонентами  учебно-методического комплекта</w:t>
      </w:r>
      <w:r w:rsidR="00B14241">
        <w:rPr>
          <w:rFonts w:eastAsiaTheme="minorHAnsi"/>
          <w:lang w:eastAsia="en-US"/>
        </w:rPr>
        <w:t>;</w:t>
      </w:r>
    </w:p>
    <w:p w:rsidR="00B14241" w:rsidRPr="001D1B18" w:rsidRDefault="002F1096" w:rsidP="00B14241">
      <w:pPr>
        <w:pStyle w:val="af1"/>
        <w:numPr>
          <w:ilvl w:val="0"/>
          <w:numId w:val="32"/>
        </w:numPr>
        <w:shd w:val="clear" w:color="auto" w:fill="FFFFFF"/>
        <w:spacing w:before="0" w:beforeAutospacing="0" w:after="0" w:afterAutospacing="0"/>
        <w:jc w:val="both"/>
      </w:pPr>
      <w:r>
        <w:rPr>
          <w:rStyle w:val="c0"/>
          <w:bCs/>
          <w:shd w:val="clear" w:color="auto" w:fill="FFFFFF"/>
        </w:rPr>
        <w:t>информационная</w:t>
      </w:r>
      <w:r w:rsidR="00B14241" w:rsidRPr="001D1B18">
        <w:rPr>
          <w:rStyle w:val="c0"/>
          <w:bCs/>
          <w:shd w:val="clear" w:color="auto" w:fill="FFFFFF"/>
        </w:rPr>
        <w:t xml:space="preserve"> компетенци</w:t>
      </w:r>
      <w:r>
        <w:rPr>
          <w:rStyle w:val="c0"/>
          <w:bCs/>
          <w:shd w:val="clear" w:color="auto" w:fill="FFFFFF"/>
        </w:rPr>
        <w:t>я</w:t>
      </w:r>
      <w:r w:rsidR="00B14241" w:rsidRPr="001D1B18">
        <w:rPr>
          <w:rStyle w:val="c0"/>
          <w:bCs/>
          <w:shd w:val="clear" w:color="auto" w:fill="FFFFFF"/>
        </w:rPr>
        <w:t xml:space="preserve">: </w:t>
      </w:r>
      <w:r w:rsidR="00B14241" w:rsidRPr="001D1B18">
        <w:t>самостоятельно искать, извлекать необходимую для решения учебных задач информацию, сохранять и использовать ее в своих творческих работах;</w:t>
      </w:r>
    </w:p>
    <w:p w:rsidR="00B14241" w:rsidRPr="008F3AB8" w:rsidRDefault="00B14241" w:rsidP="00B14241">
      <w:pPr>
        <w:numPr>
          <w:ilvl w:val="0"/>
          <w:numId w:val="32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F3AB8">
        <w:rPr>
          <w:rStyle w:val="c0"/>
          <w:rFonts w:ascii="Times New Roman" w:hAnsi="Times New Roman" w:cs="Times New Roman"/>
          <w:bCs/>
          <w:sz w:val="24"/>
          <w:szCs w:val="24"/>
          <w:shd w:val="clear" w:color="auto" w:fill="FFFFFF"/>
        </w:rPr>
        <w:t>компетенция личностного самосовершенствования</w:t>
      </w:r>
      <w:r w:rsidRPr="008F3AB8">
        <w:rPr>
          <w:rStyle w:val="c1"/>
          <w:rFonts w:ascii="Times New Roman" w:hAnsi="Times New Roman" w:cs="Times New Roman"/>
          <w:sz w:val="24"/>
          <w:szCs w:val="24"/>
          <w:shd w:val="clear" w:color="auto" w:fill="FFFFFF"/>
        </w:rPr>
        <w:t>:</w:t>
      </w:r>
      <w:r w:rsidRPr="008F3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2F1096">
        <w:rPr>
          <w:rFonts w:ascii="Times New Roman" w:eastAsiaTheme="minorHAnsi" w:hAnsi="Times New Roman" w:cs="Times New Roman"/>
          <w:sz w:val="24"/>
          <w:szCs w:val="24"/>
          <w:lang w:eastAsia="en-US"/>
        </w:rPr>
        <w:t>расширится общий кругозор, разовьется</w:t>
      </w:r>
      <w:r w:rsidRPr="008F3AB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позна</w:t>
      </w:r>
      <w:r w:rsidR="002F1096">
        <w:rPr>
          <w:rFonts w:ascii="Times New Roman" w:eastAsiaTheme="minorHAnsi" w:hAnsi="Times New Roman" w:cs="Times New Roman"/>
          <w:sz w:val="24"/>
          <w:szCs w:val="24"/>
          <w:lang w:eastAsia="en-US"/>
        </w:rPr>
        <w:t>вательная, эмоциональная и волевая сфера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учащегося.</w:t>
      </w:r>
    </w:p>
    <w:p w:rsidR="00676A7B" w:rsidRPr="00676A7B" w:rsidRDefault="00676A7B" w:rsidP="00224007">
      <w:pPr>
        <w:pStyle w:val="50"/>
        <w:rPr>
          <w:sz w:val="24"/>
        </w:rPr>
      </w:pPr>
    </w:p>
    <w:p w:rsidR="00C90FD6" w:rsidRPr="00224007" w:rsidRDefault="0030025C" w:rsidP="00224007">
      <w:pPr>
        <w:pStyle w:val="50"/>
        <w:rPr>
          <w:sz w:val="24"/>
        </w:rPr>
      </w:pPr>
      <w:r w:rsidRPr="00224007">
        <w:rPr>
          <w:b/>
          <w:sz w:val="24"/>
        </w:rPr>
        <w:t>2.Учебные планы</w:t>
      </w:r>
    </w:p>
    <w:p w:rsidR="00C90FD6" w:rsidRPr="00224007" w:rsidRDefault="00CF0E1A" w:rsidP="00224007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007">
        <w:rPr>
          <w:rFonts w:ascii="Times New Roman" w:hAnsi="Times New Roman"/>
          <w:b/>
          <w:sz w:val="24"/>
          <w:szCs w:val="24"/>
        </w:rPr>
        <w:t>Учебный план 1</w:t>
      </w:r>
      <w:r w:rsidR="00D23FA1" w:rsidRPr="00224007">
        <w:rPr>
          <w:rFonts w:ascii="Times New Roman" w:hAnsi="Times New Roman"/>
          <w:b/>
          <w:sz w:val="24"/>
          <w:szCs w:val="24"/>
        </w:rPr>
        <w:t xml:space="preserve"> года обучения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2"/>
        <w:gridCol w:w="851"/>
        <w:gridCol w:w="992"/>
        <w:gridCol w:w="1276"/>
        <w:gridCol w:w="2268"/>
      </w:tblGrid>
      <w:tr w:rsidR="00D23FA1" w:rsidRPr="00224007" w:rsidTr="00D61643">
        <w:tc>
          <w:tcPr>
            <w:tcW w:w="709" w:type="dxa"/>
            <w:vMerge w:val="restart"/>
          </w:tcPr>
          <w:p w:rsidR="00D23FA1" w:rsidRPr="00224007" w:rsidRDefault="00D23FA1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23FA1" w:rsidRPr="00224007" w:rsidRDefault="00D23FA1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119" w:type="dxa"/>
            <w:gridSpan w:val="3"/>
          </w:tcPr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37462A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23FA1" w:rsidRPr="00224007" w:rsidTr="00D61643">
        <w:tc>
          <w:tcPr>
            <w:tcW w:w="709" w:type="dxa"/>
            <w:vMerge/>
            <w:vAlign w:val="center"/>
          </w:tcPr>
          <w:p w:rsidR="00D23FA1" w:rsidRPr="00224007" w:rsidRDefault="00D23FA1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D23FA1" w:rsidRPr="00224007" w:rsidRDefault="00D23FA1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D23FA1" w:rsidRPr="00224007" w:rsidRDefault="00D23FA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D23FA1" w:rsidRPr="00224007" w:rsidRDefault="00D23FA1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3FA1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D23FA1" w:rsidRPr="00224007" w:rsidRDefault="0062148D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D23FA1" w:rsidRPr="00224007" w:rsidRDefault="0030025C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«Основы изобразительной грамоты</w:t>
            </w:r>
            <w:r w:rsidR="0062148D"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851" w:type="dxa"/>
          </w:tcPr>
          <w:p w:rsidR="00D23FA1" w:rsidRPr="00224007" w:rsidRDefault="00614B3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E93A90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D23FA1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276" w:type="dxa"/>
          </w:tcPr>
          <w:p w:rsidR="00D23FA1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2268" w:type="dxa"/>
          </w:tcPr>
          <w:p w:rsidR="00D23FA1" w:rsidRPr="00224007" w:rsidRDefault="00AD195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лучших работ</w:t>
            </w:r>
          </w:p>
        </w:tc>
      </w:tr>
      <w:tr w:rsidR="00060ADC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060ADC" w:rsidRPr="00224007" w:rsidRDefault="00641AB9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90A84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программой.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Особенности художественного творчества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490A84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201BEF" w:rsidRPr="00224007" w:rsidRDefault="0001641A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060ADC" w:rsidRPr="00224007" w:rsidRDefault="0001641A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201BEF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ADC" w:rsidRPr="00224007" w:rsidRDefault="00AD195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Начальный мониторинг (анализ творческой работы)</w:t>
            </w:r>
          </w:p>
        </w:tc>
      </w:tr>
      <w:tr w:rsidR="00060ADC" w:rsidRPr="00224007" w:rsidTr="00D61643">
        <w:trPr>
          <w:trHeight w:val="1128"/>
        </w:trPr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0ADC" w:rsidRPr="00224007" w:rsidRDefault="00060AD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C83" w:rsidRPr="00224007">
              <w:rPr>
                <w:rFonts w:ascii="Times New Roman" w:hAnsi="Times New Roman" w:cs="Times New Roman"/>
                <w:sz w:val="24"/>
                <w:szCs w:val="24"/>
              </w:rPr>
              <w:t>Гуашь, три основных цвета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0C83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060ADC" w:rsidRPr="00224007" w:rsidTr="00D61643">
        <w:trPr>
          <w:trHeight w:val="1371"/>
        </w:trPr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060AD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>ема: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>Ахроматические цвета. Понятие тона и тоновой растяжки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3C7D26" w:rsidRPr="00224007" w:rsidTr="00D61643">
        <w:trPr>
          <w:trHeight w:val="1037"/>
        </w:trPr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C7D26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>Хроматические цвета. Основные приемы работы гуашью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3C7D26" w:rsidRPr="00224007" w:rsidRDefault="00640E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060ADC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060AD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Черно-белая графика.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171BA" w:rsidRPr="00224007">
              <w:rPr>
                <w:rFonts w:ascii="Times New Roman" w:hAnsi="Times New Roman" w:cs="Times New Roman"/>
                <w:sz w:val="24"/>
                <w:szCs w:val="24"/>
              </w:rPr>
              <w:t>Линия – основа языка рисунка. Многообразие линий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171BA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ADC" w:rsidRPr="00224007" w:rsidRDefault="00AD195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060ADC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97804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Цветовой круг.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Теплые оттенки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268" w:type="dxa"/>
          </w:tcPr>
          <w:p w:rsidR="00060ADC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060ADC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19B3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Холодные оттенки.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Противопоставление теплых и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холодных оттенков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3C7D26" w:rsidRPr="00224007" w:rsidTr="00D61643">
        <w:trPr>
          <w:trHeight w:val="999"/>
        </w:trPr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1.8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3C7D26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Многообразие зеленых оттенков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3C7D26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060ADC" w:rsidRPr="00224007" w:rsidTr="00D61643"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C83" w:rsidRPr="00224007">
              <w:rPr>
                <w:rFonts w:ascii="Times New Roman" w:hAnsi="Times New Roman" w:cs="Times New Roman"/>
                <w:sz w:val="24"/>
                <w:szCs w:val="24"/>
              </w:rPr>
              <w:t>Цветная графика. Основные приемы работы масляной пастелью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0C83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</w:tc>
        <w:tc>
          <w:tcPr>
            <w:tcW w:w="2268" w:type="dxa"/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060ADC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1.10</w:t>
            </w: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19B3" w:rsidRPr="00224007">
              <w:rPr>
                <w:rFonts w:ascii="Times New Roman" w:hAnsi="Times New Roman" w:cs="Times New Roman"/>
                <w:sz w:val="24"/>
                <w:szCs w:val="24"/>
              </w:rPr>
              <w:t>Штриховка как средство выразительности  графики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19B3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0.5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060ADC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060ADC" w:rsidRPr="00224007" w:rsidTr="00D61643">
        <w:tc>
          <w:tcPr>
            <w:tcW w:w="709" w:type="dxa"/>
            <w:tcBorders>
              <w:top w:val="single" w:sz="4" w:space="0" w:color="auto"/>
            </w:tcBorders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1.11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DF613C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E19B3" w:rsidRPr="00224007">
              <w:rPr>
                <w:rFonts w:ascii="Times New Roman" w:hAnsi="Times New Roman" w:cs="Times New Roman"/>
                <w:sz w:val="24"/>
                <w:szCs w:val="24"/>
              </w:rPr>
              <w:t>Пятно как средство выразительности  живописи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E19B3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060ADC" w:rsidRPr="00224007" w:rsidTr="00D61643"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1.12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3C7D26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>Акварель. Приемы и способы работы акварелью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060ADC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060ADC" w:rsidRPr="00224007" w:rsidTr="00D61643"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1.13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96242" w:rsidRPr="00224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1088" w:rsidRPr="00224007">
              <w:rPr>
                <w:rFonts w:ascii="Times New Roman" w:hAnsi="Times New Roman" w:cs="Times New Roman"/>
                <w:sz w:val="24"/>
                <w:szCs w:val="24"/>
              </w:rPr>
              <w:t>пособы работы в смешанной</w:t>
            </w:r>
            <w:r w:rsidR="00696242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техник</w:t>
            </w:r>
            <w:r w:rsidR="00DB1088" w:rsidRPr="0022400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96242" w:rsidRPr="00224007">
              <w:rPr>
                <w:rFonts w:ascii="Times New Roman" w:hAnsi="Times New Roman" w:cs="Times New Roman"/>
                <w:sz w:val="24"/>
                <w:szCs w:val="24"/>
              </w:rPr>
              <w:t>: маркер + акварель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696242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060ADC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060ADC" w:rsidRPr="00224007" w:rsidTr="00D61643"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1.14</w:t>
            </w: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3C7D26" w:rsidP="00224007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E4F" w:rsidRPr="00224007">
              <w:rPr>
                <w:rFonts w:ascii="Times New Roman" w:hAnsi="Times New Roman" w:cs="Times New Roman"/>
                <w:sz w:val="24"/>
                <w:szCs w:val="24"/>
              </w:rPr>
              <w:t>Элементарные приемы построения композиции на плоскости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1E4F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060ADC" w:rsidRPr="00224007" w:rsidRDefault="001438FC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060ADC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060ADC" w:rsidRPr="00224007" w:rsidTr="00D61643">
        <w:tc>
          <w:tcPr>
            <w:tcW w:w="709" w:type="dxa"/>
          </w:tcPr>
          <w:p w:rsidR="00060ADC" w:rsidRPr="00224007" w:rsidRDefault="00060AD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060ADC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1E4F" w:rsidRPr="00224007">
              <w:rPr>
                <w:rFonts w:ascii="Times New Roman" w:hAnsi="Times New Roman" w:cs="Times New Roman"/>
                <w:sz w:val="24"/>
                <w:szCs w:val="24"/>
              </w:rPr>
              <w:t>Композиционный центр (зрительный центр композиции)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1E4F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060ADC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060ADC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D23FA1" w:rsidRPr="00224007" w:rsidTr="00D61643">
        <w:trPr>
          <w:trHeight w:val="1059"/>
        </w:trPr>
        <w:tc>
          <w:tcPr>
            <w:tcW w:w="709" w:type="dxa"/>
          </w:tcPr>
          <w:p w:rsidR="00D23FA1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402" w:type="dxa"/>
          </w:tcPr>
          <w:p w:rsidR="00D23FA1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«Жанры изобразительного искусства» </w:t>
            </w:r>
          </w:p>
        </w:tc>
        <w:tc>
          <w:tcPr>
            <w:tcW w:w="851" w:type="dxa"/>
          </w:tcPr>
          <w:p w:rsidR="00D23FA1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</w:tcPr>
          <w:p w:rsidR="00D23FA1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</w:tcPr>
          <w:p w:rsidR="00D23FA1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</w:tcPr>
          <w:p w:rsidR="00D23FA1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E4F" w:rsidRPr="00224007">
              <w:rPr>
                <w:rFonts w:ascii="Times New Roman" w:hAnsi="Times New Roman" w:cs="Times New Roman"/>
                <w:sz w:val="24"/>
                <w:szCs w:val="24"/>
              </w:rPr>
              <w:t>Жанр живописи – п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ейзаж</w:t>
            </w:r>
            <w:r w:rsidR="00BC1E4F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>Отличительные особенности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AD195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C1E4F" w:rsidRPr="0022400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 xml:space="preserve">Жанр живописи - </w:t>
            </w:r>
            <w:r w:rsidR="00BC1E4F" w:rsidRPr="0022400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 п</w:t>
            </w:r>
            <w:r w:rsidRPr="0022400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ортрет</w:t>
            </w:r>
            <w:r w:rsidRPr="00224007">
              <w:rPr>
                <w:rFonts w:ascii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widowControl w:val="0"/>
              <w:shd w:val="clear" w:color="auto" w:fill="FFFFFF"/>
              <w:tabs>
                <w:tab w:val="left" w:leader="underscore" w:pos="1858"/>
                <w:tab w:val="left" w:pos="2095"/>
                <w:tab w:val="left" w:leader="underscore" w:pos="30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Сказочно-былинный жанр.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2.4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3C7D26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Pr="0022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2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«</w:t>
            </w:r>
            <w:r w:rsidR="00BC1E4F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Жанр живописи </w:t>
            </w:r>
            <w:proofErr w:type="gramStart"/>
            <w:r w:rsidR="00BC1E4F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BC1E4F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</w:t>
            </w:r>
            <w:proofErr w:type="gramEnd"/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атюрморт.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Самоанализ </w:t>
            </w: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творческой работы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2.6</w:t>
            </w:r>
          </w:p>
        </w:tc>
        <w:tc>
          <w:tcPr>
            <w:tcW w:w="3402" w:type="dxa"/>
          </w:tcPr>
          <w:p w:rsidR="003C7D26" w:rsidRPr="00224007" w:rsidRDefault="003C7D26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жанр.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1C238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1C238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A610E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3C7D2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</w:t>
            </w:r>
          </w:p>
          <w:p w:rsidR="00E97707" w:rsidRPr="00224007" w:rsidRDefault="00E97707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3C7D26" w:rsidRPr="00224007" w:rsidRDefault="001C238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  <w:r w:rsidR="0029565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</w:t>
            </w:r>
            <w:r w:rsidR="003C7D26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Бытовой жанр.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Отличительные особенности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7057D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7057D" w:rsidRPr="00224007" w:rsidRDefault="0057057D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3C7D26" w:rsidRPr="00224007" w:rsidRDefault="00E93A9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Игра-испытание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402" w:type="dxa"/>
          </w:tcPr>
          <w:p w:rsidR="003C7D26" w:rsidRPr="00224007" w:rsidRDefault="007A2269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proofErr w:type="gramStart"/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:</w:t>
            </w:r>
            <w:proofErr w:type="gramEnd"/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22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образ – основа искусства»</w:t>
            </w:r>
            <w:r w:rsidR="002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C7D26" w:rsidRPr="00224007" w:rsidRDefault="00E93A9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992" w:type="dxa"/>
          </w:tcPr>
          <w:p w:rsidR="003C7D26" w:rsidRPr="00224007" w:rsidRDefault="008B3999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 w:rsidR="00E93A90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</w:tcPr>
          <w:p w:rsidR="003C7D26" w:rsidRPr="00224007" w:rsidRDefault="008B3999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="00E93A90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268" w:type="dxa"/>
          </w:tcPr>
          <w:p w:rsidR="003C7D26" w:rsidRPr="00224007" w:rsidRDefault="00E93A9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лучших работ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</w:t>
            </w:r>
          </w:p>
        </w:tc>
        <w:tc>
          <w:tcPr>
            <w:tcW w:w="3402" w:type="dxa"/>
          </w:tcPr>
          <w:p w:rsidR="003C7D26" w:rsidRPr="00224007" w:rsidRDefault="00E97707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Понятие художественный образ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A2269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</w:tcPr>
          <w:p w:rsidR="003C7D26" w:rsidRPr="00224007" w:rsidRDefault="00E93A90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Игра-испытание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02" w:type="dxa"/>
          </w:tcPr>
          <w:p w:rsidR="003C7D26" w:rsidRPr="00224007" w:rsidRDefault="00E97707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917A0" w:rsidRPr="00224007">
              <w:rPr>
                <w:rFonts w:ascii="Times New Roman" w:hAnsi="Times New Roman" w:cs="Times New Roman"/>
                <w:sz w:val="24"/>
                <w:szCs w:val="24"/>
              </w:rPr>
              <w:t>Очеловечивание образа животных в русских народных сказках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917A0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0F7CB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C7D26" w:rsidRPr="00224007" w:rsidRDefault="000F7CB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0F7CB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3C7D26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</w:t>
            </w:r>
          </w:p>
        </w:tc>
        <w:tc>
          <w:tcPr>
            <w:tcW w:w="3402" w:type="dxa"/>
          </w:tcPr>
          <w:p w:rsidR="003C7D26" w:rsidRPr="00224007" w:rsidRDefault="007A2269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C83" w:rsidRPr="00224007">
              <w:rPr>
                <w:rFonts w:ascii="Times New Roman" w:hAnsi="Times New Roman" w:cs="Times New Roman"/>
                <w:sz w:val="24"/>
                <w:szCs w:val="24"/>
              </w:rPr>
              <w:t>Образ природы у русских художников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060C83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0222B2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02" w:type="dxa"/>
          </w:tcPr>
          <w:p w:rsidR="003C7D26" w:rsidRPr="00224007" w:rsidRDefault="007A2269" w:rsidP="002240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60C83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Связь образа с цветовой палитрой художника</w:t>
            </w:r>
            <w:r w:rsidR="002956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060C83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3C7D26" w:rsidRPr="00224007" w:rsidRDefault="009E11F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9E11F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3C7D26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3C7D26" w:rsidRPr="00224007" w:rsidTr="00D61643">
        <w:tc>
          <w:tcPr>
            <w:tcW w:w="709" w:type="dxa"/>
          </w:tcPr>
          <w:p w:rsidR="003C7D26" w:rsidRPr="00224007" w:rsidRDefault="007A2269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</w:t>
            </w:r>
          </w:p>
        </w:tc>
        <w:tc>
          <w:tcPr>
            <w:tcW w:w="3402" w:type="dxa"/>
          </w:tcPr>
          <w:p w:rsidR="003C7D26" w:rsidRPr="00224007" w:rsidRDefault="007A2269" w:rsidP="00224007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>Изображение человека и рождение образа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20CFD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3C7D26" w:rsidRPr="00224007" w:rsidRDefault="00CA1157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3C7D26" w:rsidRPr="00224007" w:rsidRDefault="00201BE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3C7D26" w:rsidRPr="00224007" w:rsidRDefault="00CA1157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3C7D26" w:rsidRPr="00224007" w:rsidRDefault="00AD195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CA1157" w:rsidRPr="00224007" w:rsidTr="00D61643">
        <w:tc>
          <w:tcPr>
            <w:tcW w:w="709" w:type="dxa"/>
          </w:tcPr>
          <w:p w:rsidR="00CA1157" w:rsidRPr="00224007" w:rsidRDefault="00CA1157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3.6</w:t>
            </w:r>
          </w:p>
        </w:tc>
        <w:tc>
          <w:tcPr>
            <w:tcW w:w="3402" w:type="dxa"/>
          </w:tcPr>
          <w:p w:rsidR="00CA1157" w:rsidRPr="00224007" w:rsidRDefault="00CA1157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Закрепление пройденного материала.</w:t>
            </w:r>
          </w:p>
        </w:tc>
        <w:tc>
          <w:tcPr>
            <w:tcW w:w="851" w:type="dxa"/>
          </w:tcPr>
          <w:p w:rsidR="00CA1157" w:rsidRPr="00224007" w:rsidRDefault="00CA1157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92" w:type="dxa"/>
          </w:tcPr>
          <w:p w:rsidR="00CA1157" w:rsidRPr="00224007" w:rsidRDefault="00CA1157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A1157" w:rsidRPr="00224007" w:rsidRDefault="00CA1157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CA1157" w:rsidRPr="00224007" w:rsidRDefault="00CA1157" w:rsidP="00224007">
            <w:pPr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Викторина.</w:t>
            </w:r>
          </w:p>
        </w:tc>
      </w:tr>
      <w:tr w:rsidR="00DC3BB1" w:rsidRPr="00224007" w:rsidTr="00D61643">
        <w:tc>
          <w:tcPr>
            <w:tcW w:w="709" w:type="dxa"/>
          </w:tcPr>
          <w:p w:rsidR="00DC3BB1" w:rsidRPr="00224007" w:rsidRDefault="00DC3BB1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DC3BB1" w:rsidRPr="00224007" w:rsidRDefault="00DC3BB1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DC3BB1" w:rsidRPr="00224007" w:rsidRDefault="00DC3BB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DC3BB1" w:rsidRPr="00224007" w:rsidRDefault="00015D05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1257A6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="00402E32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</w:tcPr>
          <w:p w:rsidR="00DC3BB1" w:rsidRPr="00224007" w:rsidRDefault="001257A6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52</w:t>
            </w:r>
            <w:r w:rsidR="00402E32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268" w:type="dxa"/>
          </w:tcPr>
          <w:p w:rsidR="00DC3BB1" w:rsidRPr="00224007" w:rsidRDefault="00DC3BB1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060C83" w:rsidRPr="00D10CD2" w:rsidRDefault="00060C83" w:rsidP="00D10CD2">
      <w:pPr>
        <w:spacing w:line="240" w:lineRule="auto"/>
        <w:rPr>
          <w:rFonts w:ascii="Times New Roman" w:hAnsi="Times New Roman"/>
          <w:b/>
          <w:sz w:val="24"/>
          <w:szCs w:val="24"/>
        </w:rPr>
      </w:pPr>
    </w:p>
    <w:p w:rsidR="00133F54" w:rsidRPr="00224007" w:rsidRDefault="00133F54" w:rsidP="00224007">
      <w:pPr>
        <w:pStyle w:val="a4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24007">
        <w:rPr>
          <w:rFonts w:ascii="Times New Roman" w:hAnsi="Times New Roman"/>
          <w:b/>
          <w:sz w:val="24"/>
          <w:szCs w:val="24"/>
        </w:rPr>
        <w:t>Учебный план 2 года обучения</w:t>
      </w:r>
    </w:p>
    <w:tbl>
      <w:tblPr>
        <w:tblW w:w="949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3402"/>
        <w:gridCol w:w="851"/>
        <w:gridCol w:w="992"/>
        <w:gridCol w:w="1276"/>
        <w:gridCol w:w="2268"/>
      </w:tblGrid>
      <w:tr w:rsidR="00133F54" w:rsidRPr="00224007" w:rsidTr="00D61643">
        <w:tc>
          <w:tcPr>
            <w:tcW w:w="709" w:type="dxa"/>
            <w:vMerge w:val="restart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402" w:type="dxa"/>
            <w:vMerge w:val="restart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раздела, темы </w:t>
            </w:r>
          </w:p>
        </w:tc>
        <w:tc>
          <w:tcPr>
            <w:tcW w:w="3119" w:type="dxa"/>
            <w:gridSpan w:val="3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2268" w:type="dxa"/>
            <w:vMerge w:val="restart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Формы контроля</w:t>
            </w:r>
          </w:p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133F54" w:rsidRPr="00224007" w:rsidTr="00D61643">
        <w:tc>
          <w:tcPr>
            <w:tcW w:w="709" w:type="dxa"/>
            <w:vMerge/>
            <w:vAlign w:val="center"/>
          </w:tcPr>
          <w:p w:rsidR="00133F54" w:rsidRPr="00224007" w:rsidRDefault="00133F54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vMerge/>
            <w:vAlign w:val="center"/>
          </w:tcPr>
          <w:p w:rsidR="00133F54" w:rsidRPr="00224007" w:rsidRDefault="00133F54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51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Теория</w:t>
            </w:r>
          </w:p>
        </w:tc>
        <w:tc>
          <w:tcPr>
            <w:tcW w:w="1276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Практика</w:t>
            </w:r>
          </w:p>
        </w:tc>
        <w:tc>
          <w:tcPr>
            <w:tcW w:w="2268" w:type="dxa"/>
            <w:vMerge/>
            <w:vAlign w:val="center"/>
          </w:tcPr>
          <w:p w:rsidR="00133F54" w:rsidRPr="00224007" w:rsidRDefault="00133F54" w:rsidP="0022400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Раздел: «Основы изобразительной грамоты»</w:t>
            </w:r>
            <w:r w:rsidR="002956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992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  <w:r w:rsidR="00540EDB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1276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</w:t>
            </w:r>
            <w:r w:rsidR="00540EDB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,5</w:t>
            </w:r>
          </w:p>
        </w:tc>
        <w:tc>
          <w:tcPr>
            <w:tcW w:w="2268" w:type="dxa"/>
          </w:tcPr>
          <w:p w:rsidR="00133F54" w:rsidRPr="00224007" w:rsidRDefault="001D28F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лучших работ</w:t>
            </w: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133F54" w:rsidRPr="00224007" w:rsidRDefault="001A7833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F2181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Введение в программу.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Цвет – основа языка живописи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133F54" w:rsidRPr="00224007" w:rsidTr="00D61643">
        <w:trPr>
          <w:trHeight w:val="1128"/>
        </w:trPr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3F54" w:rsidRPr="00224007" w:rsidRDefault="00133F54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Разноцветная цветовая палитра. </w:t>
            </w:r>
            <w:r w:rsidR="005D051D" w:rsidRPr="00224007">
              <w:rPr>
                <w:rFonts w:ascii="Times New Roman" w:hAnsi="Times New Roman" w:cs="Times New Roman"/>
                <w:sz w:val="24"/>
                <w:szCs w:val="24"/>
              </w:rPr>
              <w:t>Повторение трех основных цветов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5D051D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133F54" w:rsidRPr="00224007" w:rsidRDefault="00FA38B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133F54" w:rsidRPr="00224007" w:rsidTr="00D61643">
        <w:trPr>
          <w:trHeight w:val="813"/>
        </w:trPr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Три свойства цвета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="005D051D" w:rsidRPr="0022400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5D051D" w:rsidRPr="00224007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цветовой тон, насыщенность,  светлота)</w:t>
            </w:r>
            <w:r w:rsidR="0029565A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»</w:t>
            </w:r>
            <w:r w:rsidR="005D051D" w:rsidRPr="00224007">
              <w:rPr>
                <w:rStyle w:val="af4"/>
                <w:rFonts w:ascii="Times New Roman" w:hAnsi="Times New Roman" w:cs="Times New Roman"/>
                <w:b w:val="0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133F54" w:rsidRPr="00224007" w:rsidTr="00D61643">
        <w:trPr>
          <w:trHeight w:val="1037"/>
        </w:trPr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1.4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Цветная графика. 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Приемы и способы работы масляной пастелью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1.5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>Понятие нюанса в живописи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54" w:rsidRPr="00224007" w:rsidRDefault="00FA38B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>Понятие контраста в живописи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E0BB0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FA38B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DB1088" w:rsidRPr="00224007">
              <w:rPr>
                <w:rFonts w:ascii="Times New Roman" w:hAnsi="Times New Roman" w:cs="Times New Roman"/>
                <w:sz w:val="24"/>
                <w:szCs w:val="24"/>
              </w:rPr>
              <w:t>пособы работы в смешанной технике</w:t>
            </w:r>
            <w:r w:rsidR="00316974" w:rsidRPr="0022400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черный маркер + масляная пастель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133F54" w:rsidRPr="00224007" w:rsidTr="00D61643">
        <w:trPr>
          <w:trHeight w:val="999"/>
        </w:trPr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1.8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3F54" w:rsidRPr="00224007" w:rsidRDefault="00133F54" w:rsidP="00224007">
            <w:pPr>
              <w:spacing w:line="240" w:lineRule="auto"/>
              <w:rPr>
                <w:rFonts w:ascii="Times New Roman" w:hAnsi="Times New Roman" w:cs="Times New Roman"/>
                <w:snapToGrid w:val="0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72286F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Ритм 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>в композиции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1.9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napToGrid w:val="0"/>
                <w:sz w:val="24"/>
                <w:szCs w:val="24"/>
              </w:rPr>
              <w:t>«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>Симметрия и асимметрия в композиции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Самоанализ творческой работы</w:t>
            </w:r>
          </w:p>
        </w:tc>
      </w:tr>
      <w:tr w:rsidR="00133F54" w:rsidRPr="00224007" w:rsidTr="00D61643">
        <w:tc>
          <w:tcPr>
            <w:tcW w:w="709" w:type="dxa"/>
            <w:tcBorders>
              <w:bottom w:val="single" w:sz="4" w:space="0" w:color="auto"/>
            </w:tcBorders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2.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Раздел: «Жанры изобразительного искусства» </w:t>
            </w:r>
            <w:r w:rsidR="0029565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4738C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4738C0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540EDB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4738C0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Опрос</w:t>
            </w:r>
          </w:p>
        </w:tc>
      </w:tr>
      <w:tr w:rsidR="00133F54" w:rsidRPr="00224007" w:rsidTr="00D61643">
        <w:tc>
          <w:tcPr>
            <w:tcW w:w="709" w:type="dxa"/>
            <w:tcBorders>
              <w:top w:val="single" w:sz="4" w:space="0" w:color="auto"/>
            </w:tcBorders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Пейзаж.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и перспектива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60018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="001731EC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.2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spacing w:line="240" w:lineRule="auto"/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Автопортрет</w:t>
            </w:r>
            <w:r w:rsidR="0090615F" w:rsidRPr="00224007">
              <w:rPr>
                <w:rFonts w:ascii="Times New Roman" w:hAnsi="Times New Roman" w:cs="Times New Roman"/>
                <w:bCs/>
                <w:color w:val="000000"/>
                <w:spacing w:val="1"/>
                <w:sz w:val="24"/>
                <w:szCs w:val="24"/>
              </w:rPr>
              <w:t>.</w:t>
            </w:r>
            <w:r w:rsidR="0090615F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Пропорции фигуры и лица человека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615F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FA38B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Педагогическое н</w:t>
            </w:r>
            <w:r w:rsidRPr="00D533F4">
              <w:rPr>
                <w:rFonts w:ascii="Times New Roman" w:hAnsi="Times New Roman"/>
                <w:sz w:val="24"/>
                <w:szCs w:val="24"/>
              </w:rPr>
              <w:t>аблюдение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widowControl w:val="0"/>
              <w:shd w:val="clear" w:color="auto" w:fill="FFFFFF"/>
              <w:tabs>
                <w:tab w:val="left" w:leader="underscore" w:pos="1858"/>
                <w:tab w:val="left" w:pos="2095"/>
                <w:tab w:val="left" w:leader="underscore" w:pos="30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bCs/>
                <w:color w:val="000000"/>
                <w:spacing w:val="-3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Сказочно-былинный жанр.</w:t>
            </w:r>
            <w:r w:rsidR="0090615F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Народная сказка в картинах русских художников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0615F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133F54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1731EC" w:rsidP="00224007">
            <w:pPr>
              <w:widowControl w:val="0"/>
              <w:shd w:val="clear" w:color="auto" w:fill="FFFFFF"/>
              <w:tabs>
                <w:tab w:val="left" w:leader="underscore" w:pos="1858"/>
                <w:tab w:val="left" w:pos="2095"/>
                <w:tab w:val="left" w:leader="underscore" w:pos="30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Анималистический жанр.</w:t>
            </w:r>
            <w:r w:rsidR="0072286F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 Способы передачи шерсти животных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2286F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133F54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133F54" w:rsidRPr="00224007" w:rsidRDefault="001731EC" w:rsidP="00224007">
            <w:pPr>
              <w:widowControl w:val="0"/>
              <w:shd w:val="clear" w:color="auto" w:fill="FFFFFF"/>
              <w:tabs>
                <w:tab w:val="left" w:leader="underscore" w:pos="1858"/>
                <w:tab w:val="left" w:pos="2095"/>
                <w:tab w:val="left" w:leader="underscore" w:pos="3082"/>
              </w:tabs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Натюрморт.</w:t>
            </w:r>
            <w:r w:rsidR="0072286F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Соотношение форм</w:t>
            </w:r>
            <w:r w:rsidR="0029565A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="0072286F"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Презентация творческих работ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  <w:r w:rsidR="0072286F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402" w:type="dxa"/>
          </w:tcPr>
          <w:p w:rsidR="00133F54" w:rsidRPr="00224007" w:rsidRDefault="001731E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Исторический жанр.</w:t>
            </w:r>
            <w:r w:rsidR="00C82A5C" w:rsidRPr="00224007">
              <w:rPr>
                <w:rFonts w:ascii="Times New Roman" w:hAnsi="Times New Roman" w:cs="Times New Roman"/>
                <w:color w:val="474949"/>
                <w:sz w:val="24"/>
                <w:szCs w:val="24"/>
              </w:rPr>
              <w:t xml:space="preserve"> </w:t>
            </w:r>
            <w:r w:rsidR="00C82A5C" w:rsidRPr="00224007">
              <w:rPr>
                <w:rFonts w:ascii="Times New Roman" w:hAnsi="Times New Roman" w:cs="Times New Roman"/>
                <w:sz w:val="24"/>
                <w:szCs w:val="24"/>
              </w:rPr>
              <w:t>Большое внимание к деталям, монументальность, масштабность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82A5C"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Игра-испытание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3.</w:t>
            </w:r>
          </w:p>
        </w:tc>
        <w:tc>
          <w:tcPr>
            <w:tcW w:w="3402" w:type="dxa"/>
          </w:tcPr>
          <w:p w:rsidR="00133F54" w:rsidRPr="00224007" w:rsidRDefault="00C82A5C" w:rsidP="00224007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Раздел</w:t>
            </w:r>
            <w:r w:rsidR="001731EC"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: «</w:t>
            </w:r>
            <w:r w:rsidR="001731EC" w:rsidRPr="0022400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Художественный образ – основа искусства»</w:t>
            </w:r>
            <w:r w:rsidR="002956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="001731EC"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</w:tcPr>
          <w:p w:rsidR="00133F54" w:rsidRPr="00224007" w:rsidRDefault="0068781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54802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33F54" w:rsidRPr="00224007" w:rsidRDefault="0068781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:rsidR="00133F54" w:rsidRPr="00224007" w:rsidRDefault="0068781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C54802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2268" w:type="dxa"/>
          </w:tcPr>
          <w:p w:rsidR="00133F54" w:rsidRPr="00224007" w:rsidRDefault="001D28F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лучших работ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33F54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 w:rsidR="001731EC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.1</w:t>
            </w:r>
          </w:p>
        </w:tc>
        <w:tc>
          <w:tcPr>
            <w:tcW w:w="3402" w:type="dxa"/>
          </w:tcPr>
          <w:p w:rsidR="00133F54" w:rsidRPr="00224007" w:rsidRDefault="001731EC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E1700E" w:rsidRPr="00224007">
              <w:rPr>
                <w:rFonts w:ascii="Times New Roman" w:hAnsi="Times New Roman" w:cs="Times New Roman"/>
                <w:sz w:val="24"/>
                <w:szCs w:val="24"/>
              </w:rPr>
              <w:t>Очеловечивание природы при создании художественного о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браз</w:t>
            </w:r>
            <w:r w:rsidR="00E1700E" w:rsidRPr="0022400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33F54" w:rsidRPr="00224007" w:rsidRDefault="00133F5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</w:t>
            </w:r>
          </w:p>
        </w:tc>
        <w:tc>
          <w:tcPr>
            <w:tcW w:w="3402" w:type="dxa"/>
          </w:tcPr>
          <w:p w:rsidR="00133F54" w:rsidRPr="00224007" w:rsidRDefault="001C588F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968C1" w:rsidRPr="00224007">
              <w:rPr>
                <w:rFonts w:ascii="Times New Roman" w:hAnsi="Times New Roman" w:cs="Times New Roman"/>
                <w:sz w:val="24"/>
                <w:szCs w:val="24"/>
              </w:rPr>
              <w:t>Образ защитника Отечества</w:t>
            </w:r>
            <w:r w:rsidR="0029565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D968C1" w:rsidRPr="00224007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</w:tcPr>
          <w:p w:rsidR="00133F54" w:rsidRPr="00224007" w:rsidRDefault="00C54802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33F54" w:rsidRPr="00224007" w:rsidRDefault="00C54802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33F54" w:rsidRPr="00224007" w:rsidRDefault="00C54802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540EDB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Открытое занятие для родителей</w:t>
            </w:r>
          </w:p>
        </w:tc>
      </w:tr>
      <w:tr w:rsidR="00133F54" w:rsidRPr="00224007" w:rsidTr="00D61643">
        <w:tc>
          <w:tcPr>
            <w:tcW w:w="709" w:type="dxa"/>
          </w:tcPr>
          <w:p w:rsidR="00133F54" w:rsidRPr="00224007" w:rsidRDefault="001731EC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  <w:r w:rsidR="006F0C46"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402" w:type="dxa"/>
          </w:tcPr>
          <w:p w:rsidR="00133F54" w:rsidRPr="00224007" w:rsidRDefault="001C588F" w:rsidP="0022400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Тема: </w:t>
            </w:r>
            <w:r w:rsidR="0029565A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 w:rsidR="00A60018" w:rsidRPr="0022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Художественный образ  единство </w:t>
            </w:r>
            <w:proofErr w:type="gramStart"/>
            <w:r w:rsidR="00A60018" w:rsidRPr="0022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жизнеподобного</w:t>
            </w:r>
            <w:proofErr w:type="gramEnd"/>
            <w:r w:rsidR="00A60018" w:rsidRPr="0022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условного</w:t>
            </w:r>
            <w:r w:rsidR="0029565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  <w:r w:rsidR="00A60018" w:rsidRPr="002240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</w:tc>
        <w:tc>
          <w:tcPr>
            <w:tcW w:w="851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133F54" w:rsidRPr="00224007" w:rsidRDefault="00D81394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133F54" w:rsidRPr="00224007" w:rsidRDefault="00987BAF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практического задания</w:t>
            </w:r>
          </w:p>
        </w:tc>
      </w:tr>
      <w:tr w:rsidR="00CF2181" w:rsidRPr="00224007" w:rsidTr="00D61643">
        <w:tc>
          <w:tcPr>
            <w:tcW w:w="709" w:type="dxa"/>
          </w:tcPr>
          <w:p w:rsidR="00CF2181" w:rsidRPr="00224007" w:rsidRDefault="00CF2181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</w:t>
            </w:r>
          </w:p>
        </w:tc>
        <w:tc>
          <w:tcPr>
            <w:tcW w:w="3402" w:type="dxa"/>
          </w:tcPr>
          <w:p w:rsidR="00CF2181" w:rsidRPr="00224007" w:rsidRDefault="00CF2181" w:rsidP="00224007">
            <w:pPr>
              <w:spacing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Cs/>
                <w:sz w:val="24"/>
                <w:szCs w:val="24"/>
              </w:rPr>
              <w:t>Тема: Подведение итогов.</w:t>
            </w:r>
          </w:p>
        </w:tc>
        <w:tc>
          <w:tcPr>
            <w:tcW w:w="851" w:type="dxa"/>
          </w:tcPr>
          <w:p w:rsidR="00CF2181" w:rsidRPr="00224007" w:rsidRDefault="006E7BD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CF2181" w:rsidRPr="00224007" w:rsidRDefault="00CF2181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</w:tcPr>
          <w:p w:rsidR="00CF2181" w:rsidRPr="00224007" w:rsidRDefault="006E7BDF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CF2181" w:rsidRPr="00224007" w:rsidRDefault="004A4676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Анализ участия коллектива в выставках</w:t>
            </w:r>
          </w:p>
        </w:tc>
      </w:tr>
      <w:tr w:rsidR="001C1C73" w:rsidRPr="00224007" w:rsidTr="00D61643">
        <w:tc>
          <w:tcPr>
            <w:tcW w:w="709" w:type="dxa"/>
          </w:tcPr>
          <w:p w:rsidR="001C1C73" w:rsidRPr="00224007" w:rsidRDefault="001C1C7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402" w:type="dxa"/>
          </w:tcPr>
          <w:p w:rsidR="001C1C73" w:rsidRPr="00224007" w:rsidRDefault="001C1C73" w:rsidP="00224007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4007">
              <w:rPr>
                <w:rFonts w:ascii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  <w:tc>
          <w:tcPr>
            <w:tcW w:w="851" w:type="dxa"/>
          </w:tcPr>
          <w:p w:rsidR="001C1C73" w:rsidRPr="00224007" w:rsidRDefault="001C1C73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2400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72</w:t>
            </w:r>
          </w:p>
        </w:tc>
        <w:tc>
          <w:tcPr>
            <w:tcW w:w="992" w:type="dxa"/>
          </w:tcPr>
          <w:p w:rsidR="001C1C73" w:rsidRPr="00224007" w:rsidRDefault="001C1C73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:rsidR="001C1C73" w:rsidRPr="00224007" w:rsidRDefault="001C1C73" w:rsidP="0022400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68" w:type="dxa"/>
          </w:tcPr>
          <w:p w:rsidR="001C1C73" w:rsidRPr="00224007" w:rsidRDefault="001C1C73" w:rsidP="0022400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D23FA1" w:rsidRPr="00224007" w:rsidRDefault="00D23FA1" w:rsidP="0022400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40D8" w:rsidRDefault="007F40D8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91" w:rsidRDefault="009F4791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91" w:rsidRDefault="009F4791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91" w:rsidRDefault="009F4791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91" w:rsidRDefault="009F4791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4791" w:rsidRDefault="009F4791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6A7B" w:rsidRDefault="00676A7B" w:rsidP="00224007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676A7B" w:rsidSect="00224007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ABC" w:rsidRDefault="00445ABC" w:rsidP="00CF0E1A">
      <w:pPr>
        <w:spacing w:after="0" w:line="240" w:lineRule="auto"/>
      </w:pPr>
      <w:r>
        <w:separator/>
      </w:r>
    </w:p>
  </w:endnote>
  <w:endnote w:type="continuationSeparator" w:id="0">
    <w:p w:rsidR="00445ABC" w:rsidRDefault="00445ABC" w:rsidP="00CF0E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998551"/>
      <w:docPartObj>
        <w:docPartGallery w:val="Page Numbers (Bottom of Page)"/>
        <w:docPartUnique/>
      </w:docPartObj>
    </w:sdtPr>
    <w:sdtContent>
      <w:p w:rsidR="00E70B90" w:rsidRDefault="000C297A">
        <w:pPr>
          <w:pStyle w:val="a9"/>
          <w:jc w:val="right"/>
        </w:pPr>
        <w:r>
          <w:fldChar w:fldCharType="begin"/>
        </w:r>
        <w:r w:rsidR="00876DFA">
          <w:instrText xml:space="preserve"> PAGE   \* MERGEFORMAT </w:instrText>
        </w:r>
        <w:r>
          <w:fldChar w:fldCharType="separate"/>
        </w:r>
        <w:r w:rsidR="00676A7B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E70B90" w:rsidRDefault="00E70B90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ABC" w:rsidRDefault="00445ABC" w:rsidP="00CF0E1A">
      <w:pPr>
        <w:spacing w:after="0" w:line="240" w:lineRule="auto"/>
      </w:pPr>
      <w:r>
        <w:separator/>
      </w:r>
    </w:p>
  </w:footnote>
  <w:footnote w:type="continuationSeparator" w:id="0">
    <w:p w:rsidR="00445ABC" w:rsidRDefault="00445ABC" w:rsidP="00CF0E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54944CF6"/>
    <w:lvl w:ilvl="0">
      <w:start w:val="1"/>
      <w:numFmt w:val="bullet"/>
      <w:pStyle w:val="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1"/>
    <w:multiLevelType w:val="singleLevel"/>
    <w:tmpl w:val="F60E2748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>
    <w:nsid w:val="FFFFFF82"/>
    <w:multiLevelType w:val="singleLevel"/>
    <w:tmpl w:val="702E22B4"/>
    <w:lvl w:ilvl="0">
      <w:start w:val="1"/>
      <w:numFmt w:val="bullet"/>
      <w:pStyle w:val="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>
    <w:nsid w:val="FFFFFF83"/>
    <w:multiLevelType w:val="singleLevel"/>
    <w:tmpl w:val="49B6223E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>
    <w:nsid w:val="FFFFFF89"/>
    <w:multiLevelType w:val="singleLevel"/>
    <w:tmpl w:val="60E47CAE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50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15261E3"/>
    <w:multiLevelType w:val="hybridMultilevel"/>
    <w:tmpl w:val="30EAC8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0903769B"/>
    <w:multiLevelType w:val="hybridMultilevel"/>
    <w:tmpl w:val="EF7E78C2"/>
    <w:lvl w:ilvl="0" w:tplc="1C1CB8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9B21F84"/>
    <w:multiLevelType w:val="hybridMultilevel"/>
    <w:tmpl w:val="DEFE3E52"/>
    <w:lvl w:ilvl="0" w:tplc="222413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0B6A2455"/>
    <w:multiLevelType w:val="hybridMultilevel"/>
    <w:tmpl w:val="0C7EA17A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0C2056D1"/>
    <w:multiLevelType w:val="hybridMultilevel"/>
    <w:tmpl w:val="48D22BAC"/>
    <w:lvl w:ilvl="0" w:tplc="701EBA14">
      <w:start w:val="1"/>
      <w:numFmt w:val="decimal"/>
      <w:lvlText w:val="%1."/>
      <w:lvlJc w:val="left"/>
      <w:pPr>
        <w:ind w:left="1637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0E2E3A95"/>
    <w:multiLevelType w:val="hybridMultilevel"/>
    <w:tmpl w:val="3D80CB0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A85C94"/>
    <w:multiLevelType w:val="hybridMultilevel"/>
    <w:tmpl w:val="CE2265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2166EB"/>
    <w:multiLevelType w:val="hybridMultilevel"/>
    <w:tmpl w:val="1304BD6C"/>
    <w:lvl w:ilvl="0" w:tplc="1C1CB8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83300B2"/>
    <w:multiLevelType w:val="hybridMultilevel"/>
    <w:tmpl w:val="93688374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B4D1EE3"/>
    <w:multiLevelType w:val="hybridMultilevel"/>
    <w:tmpl w:val="4F6EA676"/>
    <w:lvl w:ilvl="0" w:tplc="20887CF0">
      <w:start w:val="3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51D7ACC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7117B55"/>
    <w:multiLevelType w:val="hybridMultilevel"/>
    <w:tmpl w:val="5EBA6D2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27535756"/>
    <w:multiLevelType w:val="hybridMultilevel"/>
    <w:tmpl w:val="7BF0080E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01D727A"/>
    <w:multiLevelType w:val="hybridMultilevel"/>
    <w:tmpl w:val="2B1E80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4141F2"/>
    <w:multiLevelType w:val="hybridMultilevel"/>
    <w:tmpl w:val="EE26EECA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39CD2E28"/>
    <w:multiLevelType w:val="hybridMultilevel"/>
    <w:tmpl w:val="050033D6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3C613A"/>
    <w:multiLevelType w:val="hybridMultilevel"/>
    <w:tmpl w:val="68308EF4"/>
    <w:lvl w:ilvl="0" w:tplc="307EE2A2">
      <w:numFmt w:val="bullet"/>
      <w:lvlText w:val="-"/>
      <w:lvlJc w:val="left"/>
      <w:pPr>
        <w:ind w:left="78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1" w:hanging="360"/>
      </w:pPr>
      <w:rPr>
        <w:rFonts w:ascii="Wingdings" w:hAnsi="Wingdings" w:hint="default"/>
      </w:rPr>
    </w:lvl>
  </w:abstractNum>
  <w:abstractNum w:abstractNumId="23">
    <w:nsid w:val="463E7427"/>
    <w:multiLevelType w:val="hybridMultilevel"/>
    <w:tmpl w:val="CFF696B4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4">
    <w:nsid w:val="495B77DE"/>
    <w:multiLevelType w:val="multilevel"/>
    <w:tmpl w:val="E708E5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ABF33D6"/>
    <w:multiLevelType w:val="hybridMultilevel"/>
    <w:tmpl w:val="8CA0415C"/>
    <w:lvl w:ilvl="0" w:tplc="E8AA45DE">
      <w:start w:val="1"/>
      <w:numFmt w:val="bullet"/>
      <w:lvlText w:val="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6">
    <w:nsid w:val="53913215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54C55067"/>
    <w:multiLevelType w:val="hybridMultilevel"/>
    <w:tmpl w:val="7E42426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55475452"/>
    <w:multiLevelType w:val="hybridMultilevel"/>
    <w:tmpl w:val="0688E468"/>
    <w:lvl w:ilvl="0" w:tplc="C074AFA0">
      <w:start w:val="1"/>
      <w:numFmt w:val="bullet"/>
      <w:lvlText w:val=""/>
      <w:lvlJc w:val="left"/>
      <w:pPr>
        <w:tabs>
          <w:tab w:val="num" w:pos="0"/>
        </w:tabs>
        <w:ind w:left="113" w:hanging="113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5BAF12E1"/>
    <w:multiLevelType w:val="hybridMultilevel"/>
    <w:tmpl w:val="56046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D2F1E83"/>
    <w:multiLevelType w:val="hybridMultilevel"/>
    <w:tmpl w:val="F76200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964FC0"/>
    <w:multiLevelType w:val="hybridMultilevel"/>
    <w:tmpl w:val="81D8E206"/>
    <w:lvl w:ilvl="0" w:tplc="307EE2A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098042E"/>
    <w:multiLevelType w:val="hybridMultilevel"/>
    <w:tmpl w:val="074C45A0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AA2104D"/>
    <w:multiLevelType w:val="hybridMultilevel"/>
    <w:tmpl w:val="2ED4F65E"/>
    <w:lvl w:ilvl="0" w:tplc="1C1CB8AA">
      <w:start w:val="1"/>
      <w:numFmt w:val="bullet"/>
      <w:lvlText w:val="-"/>
      <w:lvlJc w:val="left"/>
      <w:pPr>
        <w:ind w:left="720" w:hanging="360"/>
      </w:pPr>
      <w:rPr>
        <w:rFonts w:ascii="Tahoma" w:hAnsi="Tahom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BEE5C87"/>
    <w:multiLevelType w:val="hybridMultilevel"/>
    <w:tmpl w:val="A932561E"/>
    <w:lvl w:ilvl="0" w:tplc="1FC2A1B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8C45A1"/>
    <w:multiLevelType w:val="hybridMultilevel"/>
    <w:tmpl w:val="E042C6CE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1F05D66"/>
    <w:multiLevelType w:val="hybridMultilevel"/>
    <w:tmpl w:val="BB16E79E"/>
    <w:lvl w:ilvl="0" w:tplc="307EE2A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6C81D54"/>
    <w:multiLevelType w:val="hybridMultilevel"/>
    <w:tmpl w:val="AACE46B2"/>
    <w:lvl w:ilvl="0" w:tplc="9F1A1FF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5"/>
  </w:num>
  <w:num w:numId="3">
    <w:abstractNumId w:val="18"/>
  </w:num>
  <w:num w:numId="4">
    <w:abstractNumId w:val="28"/>
  </w:num>
  <w:num w:numId="5">
    <w:abstractNumId w:val="14"/>
  </w:num>
  <w:num w:numId="6">
    <w:abstractNumId w:val="30"/>
  </w:num>
  <w:num w:numId="7">
    <w:abstractNumId w:val="26"/>
  </w:num>
  <w:num w:numId="8">
    <w:abstractNumId w:val="20"/>
  </w:num>
  <w:num w:numId="9">
    <w:abstractNumId w:val="8"/>
  </w:num>
  <w:num w:numId="10">
    <w:abstractNumId w:val="36"/>
  </w:num>
  <w:num w:numId="11">
    <w:abstractNumId w:val="23"/>
  </w:num>
  <w:num w:numId="12">
    <w:abstractNumId w:val="17"/>
  </w:num>
  <w:num w:numId="13">
    <w:abstractNumId w:val="6"/>
  </w:num>
  <w:num w:numId="14">
    <w:abstractNumId w:val="31"/>
  </w:num>
  <w:num w:numId="15">
    <w:abstractNumId w:val="21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29"/>
  </w:num>
  <w:num w:numId="22">
    <w:abstractNumId w:val="34"/>
  </w:num>
  <w:num w:numId="23">
    <w:abstractNumId w:val="10"/>
  </w:num>
  <w:num w:numId="24">
    <w:abstractNumId w:val="16"/>
  </w:num>
  <w:num w:numId="25">
    <w:abstractNumId w:val="15"/>
  </w:num>
  <w:num w:numId="26">
    <w:abstractNumId w:val="24"/>
  </w:num>
  <w:num w:numId="27">
    <w:abstractNumId w:val="37"/>
  </w:num>
  <w:num w:numId="28">
    <w:abstractNumId w:val="32"/>
  </w:num>
  <w:num w:numId="29">
    <w:abstractNumId w:val="35"/>
  </w:num>
  <w:num w:numId="30">
    <w:abstractNumId w:val="12"/>
  </w:num>
  <w:num w:numId="31">
    <w:abstractNumId w:val="7"/>
  </w:num>
  <w:num w:numId="32">
    <w:abstractNumId w:val="33"/>
  </w:num>
  <w:num w:numId="33">
    <w:abstractNumId w:val="13"/>
  </w:num>
  <w:num w:numId="34">
    <w:abstractNumId w:val="22"/>
  </w:num>
  <w:num w:numId="35">
    <w:abstractNumId w:val="27"/>
  </w:num>
  <w:num w:numId="36">
    <w:abstractNumId w:val="19"/>
  </w:num>
  <w:num w:numId="37">
    <w:abstractNumId w:val="9"/>
  </w:num>
  <w:num w:numId="38">
    <w:abstractNumId w:val="11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23FA1"/>
    <w:rsid w:val="000042F8"/>
    <w:rsid w:val="00012FAB"/>
    <w:rsid w:val="00015D05"/>
    <w:rsid w:val="0001641A"/>
    <w:rsid w:val="00020CFD"/>
    <w:rsid w:val="000222B2"/>
    <w:rsid w:val="000432D8"/>
    <w:rsid w:val="000445C1"/>
    <w:rsid w:val="00060ADC"/>
    <w:rsid w:val="00060C83"/>
    <w:rsid w:val="0008011B"/>
    <w:rsid w:val="00080A85"/>
    <w:rsid w:val="0008684D"/>
    <w:rsid w:val="0009186B"/>
    <w:rsid w:val="00094B51"/>
    <w:rsid w:val="000A0AA9"/>
    <w:rsid w:val="000C297A"/>
    <w:rsid w:val="000C2F73"/>
    <w:rsid w:val="000E1C5B"/>
    <w:rsid w:val="000E33E2"/>
    <w:rsid w:val="000F7B92"/>
    <w:rsid w:val="000F7CBF"/>
    <w:rsid w:val="00116141"/>
    <w:rsid w:val="00123981"/>
    <w:rsid w:val="001257A6"/>
    <w:rsid w:val="00133F54"/>
    <w:rsid w:val="0014316D"/>
    <w:rsid w:val="001438FC"/>
    <w:rsid w:val="00144A47"/>
    <w:rsid w:val="00145A95"/>
    <w:rsid w:val="001478B0"/>
    <w:rsid w:val="001546F2"/>
    <w:rsid w:val="00164E4F"/>
    <w:rsid w:val="001731EC"/>
    <w:rsid w:val="00174B8B"/>
    <w:rsid w:val="00184905"/>
    <w:rsid w:val="00192FD2"/>
    <w:rsid w:val="00193A4E"/>
    <w:rsid w:val="001A658A"/>
    <w:rsid w:val="001A7833"/>
    <w:rsid w:val="001B6207"/>
    <w:rsid w:val="001C1C73"/>
    <w:rsid w:val="001C2384"/>
    <w:rsid w:val="001C588F"/>
    <w:rsid w:val="001D1B18"/>
    <w:rsid w:val="001D28FF"/>
    <w:rsid w:val="001D5188"/>
    <w:rsid w:val="001E4223"/>
    <w:rsid w:val="001F0F89"/>
    <w:rsid w:val="00200DB4"/>
    <w:rsid w:val="00201BEF"/>
    <w:rsid w:val="00207C1A"/>
    <w:rsid w:val="00211BD9"/>
    <w:rsid w:val="00214B78"/>
    <w:rsid w:val="00224007"/>
    <w:rsid w:val="00226863"/>
    <w:rsid w:val="00231B44"/>
    <w:rsid w:val="002468BB"/>
    <w:rsid w:val="00281035"/>
    <w:rsid w:val="00281B76"/>
    <w:rsid w:val="0029565A"/>
    <w:rsid w:val="002E702B"/>
    <w:rsid w:val="002F1096"/>
    <w:rsid w:val="0030025C"/>
    <w:rsid w:val="00316974"/>
    <w:rsid w:val="00316BA5"/>
    <w:rsid w:val="00321779"/>
    <w:rsid w:val="003717E4"/>
    <w:rsid w:val="00374047"/>
    <w:rsid w:val="0037462A"/>
    <w:rsid w:val="0039142F"/>
    <w:rsid w:val="003957B9"/>
    <w:rsid w:val="003A725E"/>
    <w:rsid w:val="003C7D26"/>
    <w:rsid w:val="003F02FD"/>
    <w:rsid w:val="00400480"/>
    <w:rsid w:val="00402E32"/>
    <w:rsid w:val="004040E8"/>
    <w:rsid w:val="0040569E"/>
    <w:rsid w:val="00420046"/>
    <w:rsid w:val="0042150B"/>
    <w:rsid w:val="00421C79"/>
    <w:rsid w:val="004341C9"/>
    <w:rsid w:val="00444B68"/>
    <w:rsid w:val="00445ABC"/>
    <w:rsid w:val="004548CC"/>
    <w:rsid w:val="004552EF"/>
    <w:rsid w:val="00457AAC"/>
    <w:rsid w:val="004738C0"/>
    <w:rsid w:val="00490A84"/>
    <w:rsid w:val="004A25A2"/>
    <w:rsid w:val="004A4676"/>
    <w:rsid w:val="004B09BB"/>
    <w:rsid w:val="004B374D"/>
    <w:rsid w:val="004B519E"/>
    <w:rsid w:val="004C3BAC"/>
    <w:rsid w:val="004D1D39"/>
    <w:rsid w:val="004F6F3C"/>
    <w:rsid w:val="00501CF6"/>
    <w:rsid w:val="005171BA"/>
    <w:rsid w:val="0053443A"/>
    <w:rsid w:val="005401F4"/>
    <w:rsid w:val="00540EDB"/>
    <w:rsid w:val="00545E77"/>
    <w:rsid w:val="00551D07"/>
    <w:rsid w:val="00554A8F"/>
    <w:rsid w:val="00561AAA"/>
    <w:rsid w:val="00564FF2"/>
    <w:rsid w:val="005660FD"/>
    <w:rsid w:val="0057057D"/>
    <w:rsid w:val="005743EB"/>
    <w:rsid w:val="005B68DB"/>
    <w:rsid w:val="005C5D96"/>
    <w:rsid w:val="005D051D"/>
    <w:rsid w:val="005E240A"/>
    <w:rsid w:val="005E4E65"/>
    <w:rsid w:val="005E77BA"/>
    <w:rsid w:val="005F3503"/>
    <w:rsid w:val="00601FF3"/>
    <w:rsid w:val="00602C83"/>
    <w:rsid w:val="00604B72"/>
    <w:rsid w:val="00614B31"/>
    <w:rsid w:val="0062148D"/>
    <w:rsid w:val="00631990"/>
    <w:rsid w:val="00640EB2"/>
    <w:rsid w:val="00641AB9"/>
    <w:rsid w:val="00650DF9"/>
    <w:rsid w:val="006522C8"/>
    <w:rsid w:val="00660B1D"/>
    <w:rsid w:val="00676A7B"/>
    <w:rsid w:val="00687814"/>
    <w:rsid w:val="00694E31"/>
    <w:rsid w:val="00696242"/>
    <w:rsid w:val="006967F3"/>
    <w:rsid w:val="006B7615"/>
    <w:rsid w:val="006D49B8"/>
    <w:rsid w:val="006E3B46"/>
    <w:rsid w:val="006E5EF3"/>
    <w:rsid w:val="006E7BDF"/>
    <w:rsid w:val="006F0C46"/>
    <w:rsid w:val="006F7097"/>
    <w:rsid w:val="00700493"/>
    <w:rsid w:val="00714C12"/>
    <w:rsid w:val="0072286F"/>
    <w:rsid w:val="00730BF6"/>
    <w:rsid w:val="007359BE"/>
    <w:rsid w:val="00735A2E"/>
    <w:rsid w:val="007403DF"/>
    <w:rsid w:val="00742048"/>
    <w:rsid w:val="00747EC4"/>
    <w:rsid w:val="00750386"/>
    <w:rsid w:val="007710A6"/>
    <w:rsid w:val="007867C9"/>
    <w:rsid w:val="007917A0"/>
    <w:rsid w:val="007A2269"/>
    <w:rsid w:val="007A3686"/>
    <w:rsid w:val="007C14CC"/>
    <w:rsid w:val="007D5ECE"/>
    <w:rsid w:val="007E1D7B"/>
    <w:rsid w:val="007F40D8"/>
    <w:rsid w:val="0080274A"/>
    <w:rsid w:val="008042E5"/>
    <w:rsid w:val="00815773"/>
    <w:rsid w:val="008253B4"/>
    <w:rsid w:val="00827B6F"/>
    <w:rsid w:val="00833715"/>
    <w:rsid w:val="00836BAE"/>
    <w:rsid w:val="00844168"/>
    <w:rsid w:val="0086004A"/>
    <w:rsid w:val="00866458"/>
    <w:rsid w:val="00876DFA"/>
    <w:rsid w:val="008910BC"/>
    <w:rsid w:val="008964E1"/>
    <w:rsid w:val="008A37B9"/>
    <w:rsid w:val="008B3999"/>
    <w:rsid w:val="008B5203"/>
    <w:rsid w:val="008C7D12"/>
    <w:rsid w:val="008E0BB0"/>
    <w:rsid w:val="008E319F"/>
    <w:rsid w:val="008F2FD9"/>
    <w:rsid w:val="008F3AB8"/>
    <w:rsid w:val="00905643"/>
    <w:rsid w:val="0090615F"/>
    <w:rsid w:val="00927A87"/>
    <w:rsid w:val="0096155E"/>
    <w:rsid w:val="00987BAF"/>
    <w:rsid w:val="00996156"/>
    <w:rsid w:val="009C225F"/>
    <w:rsid w:val="009C240C"/>
    <w:rsid w:val="009C3695"/>
    <w:rsid w:val="009C3BF1"/>
    <w:rsid w:val="009E11F1"/>
    <w:rsid w:val="009F3DD6"/>
    <w:rsid w:val="009F4212"/>
    <w:rsid w:val="009F4791"/>
    <w:rsid w:val="00A01AD1"/>
    <w:rsid w:val="00A16321"/>
    <w:rsid w:val="00A259F2"/>
    <w:rsid w:val="00A320D8"/>
    <w:rsid w:val="00A501F1"/>
    <w:rsid w:val="00A51A3D"/>
    <w:rsid w:val="00A60018"/>
    <w:rsid w:val="00A610E0"/>
    <w:rsid w:val="00A63B69"/>
    <w:rsid w:val="00A96AB7"/>
    <w:rsid w:val="00AA3AE5"/>
    <w:rsid w:val="00AB474B"/>
    <w:rsid w:val="00AC0496"/>
    <w:rsid w:val="00AC73EB"/>
    <w:rsid w:val="00AD195F"/>
    <w:rsid w:val="00AE19B3"/>
    <w:rsid w:val="00AF43ED"/>
    <w:rsid w:val="00B037BF"/>
    <w:rsid w:val="00B03BF7"/>
    <w:rsid w:val="00B14241"/>
    <w:rsid w:val="00B150E8"/>
    <w:rsid w:val="00B409BF"/>
    <w:rsid w:val="00B6017D"/>
    <w:rsid w:val="00BA04BE"/>
    <w:rsid w:val="00BA4D6B"/>
    <w:rsid w:val="00BA76D1"/>
    <w:rsid w:val="00BB606B"/>
    <w:rsid w:val="00BC1E4F"/>
    <w:rsid w:val="00BE1525"/>
    <w:rsid w:val="00BE2A48"/>
    <w:rsid w:val="00BE2D87"/>
    <w:rsid w:val="00C1793D"/>
    <w:rsid w:val="00C22CDF"/>
    <w:rsid w:val="00C23277"/>
    <w:rsid w:val="00C3127F"/>
    <w:rsid w:val="00C473B3"/>
    <w:rsid w:val="00C54802"/>
    <w:rsid w:val="00C571F7"/>
    <w:rsid w:val="00C57DFE"/>
    <w:rsid w:val="00C63BBD"/>
    <w:rsid w:val="00C8261D"/>
    <w:rsid w:val="00C82A5C"/>
    <w:rsid w:val="00C90FD6"/>
    <w:rsid w:val="00CA1157"/>
    <w:rsid w:val="00CB182A"/>
    <w:rsid w:val="00CE064E"/>
    <w:rsid w:val="00CE6861"/>
    <w:rsid w:val="00CF0269"/>
    <w:rsid w:val="00CF0E1A"/>
    <w:rsid w:val="00CF2181"/>
    <w:rsid w:val="00D10CD2"/>
    <w:rsid w:val="00D175AB"/>
    <w:rsid w:val="00D20102"/>
    <w:rsid w:val="00D20990"/>
    <w:rsid w:val="00D23FA1"/>
    <w:rsid w:val="00D26382"/>
    <w:rsid w:val="00D26CB5"/>
    <w:rsid w:val="00D31138"/>
    <w:rsid w:val="00D4609C"/>
    <w:rsid w:val="00D528D7"/>
    <w:rsid w:val="00D52B35"/>
    <w:rsid w:val="00D533F4"/>
    <w:rsid w:val="00D60FD8"/>
    <w:rsid w:val="00D61643"/>
    <w:rsid w:val="00D81394"/>
    <w:rsid w:val="00D8366A"/>
    <w:rsid w:val="00D968C1"/>
    <w:rsid w:val="00DB1088"/>
    <w:rsid w:val="00DC3BB1"/>
    <w:rsid w:val="00DD4086"/>
    <w:rsid w:val="00DE72A8"/>
    <w:rsid w:val="00DF613C"/>
    <w:rsid w:val="00E0788C"/>
    <w:rsid w:val="00E14E3F"/>
    <w:rsid w:val="00E1700E"/>
    <w:rsid w:val="00E2656A"/>
    <w:rsid w:val="00E55C4E"/>
    <w:rsid w:val="00E60CD1"/>
    <w:rsid w:val="00E70B90"/>
    <w:rsid w:val="00E77F60"/>
    <w:rsid w:val="00E850C6"/>
    <w:rsid w:val="00E87D03"/>
    <w:rsid w:val="00E91A7B"/>
    <w:rsid w:val="00E93A90"/>
    <w:rsid w:val="00E97707"/>
    <w:rsid w:val="00E97804"/>
    <w:rsid w:val="00EA4553"/>
    <w:rsid w:val="00EA5128"/>
    <w:rsid w:val="00EA6853"/>
    <w:rsid w:val="00EB7AC6"/>
    <w:rsid w:val="00EC2965"/>
    <w:rsid w:val="00EC6B15"/>
    <w:rsid w:val="00EE0D6B"/>
    <w:rsid w:val="00F07AF7"/>
    <w:rsid w:val="00F12E10"/>
    <w:rsid w:val="00F27066"/>
    <w:rsid w:val="00F342C2"/>
    <w:rsid w:val="00F4266C"/>
    <w:rsid w:val="00F566F4"/>
    <w:rsid w:val="00F610E8"/>
    <w:rsid w:val="00F62244"/>
    <w:rsid w:val="00F71159"/>
    <w:rsid w:val="00F72503"/>
    <w:rsid w:val="00F752AB"/>
    <w:rsid w:val="00F94F7A"/>
    <w:rsid w:val="00FA38B3"/>
    <w:rsid w:val="00FA4600"/>
    <w:rsid w:val="00FA71EC"/>
    <w:rsid w:val="00FB0BB2"/>
    <w:rsid w:val="00FD48FD"/>
    <w:rsid w:val="00FE3463"/>
    <w:rsid w:val="00FE506E"/>
    <w:rsid w:val="00FF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Bullet 2" w:uiPriority="0"/>
    <w:lsdException w:name="List Bullet 3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E506E"/>
  </w:style>
  <w:style w:type="paragraph" w:styleId="1">
    <w:name w:val="heading 1"/>
    <w:basedOn w:val="a0"/>
    <w:next w:val="a0"/>
    <w:link w:val="10"/>
    <w:qFormat/>
    <w:rsid w:val="007C14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0"/>
    <w:next w:val="a0"/>
    <w:link w:val="21"/>
    <w:uiPriority w:val="9"/>
    <w:qFormat/>
    <w:rsid w:val="003A725E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30">
    <w:name w:val="heading 3"/>
    <w:basedOn w:val="a0"/>
    <w:next w:val="a0"/>
    <w:link w:val="31"/>
    <w:unhideWhenUsed/>
    <w:qFormat/>
    <w:rsid w:val="003A725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0">
    <w:name w:val="heading 4"/>
    <w:basedOn w:val="a0"/>
    <w:next w:val="a0"/>
    <w:link w:val="41"/>
    <w:qFormat/>
    <w:rsid w:val="003A725E"/>
    <w:pPr>
      <w:keepNext/>
      <w:tabs>
        <w:tab w:val="left" w:pos="4820"/>
      </w:tabs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50">
    <w:name w:val="heading 5"/>
    <w:basedOn w:val="a0"/>
    <w:next w:val="a0"/>
    <w:link w:val="51"/>
    <w:qFormat/>
    <w:rsid w:val="00D23FA1"/>
    <w:pPr>
      <w:keepNext/>
      <w:numPr>
        <w:ilvl w:val="4"/>
        <w:numId w:val="2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sz w:val="32"/>
      <w:szCs w:val="24"/>
      <w:lang w:eastAsia="ar-SA"/>
    </w:rPr>
  </w:style>
  <w:style w:type="paragraph" w:styleId="6">
    <w:name w:val="heading 6"/>
    <w:basedOn w:val="a0"/>
    <w:next w:val="a0"/>
    <w:link w:val="60"/>
    <w:unhideWhenUsed/>
    <w:qFormat/>
    <w:rsid w:val="003A725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0"/>
    <w:next w:val="a0"/>
    <w:link w:val="7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6"/>
    </w:pPr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8">
    <w:name w:val="heading 8"/>
    <w:basedOn w:val="a0"/>
    <w:next w:val="a0"/>
    <w:link w:val="80"/>
    <w:unhideWhenUsed/>
    <w:qFormat/>
    <w:rsid w:val="007C14C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0"/>
    <w:next w:val="a0"/>
    <w:link w:val="90"/>
    <w:qFormat/>
    <w:rsid w:val="003A725E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8"/>
    </w:pPr>
    <w:rPr>
      <w:rFonts w:ascii="Times New Roman" w:eastAsia="Times New Roman" w:hAnsi="Times New Roman" w:cs="Times New Roman"/>
      <w:b/>
      <w:smallCaps/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C14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">
    <w:name w:val="Заголовок 2 Знак"/>
    <w:basedOn w:val="a1"/>
    <w:link w:val="20"/>
    <w:uiPriority w:val="9"/>
    <w:rsid w:val="003A725E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31">
    <w:name w:val="Заголовок 3 Знак"/>
    <w:basedOn w:val="a1"/>
    <w:link w:val="30"/>
    <w:rsid w:val="003A725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">
    <w:name w:val="Заголовок 4 Знак"/>
    <w:basedOn w:val="a1"/>
    <w:link w:val="40"/>
    <w:rsid w:val="003A725E"/>
    <w:rPr>
      <w:rFonts w:ascii="Times New Roman" w:eastAsia="Times New Roman" w:hAnsi="Times New Roman" w:cs="Times New Roman"/>
      <w:sz w:val="24"/>
      <w:szCs w:val="20"/>
    </w:rPr>
  </w:style>
  <w:style w:type="character" w:customStyle="1" w:styleId="51">
    <w:name w:val="Заголовок 5 Знак"/>
    <w:basedOn w:val="a1"/>
    <w:link w:val="50"/>
    <w:rsid w:val="00D23FA1"/>
    <w:rPr>
      <w:rFonts w:ascii="Times New Roman" w:eastAsia="Times New Roman" w:hAnsi="Times New Roman" w:cs="Times New Roman"/>
      <w:sz w:val="32"/>
      <w:szCs w:val="24"/>
      <w:lang w:eastAsia="ar-SA"/>
    </w:rPr>
  </w:style>
  <w:style w:type="character" w:customStyle="1" w:styleId="60">
    <w:name w:val="Заголовок 6 Знак"/>
    <w:basedOn w:val="a1"/>
    <w:link w:val="6"/>
    <w:rsid w:val="003A725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1"/>
    <w:link w:val="7"/>
    <w:rsid w:val="003A725E"/>
    <w:rPr>
      <w:rFonts w:ascii="Times New Roman" w:eastAsia="Times New Roman" w:hAnsi="Times New Roman" w:cs="Times New Roman"/>
      <w:b/>
      <w:bCs/>
      <w:sz w:val="24"/>
      <w:szCs w:val="20"/>
    </w:rPr>
  </w:style>
  <w:style w:type="character" w:customStyle="1" w:styleId="80">
    <w:name w:val="Заголовок 8 Знак"/>
    <w:basedOn w:val="a1"/>
    <w:link w:val="8"/>
    <w:uiPriority w:val="9"/>
    <w:semiHidden/>
    <w:rsid w:val="007C14C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rsid w:val="003A725E"/>
    <w:rPr>
      <w:rFonts w:ascii="Times New Roman" w:eastAsia="Times New Roman" w:hAnsi="Times New Roman" w:cs="Times New Roman"/>
      <w:b/>
      <w:smallCaps/>
      <w:sz w:val="28"/>
      <w:szCs w:val="20"/>
    </w:rPr>
  </w:style>
  <w:style w:type="paragraph" w:styleId="a4">
    <w:name w:val="List Paragraph"/>
    <w:basedOn w:val="a0"/>
    <w:uiPriority w:val="34"/>
    <w:qFormat/>
    <w:rsid w:val="00D23FA1"/>
    <w:pPr>
      <w:spacing w:after="160" w:line="259" w:lineRule="auto"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5">
    <w:name w:val="Body Text"/>
    <w:basedOn w:val="a0"/>
    <w:link w:val="a6"/>
    <w:uiPriority w:val="99"/>
    <w:rsid w:val="00D23FA1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6">
    <w:name w:val="Основной текст Знак"/>
    <w:basedOn w:val="a1"/>
    <w:link w:val="a5"/>
    <w:uiPriority w:val="99"/>
    <w:rsid w:val="00D23FA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2">
    <w:name w:val="Body Text 2"/>
    <w:basedOn w:val="a0"/>
    <w:link w:val="23"/>
    <w:unhideWhenUsed/>
    <w:rsid w:val="00AA3AE5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rsid w:val="00AA3AE5"/>
  </w:style>
  <w:style w:type="paragraph" w:styleId="32">
    <w:name w:val="Body Text Indent 3"/>
    <w:basedOn w:val="a0"/>
    <w:link w:val="33"/>
    <w:unhideWhenUsed/>
    <w:rsid w:val="007C14CC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basedOn w:val="a1"/>
    <w:link w:val="32"/>
    <w:rsid w:val="007C14CC"/>
    <w:rPr>
      <w:sz w:val="16"/>
      <w:szCs w:val="16"/>
    </w:rPr>
  </w:style>
  <w:style w:type="paragraph" w:styleId="a7">
    <w:name w:val="header"/>
    <w:basedOn w:val="a0"/>
    <w:link w:val="a8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1"/>
    <w:link w:val="a7"/>
    <w:uiPriority w:val="99"/>
    <w:rsid w:val="00CF0E1A"/>
  </w:style>
  <w:style w:type="paragraph" w:styleId="a9">
    <w:name w:val="footer"/>
    <w:basedOn w:val="a0"/>
    <w:link w:val="aa"/>
    <w:uiPriority w:val="99"/>
    <w:unhideWhenUsed/>
    <w:rsid w:val="00CF0E1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CF0E1A"/>
  </w:style>
  <w:style w:type="paragraph" w:styleId="ab">
    <w:name w:val="Subtitle"/>
    <w:basedOn w:val="a0"/>
    <w:next w:val="a0"/>
    <w:link w:val="ac"/>
    <w:uiPriority w:val="11"/>
    <w:qFormat/>
    <w:rsid w:val="00C90FD6"/>
    <w:pPr>
      <w:spacing w:after="60" w:line="24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4"/>
      <w:lang w:val="en-US"/>
    </w:rPr>
  </w:style>
  <w:style w:type="character" w:customStyle="1" w:styleId="ac">
    <w:name w:val="Подзаголовок Знак"/>
    <w:basedOn w:val="a1"/>
    <w:link w:val="ab"/>
    <w:uiPriority w:val="11"/>
    <w:rsid w:val="00C90FD6"/>
    <w:rPr>
      <w:rFonts w:ascii="Times New Roman" w:eastAsiaTheme="majorEastAsia" w:hAnsi="Times New Roman" w:cstheme="majorBidi"/>
      <w:b/>
      <w:sz w:val="24"/>
      <w:szCs w:val="24"/>
      <w:lang w:val="en-US"/>
    </w:rPr>
  </w:style>
  <w:style w:type="paragraph" w:styleId="ad">
    <w:name w:val="Body Text Indent"/>
    <w:basedOn w:val="a0"/>
    <w:link w:val="ae"/>
    <w:semiHidden/>
    <w:unhideWhenUsed/>
    <w:rsid w:val="005743EB"/>
    <w:pPr>
      <w:spacing w:after="120"/>
      <w:ind w:left="283"/>
    </w:pPr>
  </w:style>
  <w:style w:type="character" w:customStyle="1" w:styleId="ae">
    <w:name w:val="Основной текст с отступом Знак"/>
    <w:basedOn w:val="a1"/>
    <w:link w:val="ad"/>
    <w:semiHidden/>
    <w:rsid w:val="005743EB"/>
  </w:style>
  <w:style w:type="paragraph" w:styleId="a">
    <w:name w:val="List Bullet"/>
    <w:basedOn w:val="a0"/>
    <w:autoRedefine/>
    <w:semiHidden/>
    <w:rsid w:val="003A725E"/>
    <w:pPr>
      <w:widowControl w:val="0"/>
      <w:numPr>
        <w:numId w:val="16"/>
      </w:numPr>
      <w:autoSpaceDE w:val="0"/>
      <w:autoSpaceDN w:val="0"/>
      <w:adjustRightInd w:val="0"/>
      <w:spacing w:after="0" w:line="240" w:lineRule="auto"/>
      <w:ind w:left="0" w:firstLine="0"/>
    </w:pPr>
    <w:rPr>
      <w:rFonts w:ascii="Times New Roman" w:eastAsia="Times New Roman" w:hAnsi="Times New Roman" w:cs="Times New Roman"/>
      <w:sz w:val="20"/>
      <w:szCs w:val="20"/>
    </w:rPr>
  </w:style>
  <w:style w:type="paragraph" w:styleId="2">
    <w:name w:val="List Bullet 2"/>
    <w:basedOn w:val="a0"/>
    <w:autoRedefine/>
    <w:semiHidden/>
    <w:rsid w:val="003A725E"/>
    <w:pPr>
      <w:widowControl w:val="0"/>
      <w:numPr>
        <w:numId w:val="17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3">
    <w:name w:val="List Bullet 3"/>
    <w:basedOn w:val="a0"/>
    <w:autoRedefine/>
    <w:semiHidden/>
    <w:rsid w:val="003A725E"/>
    <w:pPr>
      <w:widowControl w:val="0"/>
      <w:numPr>
        <w:numId w:val="18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4">
    <w:name w:val="List Bullet 4"/>
    <w:basedOn w:val="a0"/>
    <w:autoRedefine/>
    <w:semiHidden/>
    <w:rsid w:val="003A725E"/>
    <w:pPr>
      <w:widowControl w:val="0"/>
      <w:numPr>
        <w:numId w:val="19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5">
    <w:name w:val="List Bullet 5"/>
    <w:basedOn w:val="a0"/>
    <w:autoRedefine/>
    <w:semiHidden/>
    <w:rsid w:val="003A725E"/>
    <w:pPr>
      <w:widowControl w:val="0"/>
      <w:numPr>
        <w:numId w:val="20"/>
      </w:num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34">
    <w:name w:val="Основной текст 3 Знак"/>
    <w:basedOn w:val="a1"/>
    <w:link w:val="35"/>
    <w:semiHidden/>
    <w:rsid w:val="003A725E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</w:rPr>
  </w:style>
  <w:style w:type="paragraph" w:styleId="35">
    <w:name w:val="Body Text 3"/>
    <w:basedOn w:val="a0"/>
    <w:link w:val="34"/>
    <w:semiHidden/>
    <w:rsid w:val="003A725E"/>
    <w:pPr>
      <w:widowControl w:val="0"/>
      <w:shd w:val="clear" w:color="auto" w:fill="FFFFFF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24">
    <w:name w:val="Основной текст с отступом 2 Знак"/>
    <w:basedOn w:val="a1"/>
    <w:link w:val="25"/>
    <w:semiHidden/>
    <w:rsid w:val="003A725E"/>
    <w:rPr>
      <w:rFonts w:ascii="Times New Roman" w:eastAsia="Times New Roman" w:hAnsi="Times New Roman" w:cs="Times New Roman"/>
      <w:sz w:val="24"/>
      <w:szCs w:val="24"/>
    </w:rPr>
  </w:style>
  <w:style w:type="paragraph" w:styleId="25">
    <w:name w:val="Body Text Indent 2"/>
    <w:basedOn w:val="a0"/>
    <w:link w:val="24"/>
    <w:semiHidden/>
    <w:rsid w:val="003A725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f">
    <w:name w:val="TOC Heading"/>
    <w:basedOn w:val="1"/>
    <w:next w:val="a0"/>
    <w:uiPriority w:val="39"/>
    <w:unhideWhenUsed/>
    <w:qFormat/>
    <w:rsid w:val="003A725E"/>
    <w:pPr>
      <w:jc w:val="center"/>
      <w:outlineLvl w:val="9"/>
    </w:pPr>
    <w:rPr>
      <w:rFonts w:ascii="Cambria" w:eastAsia="Times New Roman" w:hAnsi="Cambria" w:cs="Times New Roman"/>
      <w:b w:val="0"/>
      <w:color w:val="365F91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3A725E"/>
    <w:pPr>
      <w:tabs>
        <w:tab w:val="right" w:leader="dot" w:pos="9344"/>
      </w:tabs>
      <w:spacing w:after="0" w:line="36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6">
    <w:name w:val="toc 2"/>
    <w:basedOn w:val="a0"/>
    <w:next w:val="a0"/>
    <w:autoRedefine/>
    <w:uiPriority w:val="39"/>
    <w:unhideWhenUsed/>
    <w:rsid w:val="003A725E"/>
    <w:pPr>
      <w:tabs>
        <w:tab w:val="right" w:leader="dot" w:pos="9628"/>
      </w:tabs>
      <w:spacing w:after="0" w:line="360" w:lineRule="auto"/>
      <w:ind w:left="240"/>
      <w:jc w:val="both"/>
    </w:pPr>
    <w:rPr>
      <w:rFonts w:ascii="Times New Roman" w:eastAsia="Times New Roman" w:hAnsi="Times New Roman" w:cs="Times New Roman"/>
      <w:noProof/>
      <w:color w:val="000000"/>
      <w:sz w:val="28"/>
      <w:szCs w:val="28"/>
    </w:rPr>
  </w:style>
  <w:style w:type="paragraph" w:styleId="36">
    <w:name w:val="toc 3"/>
    <w:basedOn w:val="a0"/>
    <w:next w:val="a0"/>
    <w:autoRedefine/>
    <w:uiPriority w:val="39"/>
    <w:unhideWhenUsed/>
    <w:rsid w:val="003A725E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</w:rPr>
  </w:style>
  <w:style w:type="character" w:styleId="af0">
    <w:name w:val="Hyperlink"/>
    <w:uiPriority w:val="99"/>
    <w:unhideWhenUsed/>
    <w:rsid w:val="003A725E"/>
    <w:rPr>
      <w:color w:val="0000FF"/>
      <w:u w:val="single"/>
    </w:rPr>
  </w:style>
  <w:style w:type="paragraph" w:styleId="af1">
    <w:name w:val="Normal (Web)"/>
    <w:basedOn w:val="a0"/>
    <w:rsid w:val="003A7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2">
    <w:name w:val="footnote text"/>
    <w:basedOn w:val="a0"/>
    <w:link w:val="af3"/>
    <w:semiHidden/>
    <w:rsid w:val="003A72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3A725E"/>
    <w:rPr>
      <w:rFonts w:ascii="Times New Roman" w:eastAsia="Times New Roman" w:hAnsi="Times New Roman" w:cs="Times New Roman"/>
      <w:sz w:val="20"/>
      <w:szCs w:val="20"/>
    </w:rPr>
  </w:style>
  <w:style w:type="paragraph" w:customStyle="1" w:styleId="short1">
    <w:name w:val="short1"/>
    <w:basedOn w:val="a0"/>
    <w:rsid w:val="003A725E"/>
    <w:pPr>
      <w:spacing w:before="75" w:after="30" w:line="264" w:lineRule="atLeas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serror2">
    <w:name w:val="js_error2"/>
    <w:rsid w:val="003A725E"/>
    <w:rPr>
      <w:vanish/>
      <w:webHidden w:val="0"/>
      <w:specVanish w:val="0"/>
    </w:rPr>
  </w:style>
  <w:style w:type="character" w:customStyle="1" w:styleId="highlight2">
    <w:name w:val="highlight2"/>
    <w:rsid w:val="003A725E"/>
    <w:rPr>
      <w:color w:val="2D83C2"/>
    </w:rPr>
  </w:style>
  <w:style w:type="paragraph" w:customStyle="1" w:styleId="snippet">
    <w:name w:val="snippet"/>
    <w:basedOn w:val="a0"/>
    <w:rsid w:val="003A725E"/>
    <w:pPr>
      <w:spacing w:before="19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ovprop">
    <w:name w:val="tov_prop"/>
    <w:basedOn w:val="a0"/>
    <w:rsid w:val="003A725E"/>
    <w:pPr>
      <w:spacing w:before="75" w:after="15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0">
    <w:name w:val="Цветной список — акцент 11"/>
    <w:basedOn w:val="a0"/>
    <w:uiPriority w:val="34"/>
    <w:qFormat/>
    <w:rsid w:val="003A725E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apple-converted-space">
    <w:name w:val="apple-converted-space"/>
    <w:basedOn w:val="a1"/>
    <w:rsid w:val="003A725E"/>
  </w:style>
  <w:style w:type="character" w:styleId="af4">
    <w:name w:val="Strong"/>
    <w:uiPriority w:val="22"/>
    <w:qFormat/>
    <w:rsid w:val="003A725E"/>
    <w:rPr>
      <w:b/>
      <w:bCs/>
    </w:rPr>
  </w:style>
  <w:style w:type="paragraph" w:styleId="af5">
    <w:name w:val="Title"/>
    <w:basedOn w:val="a0"/>
    <w:link w:val="af6"/>
    <w:qFormat/>
    <w:rsid w:val="003A725E"/>
    <w:pPr>
      <w:spacing w:after="480" w:line="240" w:lineRule="auto"/>
      <w:jc w:val="center"/>
    </w:pPr>
    <w:rPr>
      <w:rFonts w:ascii="Arial Black" w:eastAsia="Times New Roman" w:hAnsi="Arial Black" w:cs="Arial"/>
      <w:sz w:val="32"/>
      <w:szCs w:val="32"/>
    </w:rPr>
  </w:style>
  <w:style w:type="character" w:customStyle="1" w:styleId="af6">
    <w:name w:val="Название Знак"/>
    <w:basedOn w:val="a1"/>
    <w:link w:val="af5"/>
    <w:rsid w:val="003A725E"/>
    <w:rPr>
      <w:rFonts w:ascii="Arial Black" w:eastAsia="Times New Roman" w:hAnsi="Arial Black" w:cs="Arial"/>
      <w:sz w:val="32"/>
      <w:szCs w:val="32"/>
    </w:rPr>
  </w:style>
  <w:style w:type="character" w:customStyle="1" w:styleId="w">
    <w:name w:val="w"/>
    <w:basedOn w:val="a1"/>
    <w:rsid w:val="00DD4086"/>
  </w:style>
  <w:style w:type="table" w:styleId="af7">
    <w:name w:val="Table Grid"/>
    <w:basedOn w:val="a2"/>
    <w:rsid w:val="00F711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0">
    <w:name w:val="c0"/>
    <w:basedOn w:val="a1"/>
    <w:rsid w:val="009F3DD6"/>
  </w:style>
  <w:style w:type="character" w:customStyle="1" w:styleId="c1">
    <w:name w:val="c1"/>
    <w:basedOn w:val="a1"/>
    <w:rsid w:val="009F3DD6"/>
  </w:style>
  <w:style w:type="character" w:customStyle="1" w:styleId="af8">
    <w:name w:val="Без интервала Знак"/>
    <w:basedOn w:val="a1"/>
    <w:link w:val="af9"/>
    <w:uiPriority w:val="1"/>
    <w:locked/>
    <w:rsid w:val="000E33E2"/>
    <w:rPr>
      <w:rFonts w:eastAsiaTheme="minorHAnsi"/>
      <w:lang w:eastAsia="en-US"/>
    </w:rPr>
  </w:style>
  <w:style w:type="paragraph" w:styleId="af9">
    <w:name w:val="No Spacing"/>
    <w:link w:val="af8"/>
    <w:uiPriority w:val="1"/>
    <w:qFormat/>
    <w:rsid w:val="000E33E2"/>
    <w:pPr>
      <w:spacing w:after="0" w:line="240" w:lineRule="auto"/>
    </w:pPr>
    <w:rPr>
      <w:rFonts w:eastAsiaTheme="minorHAnsi"/>
      <w:lang w:eastAsia="en-US"/>
    </w:rPr>
  </w:style>
  <w:style w:type="character" w:styleId="afa">
    <w:name w:val="Emphasis"/>
    <w:basedOn w:val="a1"/>
    <w:qFormat/>
    <w:rsid w:val="000E33E2"/>
    <w:rPr>
      <w:i/>
      <w:iCs/>
    </w:rPr>
  </w:style>
  <w:style w:type="paragraph" w:styleId="afb">
    <w:name w:val="Balloon Text"/>
    <w:basedOn w:val="a0"/>
    <w:link w:val="afc"/>
    <w:uiPriority w:val="99"/>
    <w:semiHidden/>
    <w:unhideWhenUsed/>
    <w:rsid w:val="00676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c">
    <w:name w:val="Текст выноски Знак"/>
    <w:basedOn w:val="a1"/>
    <w:link w:val="afb"/>
    <w:uiPriority w:val="99"/>
    <w:semiHidden/>
    <w:rsid w:val="00676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6264B1-E86A-4265-A329-99A9C1235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1631</TotalTime>
  <Pages>1</Pages>
  <Words>5430</Words>
  <Characters>30955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36313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lgd</dc:creator>
  <cp:keywords/>
  <dc:description/>
  <cp:lastModifiedBy>Пользователь</cp:lastModifiedBy>
  <cp:revision>210</cp:revision>
  <dcterms:created xsi:type="dcterms:W3CDTF">2017-04-10T13:43:00Z</dcterms:created>
  <dcterms:modified xsi:type="dcterms:W3CDTF">2019-06-21T15:40:00Z</dcterms:modified>
</cp:coreProperties>
</file>