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41A" w:rsidRPr="00B21334" w:rsidRDefault="00464786" w:rsidP="008A3731">
      <w:pPr>
        <w:jc w:val="both"/>
        <w:rPr>
          <w:b/>
        </w:rPr>
      </w:pPr>
      <w:r>
        <w:rPr>
          <w:b/>
          <w:noProof/>
          <w:lang w:eastAsia="ru-RU"/>
        </w:rPr>
        <w:drawing>
          <wp:inline distT="0" distB="0" distL="0" distR="0">
            <wp:extent cx="5940425" cy="8529841"/>
            <wp:effectExtent l="19050" t="0" r="3175" b="0"/>
            <wp:docPr id="1" name="Рисунок 1" descr="C:\Users\Надежды\Pictures\img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ы\Pictures\img123.jpg"/>
                    <pic:cNvPicPr>
                      <a:picLocks noChangeAspect="1" noChangeArrowheads="1"/>
                    </pic:cNvPicPr>
                  </pic:nvPicPr>
                  <pic:blipFill>
                    <a:blip r:embed="rId6" cstate="print"/>
                    <a:srcRect/>
                    <a:stretch>
                      <a:fillRect/>
                    </a:stretch>
                  </pic:blipFill>
                  <pic:spPr bwMode="auto">
                    <a:xfrm>
                      <a:off x="0" y="0"/>
                      <a:ext cx="5940425" cy="8529841"/>
                    </a:xfrm>
                    <a:prstGeom prst="rect">
                      <a:avLst/>
                    </a:prstGeom>
                    <a:noFill/>
                    <a:ln w="9525">
                      <a:noFill/>
                      <a:miter lim="800000"/>
                      <a:headEnd/>
                      <a:tailEnd/>
                    </a:ln>
                  </pic:spPr>
                </pic:pic>
              </a:graphicData>
            </a:graphic>
          </wp:inline>
        </w:drawing>
      </w:r>
    </w:p>
    <w:p w:rsidR="006D341A" w:rsidRPr="00B21334" w:rsidRDefault="006D341A" w:rsidP="008A3731">
      <w:pPr>
        <w:jc w:val="both"/>
        <w:rPr>
          <w:b/>
        </w:rPr>
      </w:pPr>
    </w:p>
    <w:p w:rsidR="006D341A" w:rsidRPr="00B21334" w:rsidRDefault="006D341A" w:rsidP="008A3731">
      <w:pPr>
        <w:jc w:val="both"/>
        <w:rPr>
          <w:b/>
        </w:rPr>
      </w:pPr>
    </w:p>
    <w:p w:rsidR="00173C7E" w:rsidRPr="00B21334" w:rsidRDefault="00173C7E" w:rsidP="008A3731">
      <w:pPr>
        <w:jc w:val="both"/>
        <w:rPr>
          <w:b/>
        </w:rPr>
      </w:pPr>
    </w:p>
    <w:p w:rsidR="00464786" w:rsidRDefault="00464786" w:rsidP="00464786">
      <w:pPr>
        <w:rPr>
          <w:rStyle w:val="c0"/>
          <w:b/>
          <w:bCs/>
          <w:color w:val="000000"/>
        </w:rPr>
      </w:pPr>
    </w:p>
    <w:p w:rsidR="007F203D" w:rsidRPr="00B1017F" w:rsidRDefault="007F203D" w:rsidP="00B1017F">
      <w:pPr>
        <w:jc w:val="center"/>
      </w:pPr>
      <w:r>
        <w:rPr>
          <w:rStyle w:val="c0"/>
          <w:b/>
          <w:bCs/>
          <w:color w:val="000000"/>
        </w:rPr>
        <w:lastRenderedPageBreak/>
        <w:t>Пояснительная записка</w:t>
      </w:r>
    </w:p>
    <w:p w:rsidR="00876DDA" w:rsidRDefault="007F203D" w:rsidP="00876DDA">
      <w:pPr>
        <w:ind w:firstLine="708"/>
        <w:jc w:val="both"/>
      </w:pPr>
      <w:r>
        <w:rPr>
          <w:rStyle w:val="c0"/>
          <w:color w:val="000000"/>
        </w:rPr>
        <w:t>   </w:t>
      </w:r>
      <w:r w:rsidR="00876DDA" w:rsidRPr="00530AAE">
        <w:t xml:space="preserve">Направленность </w:t>
      </w:r>
      <w:r w:rsidR="00876DDA">
        <w:t xml:space="preserve">дополнительной образовательной </w:t>
      </w:r>
      <w:r w:rsidR="00876DDA" w:rsidRPr="00530AAE">
        <w:t xml:space="preserve"> программы </w:t>
      </w:r>
      <w:r w:rsidR="00876DDA">
        <w:t>«</w:t>
      </w:r>
      <w:proofErr w:type="spellStart"/>
      <w:r w:rsidR="00876DDA">
        <w:t>К</w:t>
      </w:r>
      <w:r w:rsidR="00876DDA" w:rsidRPr="00530AAE">
        <w:t>виллинг</w:t>
      </w:r>
      <w:proofErr w:type="spellEnd"/>
      <w:r w:rsidR="00876DDA">
        <w:t xml:space="preserve">» </w:t>
      </w:r>
      <w:r w:rsidR="00876DDA" w:rsidRPr="00530AAE">
        <w:t xml:space="preserve"> </w:t>
      </w:r>
      <w:r w:rsidR="00876DDA">
        <w:t>- художественно-эстетическая. Направление декоративно-прикладное.</w:t>
      </w:r>
    </w:p>
    <w:p w:rsidR="00876DDA" w:rsidRPr="00FC614E" w:rsidRDefault="00876DDA" w:rsidP="00876DDA">
      <w:pPr>
        <w:jc w:val="both"/>
      </w:pPr>
      <w:r>
        <w:t>Данная программа разработана для реализации работы  в рамках Федеральных Государственных Образовательных стандартов.</w:t>
      </w:r>
    </w:p>
    <w:p w:rsidR="00876DDA" w:rsidRDefault="00876DDA" w:rsidP="00876DDA">
      <w:pPr>
        <w:jc w:val="both"/>
      </w:pPr>
      <w:proofErr w:type="spellStart"/>
      <w:r>
        <w:t>Квиллинг</w:t>
      </w:r>
      <w:proofErr w:type="spellEnd"/>
      <w:r>
        <w:t xml:space="preserve"> – искусство изготовления цветов, открыток, панно, фигурок из закрученных бумажных лент, пришедшее к нам из Кореи, - стал популярным и у нас. Его еще называют «бумажной филигранью» или «</w:t>
      </w:r>
      <w:proofErr w:type="spellStart"/>
      <w:r>
        <w:t>бумагокручение</w:t>
      </w:r>
      <w:proofErr w:type="spellEnd"/>
      <w:r>
        <w:t>». Данная техника является новой в системе дополнительного образования. Применяя данную технику</w:t>
      </w:r>
      <w:r w:rsidRPr="006E1028">
        <w:t xml:space="preserve"> в работе с детьми</w:t>
      </w:r>
      <w:r>
        <w:t>, заметив их увлеченность и интерес,</w:t>
      </w:r>
      <w:r w:rsidRPr="006E1028">
        <w:t xml:space="preserve"> я разработала программу «</w:t>
      </w:r>
      <w:proofErr w:type="spellStart"/>
      <w:r w:rsidRPr="006E1028">
        <w:t>Квиллинг</w:t>
      </w:r>
      <w:proofErr w:type="spellEnd"/>
      <w:r w:rsidRPr="006E1028">
        <w:t>».</w:t>
      </w:r>
      <w:r>
        <w:rPr>
          <w:sz w:val="28"/>
          <w:szCs w:val="28"/>
        </w:rPr>
        <w:t xml:space="preserve"> </w:t>
      </w:r>
      <w:proofErr w:type="gramStart"/>
      <w:r w:rsidRPr="005906A3">
        <w:t>Не даром</w:t>
      </w:r>
      <w:proofErr w:type="gramEnd"/>
      <w:r>
        <w:rPr>
          <w:sz w:val="28"/>
          <w:szCs w:val="28"/>
        </w:rPr>
        <w:t xml:space="preserve"> </w:t>
      </w:r>
      <w:r>
        <w:t xml:space="preserve">Японцы считают, что работа с бумагой несет душевное успокоение и физическое оздоровление. Это очень полезно для творческого и духовного развития детей. Ведь давно известно, что образное мышление и разговорная деятельность ребенка тесно </w:t>
      </w:r>
      <w:proofErr w:type="gramStart"/>
      <w:r>
        <w:t>связаны</w:t>
      </w:r>
      <w:proofErr w:type="gramEnd"/>
      <w:r>
        <w:t xml:space="preserve"> с двигательной деятельностью рук.</w:t>
      </w:r>
    </w:p>
    <w:p w:rsidR="00876DDA" w:rsidRDefault="00876DDA" w:rsidP="00876DDA">
      <w:pPr>
        <w:ind w:firstLine="720"/>
        <w:jc w:val="both"/>
      </w:pPr>
      <w:r w:rsidRPr="00330B10">
        <w:t>Принято считать,</w:t>
      </w:r>
      <w:r>
        <w:t xml:space="preserve"> что наиболее высокий уровень деятельности достигается человеком в творчестве. Творческая деятельность поднимает личность от ступени потребителя духовных и материальных ценностей до ступени их создателя.</w:t>
      </w:r>
    </w:p>
    <w:p w:rsidR="00876DDA" w:rsidRDefault="00876DDA" w:rsidP="00876DDA">
      <w:pPr>
        <w:ind w:firstLine="720"/>
        <w:jc w:val="both"/>
      </w:pPr>
      <w:r>
        <w:t>Люди, у которых слабо развиты навыки репродуктивной деятельности, могут являться потенциальными разрушителями культурных традиций общества. При отсутствии целенаправленного педагогического воздействия на развитие творческих способностей учащихся происходит их угасание. Чтобы не пополнялась категория разрушителей, необходимо всех детей, независимо от способностей, приобщить к творческой деятельности.</w:t>
      </w:r>
    </w:p>
    <w:p w:rsidR="00876DDA" w:rsidRDefault="00876DDA" w:rsidP="00876DDA">
      <w:pPr>
        <w:ind w:firstLine="720"/>
        <w:jc w:val="both"/>
      </w:pPr>
      <w:r>
        <w:t>Декоративно-прикладное творчество является традиционным в любой стране мира. Большинство из нас в детстве брали в руки кисточки, кто-то с интересом и любопытством пытался вязать, вышивать цветы, некоторые делали замечательные игрушки. Предметная среда окружает человека постоянно, она влияет на подсознание, позитивно и негативно формируя его чувства и эмоции, манеру поведения и общения. В процессе художественного ручного труда дети создают полезные и эстетически значимые предметы и изделия для украшения быта. Такой труд является декоративной, художественно-прикладной деятельностью ребенка, поскольку при создании красивых предметов учитываются эстетические качества материалов на основе имеющихся представлений, практический опыт, приобретенный на занятиях в объединении.</w:t>
      </w:r>
    </w:p>
    <w:p w:rsidR="00876DDA" w:rsidRDefault="00876DDA" w:rsidP="00876DDA">
      <w:pPr>
        <w:ind w:firstLine="720"/>
        <w:jc w:val="both"/>
      </w:pPr>
      <w:r>
        <w:t>В процессе ручного труда у детей развиваются зрительная память, образное мышление, эстетический вкус, что в свою очередь влияет на четкость и точность исполнения задания, на качество работы.</w:t>
      </w:r>
    </w:p>
    <w:p w:rsidR="00876DDA" w:rsidRDefault="00876DDA" w:rsidP="00876DDA">
      <w:pPr>
        <w:ind w:firstLine="720"/>
        <w:jc w:val="both"/>
      </w:pPr>
      <w:proofErr w:type="gramStart"/>
      <w:r>
        <w:t>Любое изделие, выполненное ребенком, - это его труд, в который вложено много старания, усилий, терпения, времени, а главное, желания сделать хорошо, оригинально и красиво.</w:t>
      </w:r>
      <w:proofErr w:type="gramEnd"/>
      <w:r>
        <w:t xml:space="preserve"> Значит, и декоративно-прикладное творчество вносит свою лепту в духовное развитие человека – через созидательную, эстетически значимую творческую деятельность.</w:t>
      </w:r>
    </w:p>
    <w:p w:rsidR="00876DDA" w:rsidRDefault="00876DDA" w:rsidP="00876DDA">
      <w:pPr>
        <w:ind w:firstLine="720"/>
        <w:jc w:val="both"/>
      </w:pPr>
      <w:r>
        <w:t>Для детей важен личный успех в деятельности, удовлетворение своих интересов и некоторое общественное признание. Им также необходимо выразить свою точку зрения в творческом деле, достигнуть успеха в сфере интересной, значимой деятельности, повысить собственную самооценку.</w:t>
      </w:r>
    </w:p>
    <w:p w:rsidR="00876DDA" w:rsidRDefault="00876DDA" w:rsidP="00876DDA">
      <w:pPr>
        <w:ind w:firstLine="720"/>
        <w:jc w:val="both"/>
      </w:pPr>
      <w:r>
        <w:t xml:space="preserve">В программе отражены не только условия и среда активного освоения процесса </w:t>
      </w:r>
      <w:proofErr w:type="spellStart"/>
      <w:r w:rsidRPr="00330B10">
        <w:t>квиллинга</w:t>
      </w:r>
      <w:proofErr w:type="spellEnd"/>
      <w:r w:rsidRPr="00330B10">
        <w:t xml:space="preserve"> учащимися</w:t>
      </w:r>
      <w:r>
        <w:t>, но и предоставлена возможность творческого поиска. Реальный результат в виде готовых изделий говорит о приобретенных навыках и умениях, а также имеет огромное воспитательное значение.</w:t>
      </w:r>
    </w:p>
    <w:p w:rsidR="00876DDA" w:rsidRDefault="00876DDA" w:rsidP="00876DDA">
      <w:pPr>
        <w:pStyle w:val="c12"/>
        <w:shd w:val="clear" w:color="auto" w:fill="FFFFFF"/>
        <w:spacing w:before="0" w:beforeAutospacing="0" w:after="0" w:afterAutospacing="0"/>
        <w:jc w:val="both"/>
        <w:rPr>
          <w:rStyle w:val="c0"/>
          <w:color w:val="000000"/>
        </w:rPr>
      </w:pPr>
    </w:p>
    <w:p w:rsidR="007F203D" w:rsidRDefault="007F203D" w:rsidP="007F203D">
      <w:pPr>
        <w:pStyle w:val="c12"/>
        <w:shd w:val="clear" w:color="auto" w:fill="FFFFFF"/>
        <w:spacing w:before="0" w:beforeAutospacing="0" w:after="0" w:afterAutospacing="0"/>
        <w:jc w:val="both"/>
        <w:rPr>
          <w:color w:val="000000"/>
          <w:sz w:val="20"/>
          <w:szCs w:val="20"/>
        </w:rPr>
      </w:pPr>
    </w:p>
    <w:p w:rsidR="006D341A" w:rsidRPr="00B84A02" w:rsidRDefault="007F203D" w:rsidP="007F203D">
      <w:pPr>
        <w:pStyle w:val="c12"/>
        <w:shd w:val="clear" w:color="auto" w:fill="FFFFFF"/>
        <w:spacing w:before="0" w:beforeAutospacing="0" w:after="0" w:afterAutospacing="0"/>
        <w:jc w:val="both"/>
        <w:rPr>
          <w:b/>
        </w:rPr>
      </w:pPr>
      <w:r>
        <w:rPr>
          <w:rStyle w:val="c0"/>
          <w:color w:val="000000"/>
        </w:rPr>
        <w:t>    </w:t>
      </w:r>
    </w:p>
    <w:p w:rsidR="00B84A02" w:rsidRDefault="007F203D" w:rsidP="008A3731">
      <w:pPr>
        <w:ind w:left="-284"/>
        <w:contextualSpacing/>
        <w:jc w:val="both"/>
        <w:rPr>
          <w:rFonts w:eastAsia="Calibri"/>
          <w:b/>
        </w:rPr>
      </w:pPr>
      <w:r>
        <w:rPr>
          <w:rFonts w:eastAsia="Calibri"/>
          <w:b/>
        </w:rPr>
        <w:lastRenderedPageBreak/>
        <w:t xml:space="preserve">                                                    </w:t>
      </w:r>
      <w:r w:rsidRPr="007F203D">
        <w:rPr>
          <w:rFonts w:eastAsia="Calibri"/>
          <w:b/>
        </w:rPr>
        <w:t>Актуальность программы</w:t>
      </w:r>
    </w:p>
    <w:p w:rsidR="007F203D" w:rsidRDefault="007F203D" w:rsidP="007F203D">
      <w:pPr>
        <w:pStyle w:val="c12"/>
        <w:shd w:val="clear" w:color="auto" w:fill="FFFFFF"/>
        <w:spacing w:before="0" w:beforeAutospacing="0" w:after="0" w:afterAutospacing="0"/>
        <w:jc w:val="both"/>
        <w:rPr>
          <w:color w:val="000000"/>
          <w:sz w:val="20"/>
          <w:szCs w:val="20"/>
        </w:rPr>
      </w:pPr>
      <w:r>
        <w:rPr>
          <w:rStyle w:val="c0"/>
          <w:color w:val="000000"/>
        </w:rPr>
        <w:t>Она широко и многосторонне раскрывает художественный образ вещи, слова, основы художественного изображения, связь народной художественной культуры с общечеловеческими ценностями. Одновременно осуществляется развитие творческого опыта учащихся в процессе собственной художественно-творческой активности.</w:t>
      </w:r>
    </w:p>
    <w:p w:rsidR="007F203D" w:rsidRDefault="007F203D" w:rsidP="007F203D">
      <w:pPr>
        <w:pStyle w:val="c12"/>
        <w:shd w:val="clear" w:color="auto" w:fill="FFFFFF"/>
        <w:spacing w:before="0" w:beforeAutospacing="0" w:after="0" w:afterAutospacing="0"/>
        <w:jc w:val="both"/>
        <w:rPr>
          <w:color w:val="000000"/>
          <w:sz w:val="20"/>
          <w:szCs w:val="20"/>
        </w:rPr>
      </w:pPr>
      <w:proofErr w:type="gramStart"/>
      <w:r>
        <w:rPr>
          <w:rStyle w:val="c0"/>
          <w:color w:val="000000"/>
        </w:rPr>
        <w:t>э</w:t>
      </w:r>
      <w:proofErr w:type="gramEnd"/>
      <w:r>
        <w:rPr>
          <w:rStyle w:val="c0"/>
          <w:color w:val="000000"/>
        </w:rPr>
        <w:t>то себя, в свои способности, предусматривает развитие у обучающихся изобразительных, художественно-конструкторских способностей, нестандартного мышления, творческой индивидуальности.</w:t>
      </w:r>
    </w:p>
    <w:p w:rsidR="007F203D" w:rsidRPr="00B84A02" w:rsidRDefault="007F203D" w:rsidP="007F203D">
      <w:pPr>
        <w:pStyle w:val="a3"/>
        <w:jc w:val="both"/>
        <w:rPr>
          <w:b/>
        </w:rPr>
      </w:pPr>
      <w:r w:rsidRPr="00B84A02">
        <w:rPr>
          <w:bCs/>
        </w:rPr>
        <w:t>По уровню освоения</w:t>
      </w:r>
      <w:r w:rsidRPr="007C498B">
        <w:rPr>
          <w:b/>
          <w:bCs/>
        </w:rPr>
        <w:t xml:space="preserve"> </w:t>
      </w:r>
      <w:r w:rsidRPr="007C498B">
        <w:t xml:space="preserve">программа является </w:t>
      </w:r>
      <w:r w:rsidRPr="007C498B">
        <w:rPr>
          <w:b/>
          <w:bCs/>
        </w:rPr>
        <w:t xml:space="preserve">базовой. </w:t>
      </w:r>
    </w:p>
    <w:p w:rsidR="007F203D" w:rsidRPr="007F203D" w:rsidRDefault="007F203D" w:rsidP="008A3731">
      <w:pPr>
        <w:ind w:left="-284"/>
        <w:contextualSpacing/>
        <w:jc w:val="both"/>
        <w:rPr>
          <w:rFonts w:eastAsia="Calibri"/>
          <w:b/>
        </w:rPr>
      </w:pPr>
    </w:p>
    <w:p w:rsidR="006D341A" w:rsidRDefault="00471D73" w:rsidP="007F203D">
      <w:pPr>
        <w:contextualSpacing/>
        <w:rPr>
          <w:rFonts w:eastAsia="Calibri"/>
          <w:b/>
        </w:rPr>
      </w:pPr>
      <w:r>
        <w:rPr>
          <w:rFonts w:eastAsia="Calibri"/>
          <w:b/>
        </w:rPr>
        <w:t xml:space="preserve">                                           </w:t>
      </w:r>
      <w:r w:rsidR="006D341A" w:rsidRPr="00B21334">
        <w:rPr>
          <w:rFonts w:eastAsia="Calibri"/>
          <w:b/>
        </w:rPr>
        <w:t>Отличительные особенности</w:t>
      </w:r>
      <w:r w:rsidR="007F203D">
        <w:rPr>
          <w:rFonts w:eastAsia="Calibri"/>
          <w:b/>
        </w:rPr>
        <w:t xml:space="preserve">  программы </w:t>
      </w:r>
    </w:p>
    <w:p w:rsidR="00471D73" w:rsidRPr="00471D73" w:rsidRDefault="00471D73" w:rsidP="007F203D">
      <w:pPr>
        <w:contextualSpacing/>
        <w:rPr>
          <w:rFonts w:eastAsia="Calibri"/>
          <w:i/>
        </w:rPr>
      </w:pPr>
    </w:p>
    <w:p w:rsidR="007F203D" w:rsidRDefault="007F203D" w:rsidP="007F203D">
      <w:pPr>
        <w:shd w:val="clear" w:color="auto" w:fill="FFFFFF"/>
        <w:suppressAutoHyphens w:val="0"/>
        <w:jc w:val="both"/>
        <w:rPr>
          <w:color w:val="000000"/>
          <w:lang w:eastAsia="ru-RU"/>
        </w:rPr>
      </w:pPr>
      <w:r w:rsidRPr="00471D73">
        <w:rPr>
          <w:bCs/>
          <w:color w:val="000000"/>
          <w:lang w:eastAsia="ru-RU"/>
        </w:rPr>
        <w:t>Отличительными особенностями</w:t>
      </w:r>
      <w:r w:rsidRPr="007F203D">
        <w:rPr>
          <w:color w:val="000000"/>
          <w:lang w:eastAsia="ru-RU"/>
        </w:rPr>
        <w:t> этой дополнительной образовательной программы от других существующих программ являются:</w:t>
      </w:r>
    </w:p>
    <w:p w:rsidR="00580FA0" w:rsidRPr="00580FA0" w:rsidRDefault="00580FA0" w:rsidP="00580FA0">
      <w:pPr>
        <w:pStyle w:val="ac"/>
        <w:spacing w:before="0" w:beforeAutospacing="0" w:after="150" w:afterAutospacing="0"/>
        <w:rPr>
          <w:rFonts w:ascii="Arial" w:hAnsi="Arial" w:cs="Arial"/>
          <w:color w:val="000000"/>
        </w:rPr>
      </w:pPr>
      <w:r w:rsidRPr="00580FA0">
        <w:rPr>
          <w:color w:val="000000"/>
        </w:rPr>
        <w:t>Новизна программы заключается в разработке, изготовлении   и применении дидактического материала, учитывающего   возрастные  особенности  детей.  Это позволяет создать условия для более успешного р</w:t>
      </w:r>
      <w:r>
        <w:rPr>
          <w:color w:val="000000"/>
        </w:rPr>
        <w:t xml:space="preserve">азвития творческого потенциала </w:t>
      </w:r>
      <w:r w:rsidRPr="00580FA0">
        <w:rPr>
          <w:color w:val="000000"/>
        </w:rPr>
        <w:t> каждого  ребенка.</w:t>
      </w:r>
    </w:p>
    <w:p w:rsidR="00580FA0" w:rsidRDefault="00580FA0" w:rsidP="00580FA0">
      <w:pPr>
        <w:pStyle w:val="ac"/>
        <w:spacing w:before="0" w:beforeAutospacing="0" w:after="150" w:afterAutospacing="0"/>
        <w:rPr>
          <w:color w:val="000000"/>
        </w:rPr>
      </w:pPr>
      <w:r w:rsidRPr="00580FA0">
        <w:rPr>
          <w:color w:val="000000"/>
        </w:rPr>
        <w:t>Все поделки функциональны: ими можно играть, их можно использовать в быту, их можно подарить друзьям и родным.</w:t>
      </w:r>
    </w:p>
    <w:p w:rsidR="00580FA0" w:rsidRDefault="00580FA0" w:rsidP="00580FA0">
      <w:pPr>
        <w:pStyle w:val="ac"/>
        <w:spacing w:before="0" w:beforeAutospacing="0" w:after="150" w:afterAutospacing="0"/>
        <w:rPr>
          <w:rFonts w:ascii="Arial" w:hAnsi="Arial" w:cs="Arial"/>
          <w:color w:val="000000"/>
          <w:sz w:val="21"/>
          <w:szCs w:val="21"/>
        </w:rPr>
      </w:pPr>
      <w:r>
        <w:rPr>
          <w:color w:val="000000"/>
        </w:rPr>
        <w:t>Отличительные особенности программы заключаются в том, что:</w:t>
      </w:r>
    </w:p>
    <w:p w:rsidR="00580FA0" w:rsidRDefault="00580FA0" w:rsidP="00580FA0">
      <w:pPr>
        <w:pStyle w:val="ac"/>
        <w:spacing w:before="0" w:beforeAutospacing="0" w:after="150" w:afterAutospacing="0"/>
        <w:rPr>
          <w:rFonts w:ascii="Arial" w:hAnsi="Arial" w:cs="Arial"/>
          <w:color w:val="000000"/>
          <w:sz w:val="21"/>
          <w:szCs w:val="21"/>
        </w:rPr>
      </w:pPr>
      <w:r>
        <w:rPr>
          <w:color w:val="000000"/>
        </w:rPr>
        <w:t>Предварительная подготовка детей к занятиям не имеет значения, и в одной группе могут обучаться разновозрастные дети.</w:t>
      </w:r>
    </w:p>
    <w:p w:rsidR="00580FA0" w:rsidRDefault="00580FA0" w:rsidP="00580FA0">
      <w:pPr>
        <w:pStyle w:val="ac"/>
        <w:spacing w:before="0" w:beforeAutospacing="0" w:after="150" w:afterAutospacing="0"/>
        <w:rPr>
          <w:rFonts w:ascii="Arial" w:hAnsi="Arial" w:cs="Arial"/>
          <w:color w:val="000000"/>
          <w:sz w:val="21"/>
          <w:szCs w:val="21"/>
        </w:rPr>
      </w:pPr>
      <w:r>
        <w:rPr>
          <w:color w:val="000000"/>
        </w:rPr>
        <w:t>Подобран  и разработан комплект дидактических материалов для изготовления изделий с учетом возрастных особенностей детей.</w:t>
      </w:r>
    </w:p>
    <w:p w:rsidR="00580FA0" w:rsidRDefault="00580FA0" w:rsidP="00580FA0">
      <w:pPr>
        <w:pStyle w:val="ac"/>
        <w:spacing w:before="0" w:beforeAutospacing="0" w:after="150" w:afterAutospacing="0"/>
        <w:rPr>
          <w:rFonts w:ascii="Arial" w:hAnsi="Arial" w:cs="Arial"/>
          <w:color w:val="000000"/>
          <w:sz w:val="21"/>
          <w:szCs w:val="21"/>
        </w:rPr>
      </w:pPr>
      <w:r>
        <w:rPr>
          <w:color w:val="000000"/>
        </w:rPr>
        <w:t>Формирование необходимых знаний, умений  и навыков происходит во время обучения.</w:t>
      </w:r>
    </w:p>
    <w:p w:rsidR="00580FA0" w:rsidRDefault="00580FA0" w:rsidP="00580FA0">
      <w:pPr>
        <w:pStyle w:val="ac"/>
        <w:spacing w:before="0" w:beforeAutospacing="0" w:after="150" w:afterAutospacing="0"/>
        <w:rPr>
          <w:rFonts w:ascii="Arial" w:hAnsi="Arial" w:cs="Arial"/>
          <w:color w:val="000000"/>
          <w:sz w:val="21"/>
          <w:szCs w:val="21"/>
        </w:rPr>
      </w:pPr>
      <w:r>
        <w:rPr>
          <w:color w:val="000000"/>
        </w:rPr>
        <w:t>В процессе обучения реализуется дифференцированный подход.</w:t>
      </w:r>
    </w:p>
    <w:p w:rsidR="00580FA0" w:rsidRDefault="00580FA0" w:rsidP="00580FA0">
      <w:pPr>
        <w:pStyle w:val="ac"/>
        <w:spacing w:before="0" w:beforeAutospacing="0" w:after="150" w:afterAutospacing="0"/>
        <w:rPr>
          <w:rFonts w:ascii="Arial" w:hAnsi="Arial" w:cs="Arial"/>
          <w:color w:val="000000"/>
          <w:sz w:val="21"/>
          <w:szCs w:val="21"/>
        </w:rPr>
      </w:pPr>
      <w:r>
        <w:rPr>
          <w:color w:val="000000"/>
        </w:rPr>
        <w:t>Учитываются возрастные и индивидуальные особенности и склонности каждого ребенка для более успешного творческого развития.   </w:t>
      </w:r>
    </w:p>
    <w:p w:rsidR="00580FA0" w:rsidRDefault="00580FA0" w:rsidP="00580FA0">
      <w:pPr>
        <w:pStyle w:val="ac"/>
        <w:spacing w:before="0" w:beforeAutospacing="0" w:after="150" w:afterAutospacing="0"/>
        <w:rPr>
          <w:color w:val="000000"/>
        </w:rPr>
      </w:pPr>
    </w:p>
    <w:p w:rsidR="006D341A" w:rsidRPr="00B21334" w:rsidRDefault="006D341A" w:rsidP="00516229">
      <w:pPr>
        <w:ind w:left="-284"/>
        <w:contextualSpacing/>
        <w:jc w:val="center"/>
        <w:rPr>
          <w:rFonts w:eastAsia="Calibri"/>
          <w:b/>
        </w:rPr>
      </w:pPr>
      <w:r w:rsidRPr="00B21334">
        <w:rPr>
          <w:rFonts w:eastAsia="Calibri"/>
          <w:b/>
        </w:rPr>
        <w:t>Адресат программы</w:t>
      </w:r>
    </w:p>
    <w:p w:rsidR="006D341A" w:rsidRPr="00B21334" w:rsidRDefault="006D341A" w:rsidP="008808B1">
      <w:pPr>
        <w:ind w:left="-284"/>
        <w:contextualSpacing/>
        <w:rPr>
          <w:rFonts w:eastAsia="Calibri"/>
        </w:rPr>
      </w:pPr>
      <w:r w:rsidRPr="00B21334">
        <w:rPr>
          <w:rFonts w:eastAsia="Calibri"/>
        </w:rPr>
        <w:t>Программа предназначена для детей любого уровня подготовки от 6 до 13 лет и рассчитана на 3 года обучения.</w:t>
      </w:r>
    </w:p>
    <w:p w:rsidR="006D341A" w:rsidRPr="00B21334" w:rsidRDefault="00E079C5" w:rsidP="008808B1">
      <w:pPr>
        <w:ind w:left="-284"/>
        <w:contextualSpacing/>
        <w:rPr>
          <w:rFonts w:eastAsia="Calibri"/>
        </w:rPr>
      </w:pPr>
      <w:r>
        <w:rPr>
          <w:rFonts w:eastAsia="Calibri"/>
        </w:rPr>
        <w:t>1 год – с 7 - 10</w:t>
      </w:r>
      <w:r w:rsidR="006D341A" w:rsidRPr="00B21334">
        <w:rPr>
          <w:rFonts w:eastAsia="Calibri"/>
        </w:rPr>
        <w:t xml:space="preserve"> лет</w:t>
      </w:r>
    </w:p>
    <w:p w:rsidR="006D341A" w:rsidRPr="00B21334" w:rsidRDefault="00E079C5" w:rsidP="008808B1">
      <w:pPr>
        <w:ind w:left="-284"/>
        <w:contextualSpacing/>
        <w:rPr>
          <w:rFonts w:eastAsia="Calibri"/>
        </w:rPr>
      </w:pPr>
      <w:r>
        <w:rPr>
          <w:rFonts w:eastAsia="Calibri"/>
        </w:rPr>
        <w:t>2 год – с 8 - 11</w:t>
      </w:r>
      <w:r w:rsidR="006D341A" w:rsidRPr="00B21334">
        <w:rPr>
          <w:rFonts w:eastAsia="Calibri"/>
        </w:rPr>
        <w:t xml:space="preserve"> лет</w:t>
      </w:r>
    </w:p>
    <w:p w:rsidR="006D341A" w:rsidRPr="00B21334" w:rsidRDefault="00E079C5" w:rsidP="008808B1">
      <w:pPr>
        <w:ind w:left="-284"/>
        <w:contextualSpacing/>
        <w:rPr>
          <w:rFonts w:eastAsia="Calibri"/>
        </w:rPr>
      </w:pPr>
      <w:r>
        <w:rPr>
          <w:rFonts w:eastAsia="Calibri"/>
        </w:rPr>
        <w:t>3 год – с 9 - 12</w:t>
      </w:r>
      <w:r w:rsidR="006D341A" w:rsidRPr="00B21334">
        <w:rPr>
          <w:rFonts w:eastAsia="Calibri"/>
        </w:rPr>
        <w:t xml:space="preserve"> лет</w:t>
      </w:r>
    </w:p>
    <w:p w:rsidR="006D341A" w:rsidRPr="00B21334" w:rsidRDefault="006D341A" w:rsidP="008808B1">
      <w:pPr>
        <w:ind w:left="-284"/>
        <w:contextualSpacing/>
        <w:rPr>
          <w:rFonts w:eastAsia="Calibri"/>
          <w:color w:val="FF0000"/>
        </w:rPr>
      </w:pPr>
    </w:p>
    <w:p w:rsidR="00B84A02" w:rsidRDefault="006D341A" w:rsidP="00471D73">
      <w:pPr>
        <w:ind w:left="-284"/>
        <w:contextualSpacing/>
        <w:rPr>
          <w:rFonts w:eastAsia="Calibri"/>
        </w:rPr>
      </w:pPr>
      <w:r w:rsidRPr="00B84A02">
        <w:rPr>
          <w:rFonts w:eastAsia="Calibri"/>
          <w:b/>
        </w:rPr>
        <w:t>Цель</w:t>
      </w:r>
      <w:r w:rsidRPr="00B84A02">
        <w:rPr>
          <w:rFonts w:eastAsia="Calibri"/>
        </w:rPr>
        <w:t xml:space="preserve"> программы –</w:t>
      </w:r>
      <w:r w:rsidR="00471D73" w:rsidRPr="00471D73">
        <w:rPr>
          <w:color w:val="000000"/>
          <w:shd w:val="clear" w:color="auto" w:fill="FFFFFF"/>
        </w:rPr>
        <w:t xml:space="preserve"> </w:t>
      </w:r>
      <w:r w:rsidR="00471D73">
        <w:rPr>
          <w:color w:val="000000"/>
          <w:shd w:val="clear" w:color="auto" w:fill="FFFFFF"/>
        </w:rPr>
        <w:t>формирование у учащихся художественной культуры как составной части материальной и духовной культуры, развитие художественно-творческой активности, овладение образным языком декоративно- прикладного искусства.</w:t>
      </w:r>
    </w:p>
    <w:p w:rsidR="008A3731" w:rsidRDefault="006D341A" w:rsidP="008808B1">
      <w:pPr>
        <w:ind w:left="-284"/>
        <w:contextualSpacing/>
        <w:rPr>
          <w:rFonts w:eastAsia="Calibri"/>
          <w:b/>
        </w:rPr>
      </w:pPr>
      <w:r w:rsidRPr="00B21334">
        <w:rPr>
          <w:rFonts w:eastAsia="Calibri"/>
          <w:b/>
        </w:rPr>
        <w:t>Обучающие:</w:t>
      </w:r>
    </w:p>
    <w:p w:rsidR="00471D73" w:rsidRPr="00471D73" w:rsidRDefault="00471D73" w:rsidP="00471D73">
      <w:pPr>
        <w:shd w:val="clear" w:color="auto" w:fill="FFFFFF"/>
        <w:suppressAutoHyphens w:val="0"/>
        <w:jc w:val="both"/>
        <w:rPr>
          <w:color w:val="000000"/>
          <w:sz w:val="20"/>
          <w:szCs w:val="20"/>
          <w:lang w:eastAsia="ru-RU"/>
        </w:rPr>
      </w:pPr>
      <w:r>
        <w:rPr>
          <w:color w:val="000000"/>
          <w:lang w:eastAsia="ru-RU"/>
        </w:rPr>
        <w:t>-</w:t>
      </w:r>
      <w:r w:rsidRPr="00471D73">
        <w:rPr>
          <w:color w:val="000000"/>
          <w:lang w:eastAsia="ru-RU"/>
        </w:rPr>
        <w:t xml:space="preserve">знакомить с основами знаний в области композиции, формообразования, </w:t>
      </w:r>
      <w:proofErr w:type="spellStart"/>
      <w:r w:rsidRPr="00471D73">
        <w:rPr>
          <w:color w:val="000000"/>
          <w:lang w:eastAsia="ru-RU"/>
        </w:rPr>
        <w:t>цветоведения</w:t>
      </w:r>
      <w:proofErr w:type="spellEnd"/>
      <w:r w:rsidRPr="00471D73">
        <w:rPr>
          <w:color w:val="000000"/>
          <w:lang w:eastAsia="ru-RU"/>
        </w:rPr>
        <w:t>, декоративно – прикладного искусства;</w:t>
      </w:r>
    </w:p>
    <w:p w:rsidR="00471D73" w:rsidRPr="00471D73" w:rsidRDefault="00471D73" w:rsidP="00471D73">
      <w:pPr>
        <w:shd w:val="clear" w:color="auto" w:fill="FFFFFF"/>
        <w:suppressAutoHyphens w:val="0"/>
        <w:jc w:val="both"/>
        <w:rPr>
          <w:color w:val="000000"/>
          <w:sz w:val="20"/>
          <w:szCs w:val="20"/>
          <w:lang w:eastAsia="ru-RU"/>
        </w:rPr>
      </w:pPr>
      <w:r>
        <w:rPr>
          <w:color w:val="000000"/>
          <w:lang w:eastAsia="ru-RU"/>
        </w:rPr>
        <w:t>-</w:t>
      </w:r>
      <w:r w:rsidRPr="00471D73">
        <w:rPr>
          <w:color w:val="000000"/>
          <w:lang w:eastAsia="ru-RU"/>
        </w:rPr>
        <w:t>раскрыть истоки народного творчества;</w:t>
      </w:r>
    </w:p>
    <w:p w:rsidR="00471D73" w:rsidRPr="00471D73" w:rsidRDefault="00471D73" w:rsidP="00471D73">
      <w:pPr>
        <w:shd w:val="clear" w:color="auto" w:fill="FFFFFF"/>
        <w:suppressAutoHyphens w:val="0"/>
        <w:jc w:val="both"/>
        <w:rPr>
          <w:color w:val="000000"/>
          <w:sz w:val="20"/>
          <w:szCs w:val="20"/>
          <w:lang w:eastAsia="ru-RU"/>
        </w:rPr>
      </w:pPr>
      <w:r>
        <w:rPr>
          <w:color w:val="000000"/>
          <w:lang w:eastAsia="ru-RU"/>
        </w:rPr>
        <w:t>-</w:t>
      </w:r>
      <w:r w:rsidRPr="00471D73">
        <w:rPr>
          <w:color w:val="000000"/>
          <w:lang w:eastAsia="ru-RU"/>
        </w:rPr>
        <w:t>формировать образное, пространственное мышление и умение выразить свою мысль с помощью эскиза, рисунка, объемных форм;</w:t>
      </w:r>
    </w:p>
    <w:p w:rsidR="00471D73" w:rsidRPr="00471D73" w:rsidRDefault="00471D73" w:rsidP="00471D73">
      <w:pPr>
        <w:shd w:val="clear" w:color="auto" w:fill="FFFFFF"/>
        <w:suppressAutoHyphens w:val="0"/>
        <w:jc w:val="both"/>
        <w:rPr>
          <w:color w:val="000000"/>
          <w:sz w:val="20"/>
          <w:szCs w:val="20"/>
          <w:lang w:eastAsia="ru-RU"/>
        </w:rPr>
      </w:pPr>
      <w:r>
        <w:rPr>
          <w:color w:val="000000"/>
          <w:lang w:eastAsia="ru-RU"/>
        </w:rPr>
        <w:lastRenderedPageBreak/>
        <w:t>-</w:t>
      </w:r>
      <w:r w:rsidRPr="00471D73">
        <w:rPr>
          <w:color w:val="000000"/>
          <w:lang w:eastAsia="ru-RU"/>
        </w:rPr>
        <w:t>совершенствовать умения и формировать навыки работы нужными инструментами и приспособлениями при обработке различных материалов;</w:t>
      </w:r>
    </w:p>
    <w:p w:rsidR="00471D73" w:rsidRPr="00471D73" w:rsidRDefault="00471D73" w:rsidP="00471D73">
      <w:pPr>
        <w:shd w:val="clear" w:color="auto" w:fill="FFFFFF"/>
        <w:suppressAutoHyphens w:val="0"/>
        <w:jc w:val="both"/>
        <w:rPr>
          <w:color w:val="000000"/>
          <w:sz w:val="20"/>
          <w:szCs w:val="20"/>
          <w:lang w:eastAsia="ru-RU"/>
        </w:rPr>
      </w:pPr>
      <w:r>
        <w:rPr>
          <w:color w:val="000000"/>
          <w:lang w:eastAsia="ru-RU"/>
        </w:rPr>
        <w:t>-</w:t>
      </w:r>
      <w:r w:rsidRPr="00471D73">
        <w:rPr>
          <w:color w:val="000000"/>
          <w:lang w:eastAsia="ru-RU"/>
        </w:rPr>
        <w:t>приобретение навыков учебно-исследовательской работы.</w:t>
      </w:r>
    </w:p>
    <w:p w:rsidR="00471D73" w:rsidRDefault="00471D73" w:rsidP="008A3731">
      <w:pPr>
        <w:ind w:left="-284"/>
        <w:contextualSpacing/>
        <w:jc w:val="both"/>
        <w:rPr>
          <w:rFonts w:eastAsia="Calibri"/>
          <w:b/>
        </w:rPr>
      </w:pPr>
    </w:p>
    <w:p w:rsidR="006D341A" w:rsidRPr="00B21334" w:rsidRDefault="006D341A" w:rsidP="008A3731">
      <w:pPr>
        <w:ind w:left="-284"/>
        <w:contextualSpacing/>
        <w:jc w:val="both"/>
        <w:rPr>
          <w:rFonts w:eastAsia="Calibri"/>
          <w:b/>
          <w:i/>
        </w:rPr>
      </w:pPr>
      <w:r w:rsidRPr="00B21334">
        <w:rPr>
          <w:rFonts w:eastAsia="Calibri"/>
          <w:b/>
        </w:rPr>
        <w:t xml:space="preserve">Развивающие: </w:t>
      </w:r>
    </w:p>
    <w:p w:rsidR="006D341A" w:rsidRPr="00516229" w:rsidRDefault="006D341A" w:rsidP="008A3731">
      <w:pPr>
        <w:ind w:left="-284"/>
        <w:contextualSpacing/>
        <w:jc w:val="both"/>
        <w:rPr>
          <w:rFonts w:eastAsia="Calibri"/>
        </w:rPr>
      </w:pPr>
      <w:r w:rsidRPr="00516229">
        <w:rPr>
          <w:rFonts w:eastAsia="Calibri"/>
        </w:rPr>
        <w:t>- развитие индивидуальных творческих способностей</w:t>
      </w:r>
    </w:p>
    <w:p w:rsidR="00A15F4B" w:rsidRPr="00516229" w:rsidRDefault="006D341A" w:rsidP="008A3731">
      <w:pPr>
        <w:ind w:left="-284"/>
        <w:contextualSpacing/>
        <w:jc w:val="both"/>
        <w:rPr>
          <w:rFonts w:eastAsia="Calibri"/>
        </w:rPr>
      </w:pPr>
      <w:r w:rsidRPr="00516229">
        <w:rPr>
          <w:rFonts w:eastAsia="Calibri"/>
        </w:rPr>
        <w:t>- развитие объёмно-пространственного и абстрактного мышления</w:t>
      </w:r>
      <w:r w:rsidR="00A15F4B" w:rsidRPr="00516229">
        <w:rPr>
          <w:rFonts w:eastAsia="Calibri"/>
        </w:rPr>
        <w:t xml:space="preserve"> </w:t>
      </w:r>
    </w:p>
    <w:p w:rsidR="006D341A" w:rsidRPr="00516229" w:rsidRDefault="006D341A" w:rsidP="008A3731">
      <w:pPr>
        <w:ind w:left="-284"/>
        <w:contextualSpacing/>
        <w:jc w:val="both"/>
        <w:rPr>
          <w:rFonts w:eastAsia="Calibri"/>
        </w:rPr>
      </w:pPr>
      <w:r w:rsidRPr="00516229">
        <w:rPr>
          <w:rFonts w:eastAsia="Calibri"/>
        </w:rPr>
        <w:t>- развитие мелкой моторики рук, укрепление мышц кистей руки, что важно для овладения письмом и другими учебными действиями</w:t>
      </w:r>
    </w:p>
    <w:p w:rsidR="006D341A" w:rsidRPr="00516229" w:rsidRDefault="006D341A" w:rsidP="008A3731">
      <w:pPr>
        <w:ind w:left="-284"/>
        <w:contextualSpacing/>
        <w:jc w:val="both"/>
        <w:rPr>
          <w:rFonts w:eastAsia="Calibri"/>
        </w:rPr>
      </w:pPr>
      <w:r w:rsidRPr="00516229">
        <w:rPr>
          <w:rFonts w:eastAsia="Calibri"/>
        </w:rPr>
        <w:t xml:space="preserve">- формирование чувства прекрасного, эстетического вкуса, фантазии </w:t>
      </w:r>
    </w:p>
    <w:p w:rsidR="006D341A" w:rsidRPr="00B21334" w:rsidRDefault="006D341A" w:rsidP="008A3731">
      <w:pPr>
        <w:ind w:left="-284"/>
        <w:contextualSpacing/>
        <w:jc w:val="both"/>
        <w:rPr>
          <w:rFonts w:eastAsia="Calibri"/>
          <w:b/>
          <w:i/>
        </w:rPr>
      </w:pPr>
    </w:p>
    <w:p w:rsidR="006D341A" w:rsidRPr="00B21334" w:rsidRDefault="006D341A" w:rsidP="008A3731">
      <w:pPr>
        <w:ind w:left="-284"/>
        <w:contextualSpacing/>
        <w:jc w:val="both"/>
        <w:rPr>
          <w:rFonts w:eastAsia="Calibri"/>
          <w:b/>
        </w:rPr>
      </w:pPr>
      <w:r w:rsidRPr="00B21334">
        <w:rPr>
          <w:rFonts w:eastAsia="Calibri"/>
          <w:b/>
        </w:rPr>
        <w:t>Воспитательные:</w:t>
      </w:r>
    </w:p>
    <w:p w:rsidR="006D341A" w:rsidRPr="00516229" w:rsidRDefault="006D341A" w:rsidP="008A3731">
      <w:pPr>
        <w:ind w:left="-284"/>
        <w:contextualSpacing/>
        <w:jc w:val="both"/>
        <w:rPr>
          <w:rFonts w:eastAsia="Calibri"/>
        </w:rPr>
      </w:pPr>
      <w:r w:rsidRPr="00516229">
        <w:rPr>
          <w:rFonts w:eastAsia="Calibri"/>
        </w:rPr>
        <w:t>- воспитание чувства личной ответственности</w:t>
      </w:r>
    </w:p>
    <w:p w:rsidR="006D341A" w:rsidRPr="00516229" w:rsidRDefault="006D341A" w:rsidP="008A3731">
      <w:pPr>
        <w:ind w:left="-284"/>
        <w:contextualSpacing/>
        <w:jc w:val="both"/>
        <w:rPr>
          <w:rFonts w:eastAsia="Calibri"/>
        </w:rPr>
      </w:pPr>
      <w:r w:rsidRPr="00516229">
        <w:rPr>
          <w:rFonts w:eastAsia="Calibri"/>
        </w:rPr>
        <w:t>- воспитание нравственных качеств по отношению к окружающим – умение общаться, работать в группе, доброжелательность, терпимость</w:t>
      </w:r>
    </w:p>
    <w:p w:rsidR="006D341A" w:rsidRPr="00516229" w:rsidRDefault="006D341A" w:rsidP="008A3731">
      <w:pPr>
        <w:ind w:left="-284"/>
        <w:contextualSpacing/>
        <w:jc w:val="both"/>
        <w:rPr>
          <w:rFonts w:eastAsia="Calibri"/>
        </w:rPr>
      </w:pPr>
      <w:r w:rsidRPr="00516229">
        <w:rPr>
          <w:rFonts w:eastAsia="Calibri"/>
        </w:rPr>
        <w:t>- воспитание трудолюбия, аккуратности, самостоятельности</w:t>
      </w:r>
    </w:p>
    <w:p w:rsidR="006D341A" w:rsidRPr="00516229" w:rsidRDefault="006D341A" w:rsidP="008A3731">
      <w:pPr>
        <w:ind w:left="-284"/>
        <w:contextualSpacing/>
        <w:jc w:val="both"/>
        <w:rPr>
          <w:rFonts w:eastAsia="Calibri"/>
        </w:rPr>
      </w:pPr>
      <w:r w:rsidRPr="00516229">
        <w:rPr>
          <w:rFonts w:eastAsia="Calibri"/>
        </w:rPr>
        <w:t>- воспитание чувства гармонии</w:t>
      </w:r>
    </w:p>
    <w:p w:rsidR="006D341A" w:rsidRPr="00B21334" w:rsidRDefault="006D341A" w:rsidP="008A3731">
      <w:pPr>
        <w:ind w:left="284"/>
        <w:contextualSpacing/>
        <w:jc w:val="both"/>
        <w:rPr>
          <w:rFonts w:eastAsia="Calibri"/>
          <w:b/>
        </w:rPr>
      </w:pPr>
    </w:p>
    <w:p w:rsidR="006D341A" w:rsidRPr="00B21334" w:rsidRDefault="006D341A" w:rsidP="00516229">
      <w:pPr>
        <w:tabs>
          <w:tab w:val="left" w:pos="1785"/>
        </w:tabs>
        <w:ind w:left="284"/>
        <w:contextualSpacing/>
        <w:jc w:val="center"/>
        <w:rPr>
          <w:rFonts w:eastAsia="Calibri"/>
        </w:rPr>
      </w:pPr>
      <w:r w:rsidRPr="00B21334">
        <w:rPr>
          <w:rFonts w:eastAsia="Calibri"/>
          <w:b/>
        </w:rPr>
        <w:t>Условия реализации программы</w:t>
      </w:r>
    </w:p>
    <w:p w:rsidR="006D341A" w:rsidRPr="00B21334" w:rsidRDefault="006D341A" w:rsidP="008A3731">
      <w:pPr>
        <w:tabs>
          <w:tab w:val="left" w:pos="1785"/>
        </w:tabs>
        <w:ind w:left="284"/>
        <w:contextualSpacing/>
        <w:jc w:val="both"/>
        <w:rPr>
          <w:rFonts w:eastAsia="Calibri"/>
        </w:rPr>
      </w:pPr>
      <w:r w:rsidRPr="00B21334">
        <w:rPr>
          <w:rFonts w:eastAsia="Calibri"/>
        </w:rPr>
        <w:t xml:space="preserve">Приём осуществляется исключительно на основании желания ребёнка заниматься </w:t>
      </w:r>
      <w:proofErr w:type="spellStart"/>
      <w:r w:rsidRPr="00B21334">
        <w:rPr>
          <w:rFonts w:eastAsia="Calibri"/>
        </w:rPr>
        <w:t>квиллингом</w:t>
      </w:r>
      <w:proofErr w:type="spellEnd"/>
      <w:r w:rsidRPr="00B21334">
        <w:rPr>
          <w:rFonts w:eastAsia="Calibri"/>
        </w:rPr>
        <w:t xml:space="preserve"> (без дополнительного тестирования). Набор детей производится в начале учебного года.</w:t>
      </w:r>
    </w:p>
    <w:p w:rsidR="006D341A" w:rsidRPr="00B21334" w:rsidRDefault="006D341A" w:rsidP="008A3731">
      <w:pPr>
        <w:tabs>
          <w:tab w:val="left" w:pos="1785"/>
        </w:tabs>
        <w:ind w:left="284"/>
        <w:contextualSpacing/>
        <w:jc w:val="both"/>
        <w:rPr>
          <w:rFonts w:eastAsia="Calibri"/>
        </w:rPr>
      </w:pPr>
      <w:r w:rsidRPr="00B21334">
        <w:rPr>
          <w:rFonts w:eastAsia="Calibri"/>
        </w:rPr>
        <w:t>Группа детей 1-ого года обучения занимается 2 раза в неделю по 2 часа (144 часа в год)</w:t>
      </w:r>
    </w:p>
    <w:p w:rsidR="006D341A" w:rsidRPr="00B21334" w:rsidRDefault="006D341A" w:rsidP="008A3731">
      <w:pPr>
        <w:tabs>
          <w:tab w:val="left" w:pos="1785"/>
        </w:tabs>
        <w:ind w:left="284"/>
        <w:contextualSpacing/>
        <w:jc w:val="both"/>
        <w:rPr>
          <w:rFonts w:eastAsia="Calibri"/>
        </w:rPr>
      </w:pPr>
      <w:r w:rsidRPr="00B21334">
        <w:rPr>
          <w:rFonts w:eastAsia="Calibri"/>
        </w:rPr>
        <w:t>Группы 2-ого и 3-го года обучения занимаются 2 раза в неделю по 3 часа (по 216 часов в год).</w:t>
      </w:r>
    </w:p>
    <w:p w:rsidR="006D341A" w:rsidRPr="00B21334" w:rsidRDefault="006D341A" w:rsidP="008A3731">
      <w:pPr>
        <w:tabs>
          <w:tab w:val="left" w:pos="1785"/>
        </w:tabs>
        <w:ind w:left="284"/>
        <w:contextualSpacing/>
        <w:jc w:val="both"/>
        <w:rPr>
          <w:rFonts w:eastAsia="Calibri"/>
        </w:rPr>
      </w:pPr>
      <w:r w:rsidRPr="00B21334">
        <w:rPr>
          <w:rFonts w:eastAsia="Calibri"/>
        </w:rPr>
        <w:t>Количество обучающихся на 1-м году обучения – не менее 15 человек, на 2-м году – не менее 12 человек, на 3-м году – не менее 10 человек.</w:t>
      </w:r>
    </w:p>
    <w:p w:rsidR="006D341A" w:rsidRPr="00B21334" w:rsidRDefault="006D341A" w:rsidP="008A3731">
      <w:pPr>
        <w:tabs>
          <w:tab w:val="left" w:pos="1785"/>
        </w:tabs>
        <w:ind w:left="284"/>
        <w:contextualSpacing/>
        <w:jc w:val="both"/>
        <w:rPr>
          <w:rFonts w:eastAsia="Calibri"/>
        </w:rPr>
      </w:pPr>
      <w:r w:rsidRPr="00B21334">
        <w:rPr>
          <w:rFonts w:eastAsia="Calibri"/>
        </w:rPr>
        <w:t xml:space="preserve">В группы 2-го и </w:t>
      </w:r>
      <w:r w:rsidR="00E30A61">
        <w:rPr>
          <w:rFonts w:eastAsia="Calibri"/>
        </w:rPr>
        <w:t>3-го годов обучения (при наличии</w:t>
      </w:r>
      <w:r w:rsidRPr="00B21334">
        <w:rPr>
          <w:rFonts w:eastAsia="Calibri"/>
        </w:rPr>
        <w:t xml:space="preserve"> свободных мест) возможно зачисление детей по возрастным параметрам и способностям (определяется собеседованием).</w:t>
      </w:r>
    </w:p>
    <w:p w:rsidR="006D341A" w:rsidRPr="00B21334" w:rsidRDefault="006D341A" w:rsidP="00B84A02">
      <w:pPr>
        <w:tabs>
          <w:tab w:val="left" w:pos="1785"/>
        </w:tabs>
        <w:contextualSpacing/>
        <w:jc w:val="both"/>
        <w:rPr>
          <w:rFonts w:eastAsia="Calibri"/>
        </w:rPr>
      </w:pPr>
      <w:r w:rsidRPr="00B84A02">
        <w:rPr>
          <w:rFonts w:eastAsia="Calibri"/>
          <w:b/>
        </w:rPr>
        <w:t>Добор в группы осуществляется в течение учебного год</w:t>
      </w:r>
      <w:r w:rsidR="00B84A02">
        <w:rPr>
          <w:rFonts w:eastAsia="Calibri"/>
          <w:b/>
        </w:rPr>
        <w:t>а</w:t>
      </w:r>
      <w:r w:rsidRPr="00B21334">
        <w:rPr>
          <w:rFonts w:eastAsia="Calibri"/>
        </w:rPr>
        <w:t xml:space="preserve"> (при наличии свободных мест).</w:t>
      </w:r>
    </w:p>
    <w:p w:rsidR="006D341A" w:rsidRDefault="006D341A" w:rsidP="008A3731">
      <w:pPr>
        <w:tabs>
          <w:tab w:val="left" w:pos="1785"/>
        </w:tabs>
        <w:ind w:left="284"/>
        <w:contextualSpacing/>
        <w:jc w:val="both"/>
        <w:rPr>
          <w:rFonts w:eastAsia="Calibri"/>
        </w:rPr>
      </w:pPr>
      <w:r w:rsidRPr="00B21334">
        <w:rPr>
          <w:rFonts w:eastAsia="Calibri"/>
        </w:rPr>
        <w:t>Участники образовательного процесса участвуют в выставках и конкурсах детского творчества районного, городского, всероссийского, международного уровня. Для создания методического и выставочного фонда учащиеся бюджетных групп оставляют часть своих работ (по выбору педагога). Если ребенок желает забрать отобранную в фонд работу, он может сделать для себя её копию.</w:t>
      </w:r>
    </w:p>
    <w:p w:rsidR="006D341A" w:rsidRPr="00B21334" w:rsidRDefault="006D341A" w:rsidP="00950962">
      <w:pPr>
        <w:tabs>
          <w:tab w:val="left" w:pos="1785"/>
        </w:tabs>
        <w:contextualSpacing/>
        <w:jc w:val="both"/>
        <w:rPr>
          <w:rFonts w:eastAsia="Calibri"/>
        </w:rPr>
      </w:pPr>
    </w:p>
    <w:p w:rsidR="008A3731" w:rsidRDefault="006D341A" w:rsidP="00516229">
      <w:pPr>
        <w:contextualSpacing/>
        <w:jc w:val="center"/>
        <w:rPr>
          <w:rFonts w:eastAsia="Calibri"/>
          <w:b/>
          <w:u w:val="single"/>
        </w:rPr>
      </w:pPr>
      <w:r w:rsidRPr="00B21334">
        <w:rPr>
          <w:rFonts w:eastAsia="Calibri"/>
          <w:b/>
        </w:rPr>
        <w:t>Планируемые результаты</w:t>
      </w:r>
      <w:r w:rsidR="00516229">
        <w:rPr>
          <w:rFonts w:eastAsia="Calibri"/>
        </w:rPr>
        <w:t>.</w:t>
      </w:r>
    </w:p>
    <w:p w:rsidR="008A3731" w:rsidRDefault="008A3731" w:rsidP="008A3731">
      <w:pPr>
        <w:contextualSpacing/>
        <w:jc w:val="both"/>
        <w:rPr>
          <w:rFonts w:eastAsia="Calibri"/>
          <w:b/>
          <w:u w:val="single"/>
        </w:rPr>
      </w:pPr>
    </w:p>
    <w:p w:rsidR="006D341A" w:rsidRDefault="006D341A" w:rsidP="008A3731">
      <w:pPr>
        <w:contextualSpacing/>
        <w:jc w:val="both"/>
        <w:rPr>
          <w:rFonts w:eastAsia="Calibri"/>
          <w:i/>
        </w:rPr>
      </w:pPr>
      <w:r w:rsidRPr="008A3731">
        <w:rPr>
          <w:rFonts w:eastAsia="Calibri"/>
          <w:b/>
          <w:i/>
        </w:rPr>
        <w:t>Личностные</w:t>
      </w:r>
      <w:r w:rsidR="00E30A61" w:rsidRPr="008A3731">
        <w:rPr>
          <w:rFonts w:eastAsia="Calibri"/>
          <w:i/>
        </w:rPr>
        <w:t xml:space="preserve"> </w:t>
      </w:r>
    </w:p>
    <w:p w:rsidR="00E079C5" w:rsidRPr="008A3731" w:rsidRDefault="00E079C5" w:rsidP="008A3731">
      <w:pPr>
        <w:contextualSpacing/>
        <w:jc w:val="both"/>
        <w:rPr>
          <w:rFonts w:eastAsia="Calibri"/>
          <w:i/>
        </w:rPr>
      </w:pPr>
    </w:p>
    <w:p w:rsidR="006D341A" w:rsidRPr="00B21334" w:rsidRDefault="00A15F4B" w:rsidP="008A3731">
      <w:pPr>
        <w:contextualSpacing/>
        <w:jc w:val="both"/>
        <w:rPr>
          <w:rFonts w:eastAsia="Calibri"/>
          <w:i/>
        </w:rPr>
      </w:pPr>
      <w:r>
        <w:t>-</w:t>
      </w:r>
      <w:r w:rsidR="006D341A" w:rsidRPr="00B21334">
        <w:t>широкая мотивационная основа художественно-творческой деятельности, включающая социальные, учебно-</w:t>
      </w:r>
      <w:r w:rsidR="00E079C5">
        <w:t xml:space="preserve">познавательные и внешние мотивы </w:t>
      </w:r>
      <w:r w:rsidR="006D341A" w:rsidRPr="00B21334">
        <w:t>-</w:t>
      </w:r>
      <w:r w:rsidR="00E079C5">
        <w:t xml:space="preserve"> </w:t>
      </w:r>
      <w:r w:rsidR="006D341A" w:rsidRPr="00B21334">
        <w:t>интерес к новым видам прикладного творчества, к новым способам самовыражения;</w:t>
      </w:r>
    </w:p>
    <w:p w:rsidR="006D341A" w:rsidRPr="00B21334" w:rsidRDefault="00A15F4B" w:rsidP="008A3731">
      <w:pPr>
        <w:contextualSpacing/>
        <w:jc w:val="both"/>
      </w:pPr>
      <w:r>
        <w:t xml:space="preserve"> </w:t>
      </w:r>
      <w:r w:rsidR="006D341A" w:rsidRPr="00B21334">
        <w:t xml:space="preserve">- устойчивый познавательный интерес к новым способам исследования технологий и      материалов;  </w:t>
      </w:r>
    </w:p>
    <w:p w:rsidR="006D341A" w:rsidRPr="00B21334" w:rsidRDefault="006D341A" w:rsidP="008A3731">
      <w:pPr>
        <w:contextualSpacing/>
        <w:jc w:val="both"/>
      </w:pPr>
      <w:r w:rsidRPr="00B21334">
        <w:t>-адекватное понимание причин успешности/не</w:t>
      </w:r>
      <w:r w:rsidR="00A15F4B">
        <w:t xml:space="preserve"> </w:t>
      </w:r>
      <w:r w:rsidRPr="00B21334">
        <w:t xml:space="preserve">успешности творческой деятельности. </w:t>
      </w:r>
    </w:p>
    <w:p w:rsidR="006D341A" w:rsidRPr="00B21334" w:rsidRDefault="006D341A" w:rsidP="008A3731">
      <w:pPr>
        <w:contextualSpacing/>
        <w:jc w:val="both"/>
      </w:pPr>
      <w:r w:rsidRPr="00B21334">
        <w:t xml:space="preserve">Учащиеся получат возможность для формирования: внутренней позиции учащегося на уровне понимания необходимости творческой деятельности, как одного из средств самовыражения в социальной жизни; выраженной познавательной мотивации; устойчивого интереса </w:t>
      </w:r>
      <w:proofErr w:type="gramStart"/>
      <w:r w:rsidRPr="00B21334">
        <w:t>к</w:t>
      </w:r>
      <w:proofErr w:type="gramEnd"/>
      <w:r w:rsidRPr="00B21334">
        <w:t xml:space="preserve"> </w:t>
      </w:r>
      <w:proofErr w:type="gramStart"/>
      <w:r w:rsidRPr="00B21334">
        <w:t>новым</w:t>
      </w:r>
      <w:proofErr w:type="gramEnd"/>
      <w:r w:rsidRPr="00B21334">
        <w:t xml:space="preserve"> способам познания.</w:t>
      </w:r>
    </w:p>
    <w:p w:rsidR="006D341A" w:rsidRPr="00B21334" w:rsidRDefault="006D341A" w:rsidP="008A3731">
      <w:pPr>
        <w:ind w:left="900"/>
        <w:contextualSpacing/>
        <w:jc w:val="both"/>
      </w:pPr>
      <w:r w:rsidRPr="00B21334">
        <w:lastRenderedPageBreak/>
        <w:t xml:space="preserve"> </w:t>
      </w:r>
    </w:p>
    <w:p w:rsidR="006D341A" w:rsidRPr="008A3731" w:rsidRDefault="008A3731" w:rsidP="008A3731">
      <w:pPr>
        <w:contextualSpacing/>
        <w:jc w:val="both"/>
        <w:rPr>
          <w:b/>
          <w:i/>
        </w:rPr>
      </w:pPr>
      <w:proofErr w:type="spellStart"/>
      <w:r w:rsidRPr="008A3731">
        <w:rPr>
          <w:b/>
          <w:i/>
        </w:rPr>
        <w:t>М</w:t>
      </w:r>
      <w:r w:rsidR="006D341A" w:rsidRPr="008A3731">
        <w:rPr>
          <w:b/>
          <w:i/>
        </w:rPr>
        <w:t>етапр</w:t>
      </w:r>
      <w:r w:rsidR="00E30A61" w:rsidRPr="008A3731">
        <w:rPr>
          <w:b/>
          <w:i/>
        </w:rPr>
        <w:t>едметные</w:t>
      </w:r>
      <w:proofErr w:type="spellEnd"/>
      <w:r w:rsidR="00E30A61" w:rsidRPr="008A3731">
        <w:rPr>
          <w:b/>
          <w:i/>
        </w:rPr>
        <w:t xml:space="preserve"> </w:t>
      </w:r>
    </w:p>
    <w:p w:rsidR="006D341A" w:rsidRPr="00B21334" w:rsidRDefault="006D341A" w:rsidP="008A3731">
      <w:pPr>
        <w:contextualSpacing/>
        <w:jc w:val="both"/>
      </w:pPr>
    </w:p>
    <w:p w:rsidR="006D341A" w:rsidRPr="00B21334" w:rsidRDefault="006D341A" w:rsidP="008A3731">
      <w:pPr>
        <w:contextualSpacing/>
        <w:jc w:val="both"/>
      </w:pPr>
      <w:r w:rsidRPr="00B21334">
        <w:t>-принимать и сохранять учебно-творческую задачу;</w:t>
      </w:r>
    </w:p>
    <w:p w:rsidR="006D341A" w:rsidRPr="00B21334" w:rsidRDefault="006D341A" w:rsidP="008A3731">
      <w:pPr>
        <w:contextualSpacing/>
        <w:jc w:val="both"/>
      </w:pPr>
      <w:r w:rsidRPr="00B21334">
        <w:t xml:space="preserve">- учитывать выделенные в пособиях этапы работы; </w:t>
      </w:r>
    </w:p>
    <w:p w:rsidR="006D341A" w:rsidRPr="00B21334" w:rsidRDefault="006D341A" w:rsidP="008A3731">
      <w:pPr>
        <w:contextualSpacing/>
        <w:jc w:val="both"/>
      </w:pPr>
      <w:r w:rsidRPr="00B21334">
        <w:t xml:space="preserve">-планировать свои действия; </w:t>
      </w:r>
    </w:p>
    <w:p w:rsidR="006D341A" w:rsidRPr="00B21334" w:rsidRDefault="006D341A" w:rsidP="008A3731">
      <w:pPr>
        <w:contextualSpacing/>
        <w:jc w:val="both"/>
      </w:pPr>
      <w:r w:rsidRPr="00B21334">
        <w:t>-осуществлять итоговый и пошаговый контроль;</w:t>
      </w:r>
    </w:p>
    <w:p w:rsidR="006D341A" w:rsidRPr="00B21334" w:rsidRDefault="006D341A" w:rsidP="008A3731">
      <w:pPr>
        <w:contextualSpacing/>
        <w:jc w:val="both"/>
      </w:pPr>
      <w:r w:rsidRPr="00B21334">
        <w:t>- адеква</w:t>
      </w:r>
      <w:r w:rsidR="00CE0C8F">
        <w:t>тно воспринимать оценку педагога</w:t>
      </w:r>
    </w:p>
    <w:p w:rsidR="006D341A" w:rsidRPr="00B21334" w:rsidRDefault="006D341A" w:rsidP="008A3731">
      <w:pPr>
        <w:contextualSpacing/>
        <w:jc w:val="both"/>
      </w:pPr>
      <w:r w:rsidRPr="00B21334">
        <w:t>- различать способ и результат действия; вносить коррективы в действия на основе их оценки и учета сделанных ошибок;</w:t>
      </w:r>
    </w:p>
    <w:p w:rsidR="006D341A" w:rsidRPr="00B21334" w:rsidRDefault="006D341A" w:rsidP="00CE0C8F">
      <w:pPr>
        <w:contextualSpacing/>
        <w:jc w:val="both"/>
      </w:pPr>
      <w:r w:rsidRPr="00B21334">
        <w:t xml:space="preserve">-выполнять учебные действия в материале, речи, в уме. </w:t>
      </w:r>
    </w:p>
    <w:p w:rsidR="006D341A" w:rsidRPr="00B21334" w:rsidRDefault="006D341A" w:rsidP="008A3731">
      <w:pPr>
        <w:ind w:left="900"/>
        <w:contextualSpacing/>
        <w:jc w:val="both"/>
      </w:pPr>
    </w:p>
    <w:p w:rsidR="00E079C5" w:rsidRDefault="008A3731" w:rsidP="008A3731">
      <w:pPr>
        <w:contextualSpacing/>
        <w:jc w:val="both"/>
        <w:rPr>
          <w:b/>
          <w:i/>
        </w:rPr>
      </w:pPr>
      <w:r>
        <w:rPr>
          <w:b/>
          <w:i/>
        </w:rPr>
        <w:t>П</w:t>
      </w:r>
      <w:r w:rsidR="006D341A" w:rsidRPr="008A3731">
        <w:rPr>
          <w:b/>
          <w:i/>
        </w:rPr>
        <w:t xml:space="preserve">редметные </w:t>
      </w:r>
    </w:p>
    <w:p w:rsidR="006D341A" w:rsidRPr="008A3731" w:rsidRDefault="006D341A" w:rsidP="008A3731">
      <w:pPr>
        <w:contextualSpacing/>
        <w:jc w:val="both"/>
        <w:rPr>
          <w:i/>
        </w:rPr>
      </w:pPr>
      <w:r w:rsidRPr="008A3731">
        <w:rPr>
          <w:b/>
          <w:i/>
        </w:rPr>
        <w:t xml:space="preserve"> </w:t>
      </w:r>
      <w:r w:rsidRPr="00B21334">
        <w:t xml:space="preserve"> </w:t>
      </w:r>
    </w:p>
    <w:p w:rsidR="006D341A" w:rsidRPr="00B21334" w:rsidRDefault="00A15F4B" w:rsidP="008A3731">
      <w:pPr>
        <w:contextualSpacing/>
        <w:jc w:val="both"/>
      </w:pPr>
      <w:r>
        <w:t>-</w:t>
      </w:r>
      <w:r w:rsidR="006D341A" w:rsidRPr="00B21334">
        <w:t xml:space="preserve">проявлять познавательную инициативу; </w:t>
      </w:r>
    </w:p>
    <w:p w:rsidR="006D341A" w:rsidRPr="00B21334" w:rsidRDefault="006D341A" w:rsidP="008A3731">
      <w:pPr>
        <w:contextualSpacing/>
        <w:jc w:val="both"/>
      </w:pPr>
      <w:r w:rsidRPr="00B21334">
        <w:t xml:space="preserve">-самостоятельно учитывать выделенные педагогом ориентиры действия в незнакомом материале; </w:t>
      </w:r>
    </w:p>
    <w:p w:rsidR="006D341A" w:rsidRPr="00B21334" w:rsidRDefault="006D341A" w:rsidP="008A3731">
      <w:pPr>
        <w:contextualSpacing/>
        <w:jc w:val="both"/>
        <w:rPr>
          <w:rFonts w:eastAsia="Calibri"/>
        </w:rPr>
      </w:pPr>
      <w:r w:rsidRPr="00B21334">
        <w:t xml:space="preserve">-преобразовывать практическую задачу </w:t>
      </w:r>
      <w:proofErr w:type="gramStart"/>
      <w:r w:rsidRPr="00B21334">
        <w:t>в</w:t>
      </w:r>
      <w:proofErr w:type="gramEnd"/>
      <w:r w:rsidRPr="00B21334">
        <w:t xml:space="preserve"> познавательную</w:t>
      </w:r>
      <w:r w:rsidR="00A15F4B">
        <w:t xml:space="preserve">;    </w:t>
      </w:r>
    </w:p>
    <w:p w:rsidR="006D341A" w:rsidRPr="00B21334" w:rsidRDefault="006D341A" w:rsidP="008A3731">
      <w:pPr>
        <w:ind w:left="900"/>
        <w:contextualSpacing/>
        <w:jc w:val="both"/>
        <w:rPr>
          <w:rFonts w:eastAsia="Calibri"/>
        </w:rPr>
      </w:pPr>
    </w:p>
    <w:p w:rsidR="006D341A" w:rsidRPr="00B21334" w:rsidRDefault="006D341A" w:rsidP="008A3731">
      <w:pPr>
        <w:jc w:val="both"/>
        <w:rPr>
          <w:rFonts w:eastAsiaTheme="minorHAnsi"/>
          <w:lang w:eastAsia="en-US"/>
        </w:rPr>
      </w:pPr>
    </w:p>
    <w:p w:rsidR="006D341A" w:rsidRPr="008A3731" w:rsidRDefault="006D341A" w:rsidP="00950962">
      <w:pPr>
        <w:jc w:val="center"/>
        <w:rPr>
          <w:rFonts w:eastAsia="Calibri"/>
          <w:b/>
          <w:i/>
        </w:rPr>
      </w:pPr>
      <w:r w:rsidRPr="00B21334">
        <w:rPr>
          <w:rFonts w:eastAsia="Calibri"/>
          <w:b/>
        </w:rPr>
        <w:t>Учебный план 1 года обучения</w:t>
      </w:r>
    </w:p>
    <w:p w:rsidR="008A3731" w:rsidRPr="00B21334" w:rsidRDefault="008A3731" w:rsidP="008A3731">
      <w:pPr>
        <w:jc w:val="both"/>
        <w:rPr>
          <w:rFonts w:eastAsia="Calibri"/>
          <w:b/>
          <w: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248"/>
        <w:gridCol w:w="851"/>
        <w:gridCol w:w="992"/>
        <w:gridCol w:w="1277"/>
        <w:gridCol w:w="2272"/>
      </w:tblGrid>
      <w:tr w:rsidR="006D341A" w:rsidRPr="00B21334" w:rsidTr="00950962">
        <w:trPr>
          <w:trHeight w:val="323"/>
        </w:trPr>
        <w:tc>
          <w:tcPr>
            <w:tcW w:w="720" w:type="dxa"/>
            <w:vMerge w:val="restart"/>
            <w:vAlign w:val="center"/>
          </w:tcPr>
          <w:p w:rsidR="006D341A" w:rsidRPr="00B21334" w:rsidRDefault="006D341A" w:rsidP="008A3731">
            <w:pPr>
              <w:pStyle w:val="a7"/>
              <w:jc w:val="both"/>
            </w:pPr>
            <w:r w:rsidRPr="00B21334">
              <w:t xml:space="preserve">№ </w:t>
            </w:r>
            <w:proofErr w:type="spellStart"/>
            <w:proofErr w:type="gramStart"/>
            <w:r w:rsidRPr="00B21334">
              <w:t>п</w:t>
            </w:r>
            <w:proofErr w:type="spellEnd"/>
            <w:proofErr w:type="gramEnd"/>
            <w:r w:rsidRPr="00B21334">
              <w:t>/</w:t>
            </w:r>
            <w:proofErr w:type="spellStart"/>
            <w:r w:rsidRPr="00B21334">
              <w:t>п</w:t>
            </w:r>
            <w:proofErr w:type="spellEnd"/>
          </w:p>
        </w:tc>
        <w:tc>
          <w:tcPr>
            <w:tcW w:w="3248" w:type="dxa"/>
            <w:vMerge w:val="restart"/>
            <w:vAlign w:val="center"/>
          </w:tcPr>
          <w:p w:rsidR="006D341A" w:rsidRPr="00B21334" w:rsidRDefault="006D341A" w:rsidP="008A3731">
            <w:pPr>
              <w:pStyle w:val="a7"/>
              <w:jc w:val="both"/>
            </w:pPr>
            <w:r w:rsidRPr="00B21334">
              <w:t>Наименование тем</w:t>
            </w:r>
          </w:p>
        </w:tc>
        <w:tc>
          <w:tcPr>
            <w:tcW w:w="851" w:type="dxa"/>
            <w:vMerge w:val="restart"/>
            <w:vAlign w:val="center"/>
          </w:tcPr>
          <w:p w:rsidR="006D341A" w:rsidRPr="00B21334" w:rsidRDefault="006D341A" w:rsidP="008A3731">
            <w:pPr>
              <w:pStyle w:val="a7"/>
              <w:jc w:val="both"/>
            </w:pPr>
            <w:r w:rsidRPr="00B21334">
              <w:t>Всего часов</w:t>
            </w:r>
          </w:p>
        </w:tc>
        <w:tc>
          <w:tcPr>
            <w:tcW w:w="2269" w:type="dxa"/>
            <w:gridSpan w:val="2"/>
            <w:vAlign w:val="center"/>
          </w:tcPr>
          <w:p w:rsidR="006D341A" w:rsidRPr="00B21334" w:rsidRDefault="00950962" w:rsidP="008A3731">
            <w:pPr>
              <w:pStyle w:val="a7"/>
              <w:jc w:val="both"/>
            </w:pPr>
            <w:r>
              <w:t>Количество часов</w:t>
            </w:r>
          </w:p>
        </w:tc>
        <w:tc>
          <w:tcPr>
            <w:tcW w:w="2272" w:type="dxa"/>
            <w:vMerge w:val="restart"/>
            <w:vAlign w:val="center"/>
          </w:tcPr>
          <w:p w:rsidR="006D341A" w:rsidRPr="00B21334" w:rsidRDefault="006D341A" w:rsidP="008A3731">
            <w:pPr>
              <w:pStyle w:val="a7"/>
              <w:jc w:val="both"/>
            </w:pPr>
            <w:r w:rsidRPr="00B21334">
              <w:t>Формы контроля</w:t>
            </w:r>
          </w:p>
        </w:tc>
      </w:tr>
      <w:tr w:rsidR="006D341A" w:rsidRPr="00B21334" w:rsidTr="00950962">
        <w:trPr>
          <w:trHeight w:val="322"/>
        </w:trPr>
        <w:tc>
          <w:tcPr>
            <w:tcW w:w="720" w:type="dxa"/>
            <w:vMerge/>
            <w:vAlign w:val="center"/>
          </w:tcPr>
          <w:p w:rsidR="006D341A" w:rsidRPr="00B21334" w:rsidRDefault="006D341A" w:rsidP="008A3731">
            <w:pPr>
              <w:pStyle w:val="a7"/>
              <w:jc w:val="both"/>
            </w:pPr>
          </w:p>
        </w:tc>
        <w:tc>
          <w:tcPr>
            <w:tcW w:w="3248" w:type="dxa"/>
            <w:vMerge/>
            <w:vAlign w:val="center"/>
          </w:tcPr>
          <w:p w:rsidR="006D341A" w:rsidRPr="00B21334" w:rsidRDefault="006D341A" w:rsidP="008A3731">
            <w:pPr>
              <w:pStyle w:val="a7"/>
              <w:jc w:val="both"/>
            </w:pPr>
          </w:p>
        </w:tc>
        <w:tc>
          <w:tcPr>
            <w:tcW w:w="851" w:type="dxa"/>
            <w:vMerge/>
            <w:vAlign w:val="center"/>
          </w:tcPr>
          <w:p w:rsidR="006D341A" w:rsidRPr="00B21334" w:rsidRDefault="006D341A" w:rsidP="008A3731">
            <w:pPr>
              <w:pStyle w:val="a7"/>
              <w:jc w:val="both"/>
            </w:pPr>
          </w:p>
        </w:tc>
        <w:tc>
          <w:tcPr>
            <w:tcW w:w="992" w:type="dxa"/>
            <w:vAlign w:val="center"/>
          </w:tcPr>
          <w:p w:rsidR="006D341A" w:rsidRPr="00B21334" w:rsidRDefault="006D341A" w:rsidP="008A3731">
            <w:pPr>
              <w:pStyle w:val="a7"/>
              <w:jc w:val="both"/>
            </w:pPr>
            <w:r w:rsidRPr="00B21334">
              <w:t>теория</w:t>
            </w:r>
          </w:p>
        </w:tc>
        <w:tc>
          <w:tcPr>
            <w:tcW w:w="1277" w:type="dxa"/>
            <w:shd w:val="clear" w:color="auto" w:fill="auto"/>
            <w:vAlign w:val="center"/>
          </w:tcPr>
          <w:p w:rsidR="006D341A" w:rsidRPr="00B21334" w:rsidRDefault="006D341A" w:rsidP="008A3731">
            <w:pPr>
              <w:pStyle w:val="a7"/>
              <w:jc w:val="both"/>
            </w:pPr>
            <w:r w:rsidRPr="00B21334">
              <w:t>практика</w:t>
            </w:r>
          </w:p>
        </w:tc>
        <w:tc>
          <w:tcPr>
            <w:tcW w:w="2272" w:type="dxa"/>
            <w:vMerge/>
            <w:shd w:val="clear" w:color="auto" w:fill="auto"/>
            <w:vAlign w:val="center"/>
          </w:tcPr>
          <w:p w:rsidR="006D341A" w:rsidRPr="00B21334" w:rsidRDefault="006D341A" w:rsidP="008A3731">
            <w:pPr>
              <w:pStyle w:val="a7"/>
              <w:jc w:val="both"/>
            </w:pPr>
          </w:p>
        </w:tc>
      </w:tr>
      <w:tr w:rsidR="006D341A" w:rsidRPr="00B21334" w:rsidTr="00950962">
        <w:trPr>
          <w:trHeight w:val="825"/>
        </w:trPr>
        <w:tc>
          <w:tcPr>
            <w:tcW w:w="720" w:type="dxa"/>
          </w:tcPr>
          <w:p w:rsidR="006D341A" w:rsidRPr="00B21334" w:rsidRDefault="006D341A" w:rsidP="008A3731">
            <w:pPr>
              <w:pStyle w:val="a8"/>
            </w:pPr>
            <w:r w:rsidRPr="00B21334">
              <w:t>1.</w:t>
            </w:r>
          </w:p>
        </w:tc>
        <w:tc>
          <w:tcPr>
            <w:tcW w:w="3248" w:type="dxa"/>
          </w:tcPr>
          <w:p w:rsidR="006D341A" w:rsidRPr="00B21334" w:rsidRDefault="006D341A" w:rsidP="008A3731">
            <w:pPr>
              <w:pStyle w:val="a8"/>
            </w:pPr>
            <w:r w:rsidRPr="00B21334">
              <w:t>Вводное занятие</w:t>
            </w:r>
          </w:p>
        </w:tc>
        <w:tc>
          <w:tcPr>
            <w:tcW w:w="851" w:type="dxa"/>
          </w:tcPr>
          <w:p w:rsidR="006D341A" w:rsidRPr="00B21334" w:rsidRDefault="006D341A" w:rsidP="008A3731">
            <w:pPr>
              <w:pStyle w:val="a8"/>
            </w:pPr>
            <w:r w:rsidRPr="00B21334">
              <w:t>2</w:t>
            </w:r>
          </w:p>
        </w:tc>
        <w:tc>
          <w:tcPr>
            <w:tcW w:w="992" w:type="dxa"/>
          </w:tcPr>
          <w:p w:rsidR="006D341A" w:rsidRPr="00B21334" w:rsidRDefault="006D341A" w:rsidP="008A3731">
            <w:pPr>
              <w:pStyle w:val="a8"/>
            </w:pPr>
            <w:r w:rsidRPr="00B21334">
              <w:t>2</w:t>
            </w:r>
          </w:p>
        </w:tc>
        <w:tc>
          <w:tcPr>
            <w:tcW w:w="1277" w:type="dxa"/>
          </w:tcPr>
          <w:p w:rsidR="006D341A" w:rsidRPr="00B21334" w:rsidRDefault="006D341A" w:rsidP="008A3731">
            <w:pPr>
              <w:pStyle w:val="a8"/>
            </w:pPr>
            <w:r w:rsidRPr="00B21334">
              <w:t>0</w:t>
            </w:r>
          </w:p>
        </w:tc>
        <w:tc>
          <w:tcPr>
            <w:tcW w:w="2272" w:type="dxa"/>
          </w:tcPr>
          <w:p w:rsidR="006D341A" w:rsidRPr="00B21334" w:rsidRDefault="006D341A" w:rsidP="008A3731">
            <w:pPr>
              <w:pStyle w:val="a8"/>
            </w:pPr>
            <w:r w:rsidRPr="00B21334">
              <w:t>Беседа</w:t>
            </w:r>
          </w:p>
        </w:tc>
      </w:tr>
      <w:tr w:rsidR="006D341A" w:rsidRPr="00B21334" w:rsidTr="00950962">
        <w:trPr>
          <w:trHeight w:val="825"/>
        </w:trPr>
        <w:tc>
          <w:tcPr>
            <w:tcW w:w="720" w:type="dxa"/>
          </w:tcPr>
          <w:p w:rsidR="006D341A" w:rsidRPr="00B21334" w:rsidRDefault="006D341A" w:rsidP="008A3731">
            <w:pPr>
              <w:pStyle w:val="a8"/>
            </w:pPr>
            <w:r w:rsidRPr="00B21334">
              <w:t>2.</w:t>
            </w:r>
          </w:p>
        </w:tc>
        <w:tc>
          <w:tcPr>
            <w:tcW w:w="3248" w:type="dxa"/>
          </w:tcPr>
          <w:p w:rsidR="006D341A" w:rsidRPr="00B21334" w:rsidRDefault="006D341A" w:rsidP="008A3731">
            <w:pPr>
              <w:pStyle w:val="a8"/>
            </w:pPr>
            <w:r w:rsidRPr="00B21334">
              <w:t>Понятие о материалах</w:t>
            </w:r>
          </w:p>
        </w:tc>
        <w:tc>
          <w:tcPr>
            <w:tcW w:w="851" w:type="dxa"/>
          </w:tcPr>
          <w:p w:rsidR="006D341A" w:rsidRPr="00B21334" w:rsidRDefault="006D341A" w:rsidP="008A3731">
            <w:pPr>
              <w:pStyle w:val="a8"/>
            </w:pPr>
            <w:r w:rsidRPr="00B21334">
              <w:t>4</w:t>
            </w:r>
          </w:p>
        </w:tc>
        <w:tc>
          <w:tcPr>
            <w:tcW w:w="992" w:type="dxa"/>
          </w:tcPr>
          <w:p w:rsidR="006D341A" w:rsidRPr="00B21334" w:rsidRDefault="006D341A" w:rsidP="008A3731">
            <w:pPr>
              <w:pStyle w:val="a8"/>
            </w:pPr>
            <w:r w:rsidRPr="00B21334">
              <w:t>1</w:t>
            </w:r>
          </w:p>
        </w:tc>
        <w:tc>
          <w:tcPr>
            <w:tcW w:w="1277" w:type="dxa"/>
          </w:tcPr>
          <w:p w:rsidR="006D341A" w:rsidRPr="00B21334" w:rsidRDefault="006D341A" w:rsidP="008A3731">
            <w:pPr>
              <w:pStyle w:val="a8"/>
            </w:pPr>
            <w:r w:rsidRPr="00B21334">
              <w:t>3</w:t>
            </w:r>
          </w:p>
        </w:tc>
        <w:tc>
          <w:tcPr>
            <w:tcW w:w="2272" w:type="dxa"/>
          </w:tcPr>
          <w:p w:rsidR="006D341A" w:rsidRPr="00B21334" w:rsidRDefault="006D341A" w:rsidP="008A3731">
            <w:pPr>
              <w:pStyle w:val="a8"/>
            </w:pPr>
            <w:r w:rsidRPr="00B21334">
              <w:t>Текущий контроль</w:t>
            </w:r>
          </w:p>
        </w:tc>
      </w:tr>
      <w:tr w:rsidR="006D341A" w:rsidRPr="00B21334" w:rsidTr="00950962">
        <w:trPr>
          <w:trHeight w:val="825"/>
        </w:trPr>
        <w:tc>
          <w:tcPr>
            <w:tcW w:w="720" w:type="dxa"/>
          </w:tcPr>
          <w:p w:rsidR="006D341A" w:rsidRPr="00B21334" w:rsidRDefault="006D341A" w:rsidP="008A3731">
            <w:pPr>
              <w:pStyle w:val="a8"/>
            </w:pPr>
            <w:r w:rsidRPr="00B21334">
              <w:t>3.</w:t>
            </w:r>
          </w:p>
        </w:tc>
        <w:tc>
          <w:tcPr>
            <w:tcW w:w="3248" w:type="dxa"/>
          </w:tcPr>
          <w:p w:rsidR="006D341A" w:rsidRPr="00B21334" w:rsidRDefault="006D341A" w:rsidP="008A3731">
            <w:pPr>
              <w:pStyle w:val="a8"/>
            </w:pPr>
            <w:r w:rsidRPr="00B21334">
              <w:t>Графическая грамота</w:t>
            </w:r>
          </w:p>
        </w:tc>
        <w:tc>
          <w:tcPr>
            <w:tcW w:w="851" w:type="dxa"/>
          </w:tcPr>
          <w:p w:rsidR="006D341A" w:rsidRPr="00B21334" w:rsidRDefault="006D341A" w:rsidP="008A3731">
            <w:pPr>
              <w:pStyle w:val="a8"/>
            </w:pPr>
            <w:r w:rsidRPr="00B21334">
              <w:t>12</w:t>
            </w:r>
          </w:p>
        </w:tc>
        <w:tc>
          <w:tcPr>
            <w:tcW w:w="992" w:type="dxa"/>
          </w:tcPr>
          <w:p w:rsidR="006D341A" w:rsidRPr="00B21334" w:rsidRDefault="006D341A" w:rsidP="008A3731">
            <w:pPr>
              <w:pStyle w:val="a8"/>
            </w:pPr>
            <w:r w:rsidRPr="00B21334">
              <w:t>2</w:t>
            </w:r>
          </w:p>
        </w:tc>
        <w:tc>
          <w:tcPr>
            <w:tcW w:w="1277" w:type="dxa"/>
          </w:tcPr>
          <w:p w:rsidR="006D341A" w:rsidRPr="00B21334" w:rsidRDefault="006D341A" w:rsidP="008A3731">
            <w:pPr>
              <w:pStyle w:val="a8"/>
            </w:pPr>
            <w:r w:rsidRPr="00B21334">
              <w:t>10</w:t>
            </w:r>
          </w:p>
        </w:tc>
        <w:tc>
          <w:tcPr>
            <w:tcW w:w="2272" w:type="dxa"/>
          </w:tcPr>
          <w:p w:rsidR="006D341A" w:rsidRPr="00B21334" w:rsidRDefault="006D341A" w:rsidP="008A3731">
            <w:pPr>
              <w:pStyle w:val="a8"/>
            </w:pPr>
            <w:r w:rsidRPr="00B21334">
              <w:t>Текущий контроль</w:t>
            </w:r>
          </w:p>
        </w:tc>
      </w:tr>
      <w:tr w:rsidR="006D341A" w:rsidRPr="00B21334" w:rsidTr="00950962">
        <w:trPr>
          <w:cantSplit/>
          <w:trHeight w:val="825"/>
        </w:trPr>
        <w:tc>
          <w:tcPr>
            <w:tcW w:w="720" w:type="dxa"/>
          </w:tcPr>
          <w:p w:rsidR="006D341A" w:rsidRPr="00B21334" w:rsidRDefault="006D341A" w:rsidP="008A3731">
            <w:pPr>
              <w:pStyle w:val="a8"/>
            </w:pPr>
            <w:r w:rsidRPr="00B21334">
              <w:t>4.</w:t>
            </w:r>
          </w:p>
        </w:tc>
        <w:tc>
          <w:tcPr>
            <w:tcW w:w="3248" w:type="dxa"/>
          </w:tcPr>
          <w:p w:rsidR="006D341A" w:rsidRPr="00B21334" w:rsidRDefault="006D341A" w:rsidP="008A3731">
            <w:pPr>
              <w:pStyle w:val="a8"/>
            </w:pPr>
            <w:r w:rsidRPr="00B21334">
              <w:t>Понятие о базовых формах. Конструирование изделий на основе базовых форм.</w:t>
            </w:r>
          </w:p>
        </w:tc>
        <w:tc>
          <w:tcPr>
            <w:tcW w:w="851" w:type="dxa"/>
          </w:tcPr>
          <w:p w:rsidR="006D341A" w:rsidRPr="00B21334" w:rsidRDefault="006D341A" w:rsidP="008A3731">
            <w:pPr>
              <w:pStyle w:val="a8"/>
            </w:pPr>
            <w:r w:rsidRPr="00B21334">
              <w:t>66</w:t>
            </w:r>
          </w:p>
        </w:tc>
        <w:tc>
          <w:tcPr>
            <w:tcW w:w="992" w:type="dxa"/>
          </w:tcPr>
          <w:p w:rsidR="006D341A" w:rsidRPr="00B21334" w:rsidRDefault="006D341A" w:rsidP="008A3731">
            <w:pPr>
              <w:pStyle w:val="a8"/>
            </w:pPr>
            <w:r w:rsidRPr="00B21334">
              <w:t>5</w:t>
            </w:r>
          </w:p>
        </w:tc>
        <w:tc>
          <w:tcPr>
            <w:tcW w:w="1277" w:type="dxa"/>
          </w:tcPr>
          <w:p w:rsidR="006D341A" w:rsidRPr="00B21334" w:rsidRDefault="006D341A" w:rsidP="008A3731">
            <w:pPr>
              <w:pStyle w:val="a8"/>
            </w:pPr>
            <w:r w:rsidRPr="00B21334">
              <w:t>61</w:t>
            </w:r>
          </w:p>
        </w:tc>
        <w:tc>
          <w:tcPr>
            <w:tcW w:w="2272" w:type="dxa"/>
          </w:tcPr>
          <w:p w:rsidR="006D341A" w:rsidRPr="00B21334" w:rsidRDefault="006D341A" w:rsidP="008A3731">
            <w:pPr>
              <w:pStyle w:val="a8"/>
            </w:pPr>
            <w:r w:rsidRPr="00B21334">
              <w:t>Текущий контроль</w:t>
            </w:r>
          </w:p>
        </w:tc>
      </w:tr>
      <w:tr w:rsidR="006D341A" w:rsidRPr="00B21334" w:rsidTr="00950962">
        <w:trPr>
          <w:trHeight w:val="580"/>
        </w:trPr>
        <w:tc>
          <w:tcPr>
            <w:tcW w:w="720" w:type="dxa"/>
          </w:tcPr>
          <w:p w:rsidR="006D341A" w:rsidRPr="00B21334" w:rsidRDefault="006D341A" w:rsidP="008A3731">
            <w:pPr>
              <w:pStyle w:val="a8"/>
            </w:pPr>
            <w:r w:rsidRPr="00B21334">
              <w:t>5.</w:t>
            </w:r>
          </w:p>
          <w:p w:rsidR="006D341A" w:rsidRPr="00B21334" w:rsidRDefault="006D341A" w:rsidP="008A3731">
            <w:pPr>
              <w:pStyle w:val="a8"/>
            </w:pPr>
          </w:p>
        </w:tc>
        <w:tc>
          <w:tcPr>
            <w:tcW w:w="3248" w:type="dxa"/>
          </w:tcPr>
          <w:p w:rsidR="006D341A" w:rsidRPr="00B21334" w:rsidRDefault="006D341A" w:rsidP="008A3731">
            <w:pPr>
              <w:pStyle w:val="a8"/>
            </w:pPr>
            <w:r w:rsidRPr="00B21334">
              <w:t xml:space="preserve">Выполнение всех видов спиралей из </w:t>
            </w:r>
            <w:proofErr w:type="spellStart"/>
            <w:r w:rsidRPr="00B21334">
              <w:t>полосочек</w:t>
            </w:r>
            <w:proofErr w:type="spellEnd"/>
            <w:r w:rsidRPr="00B21334">
              <w:t xml:space="preserve"> для </w:t>
            </w:r>
            <w:proofErr w:type="spellStart"/>
            <w:r w:rsidRPr="00B21334">
              <w:t>Квиллинга</w:t>
            </w:r>
            <w:proofErr w:type="spellEnd"/>
            <w:r w:rsidRPr="00B21334">
              <w:t>.</w:t>
            </w:r>
          </w:p>
        </w:tc>
        <w:tc>
          <w:tcPr>
            <w:tcW w:w="851" w:type="dxa"/>
          </w:tcPr>
          <w:p w:rsidR="006D341A" w:rsidRPr="00B21334" w:rsidRDefault="006D341A" w:rsidP="008A3731">
            <w:pPr>
              <w:pStyle w:val="a8"/>
            </w:pPr>
            <w:r w:rsidRPr="00B21334">
              <w:t>24</w:t>
            </w:r>
          </w:p>
        </w:tc>
        <w:tc>
          <w:tcPr>
            <w:tcW w:w="992" w:type="dxa"/>
          </w:tcPr>
          <w:p w:rsidR="006D341A" w:rsidRPr="00B21334" w:rsidRDefault="006D341A" w:rsidP="008A3731">
            <w:pPr>
              <w:pStyle w:val="a8"/>
            </w:pPr>
            <w:r w:rsidRPr="00B21334">
              <w:t>2</w:t>
            </w:r>
          </w:p>
        </w:tc>
        <w:tc>
          <w:tcPr>
            <w:tcW w:w="1277" w:type="dxa"/>
          </w:tcPr>
          <w:p w:rsidR="006D341A" w:rsidRPr="00B21334" w:rsidRDefault="006D341A" w:rsidP="008A3731">
            <w:pPr>
              <w:pStyle w:val="a8"/>
            </w:pPr>
            <w:r w:rsidRPr="00B21334">
              <w:t>22</w:t>
            </w:r>
          </w:p>
        </w:tc>
        <w:tc>
          <w:tcPr>
            <w:tcW w:w="2272" w:type="dxa"/>
          </w:tcPr>
          <w:p w:rsidR="006D341A" w:rsidRPr="00B21334" w:rsidRDefault="006D341A" w:rsidP="008A3731">
            <w:pPr>
              <w:pStyle w:val="a8"/>
            </w:pPr>
            <w:r w:rsidRPr="00B21334">
              <w:t>Текущий контроль</w:t>
            </w:r>
          </w:p>
        </w:tc>
      </w:tr>
      <w:tr w:rsidR="006D341A" w:rsidRPr="00B21334" w:rsidTr="00950962">
        <w:trPr>
          <w:trHeight w:val="780"/>
        </w:trPr>
        <w:tc>
          <w:tcPr>
            <w:tcW w:w="720" w:type="dxa"/>
          </w:tcPr>
          <w:p w:rsidR="006D341A" w:rsidRPr="00B21334" w:rsidRDefault="006D341A" w:rsidP="008A3731">
            <w:pPr>
              <w:pStyle w:val="a8"/>
            </w:pPr>
            <w:r w:rsidRPr="00B21334">
              <w:t>6.</w:t>
            </w:r>
          </w:p>
        </w:tc>
        <w:tc>
          <w:tcPr>
            <w:tcW w:w="3248" w:type="dxa"/>
          </w:tcPr>
          <w:p w:rsidR="006D341A" w:rsidRPr="00B21334" w:rsidRDefault="006D341A" w:rsidP="008A3731">
            <w:pPr>
              <w:pStyle w:val="a8"/>
            </w:pPr>
            <w:r w:rsidRPr="00B21334">
              <w:t xml:space="preserve">Изготовление игрушек в технике </w:t>
            </w:r>
            <w:proofErr w:type="spellStart"/>
            <w:r w:rsidRPr="00B21334">
              <w:t>Квиллинг</w:t>
            </w:r>
            <w:proofErr w:type="spellEnd"/>
          </w:p>
        </w:tc>
        <w:tc>
          <w:tcPr>
            <w:tcW w:w="851" w:type="dxa"/>
          </w:tcPr>
          <w:p w:rsidR="006D341A" w:rsidRPr="00B21334" w:rsidRDefault="006D341A" w:rsidP="008A3731">
            <w:pPr>
              <w:pStyle w:val="a8"/>
            </w:pPr>
            <w:r w:rsidRPr="00B21334">
              <w:t>24</w:t>
            </w:r>
          </w:p>
        </w:tc>
        <w:tc>
          <w:tcPr>
            <w:tcW w:w="992" w:type="dxa"/>
          </w:tcPr>
          <w:p w:rsidR="006D341A" w:rsidRPr="00B21334" w:rsidRDefault="006D341A" w:rsidP="008A3731">
            <w:pPr>
              <w:pStyle w:val="a8"/>
            </w:pPr>
            <w:r w:rsidRPr="00B21334">
              <w:t>2</w:t>
            </w:r>
          </w:p>
        </w:tc>
        <w:tc>
          <w:tcPr>
            <w:tcW w:w="1277" w:type="dxa"/>
          </w:tcPr>
          <w:p w:rsidR="006D341A" w:rsidRPr="00B21334" w:rsidRDefault="006D341A" w:rsidP="008A3731">
            <w:pPr>
              <w:pStyle w:val="a8"/>
            </w:pPr>
            <w:r w:rsidRPr="00B21334">
              <w:t>22</w:t>
            </w:r>
          </w:p>
        </w:tc>
        <w:tc>
          <w:tcPr>
            <w:tcW w:w="2272" w:type="dxa"/>
          </w:tcPr>
          <w:p w:rsidR="006D341A" w:rsidRPr="00B21334" w:rsidRDefault="006D341A" w:rsidP="008A3731">
            <w:pPr>
              <w:pStyle w:val="a8"/>
            </w:pPr>
            <w:r w:rsidRPr="00B21334">
              <w:t>Текущий контроль</w:t>
            </w:r>
          </w:p>
        </w:tc>
      </w:tr>
      <w:tr w:rsidR="006D341A" w:rsidRPr="00B21334" w:rsidTr="00950962">
        <w:trPr>
          <w:trHeight w:val="825"/>
        </w:trPr>
        <w:tc>
          <w:tcPr>
            <w:tcW w:w="720" w:type="dxa"/>
          </w:tcPr>
          <w:p w:rsidR="006D341A" w:rsidRPr="00B21334" w:rsidRDefault="006D341A" w:rsidP="008A3731">
            <w:pPr>
              <w:pStyle w:val="a8"/>
            </w:pPr>
            <w:r w:rsidRPr="00B21334">
              <w:t>7.</w:t>
            </w:r>
          </w:p>
          <w:p w:rsidR="006D341A" w:rsidRPr="00B21334" w:rsidRDefault="006D341A" w:rsidP="008A3731">
            <w:pPr>
              <w:pStyle w:val="a8"/>
            </w:pPr>
          </w:p>
        </w:tc>
        <w:tc>
          <w:tcPr>
            <w:tcW w:w="3248" w:type="dxa"/>
          </w:tcPr>
          <w:p w:rsidR="006D341A" w:rsidRPr="00B21334" w:rsidRDefault="006D341A" w:rsidP="008A3731">
            <w:pPr>
              <w:pStyle w:val="a8"/>
            </w:pPr>
            <w:r w:rsidRPr="00B21334">
              <w:t xml:space="preserve">   Выставки, Фестивали, Экскурсии</w:t>
            </w:r>
          </w:p>
        </w:tc>
        <w:tc>
          <w:tcPr>
            <w:tcW w:w="851" w:type="dxa"/>
          </w:tcPr>
          <w:p w:rsidR="006D341A" w:rsidRPr="00B21334" w:rsidRDefault="006D341A" w:rsidP="008A3731">
            <w:pPr>
              <w:pStyle w:val="a8"/>
            </w:pPr>
            <w:r w:rsidRPr="00B21334">
              <w:t>8</w:t>
            </w:r>
          </w:p>
        </w:tc>
        <w:tc>
          <w:tcPr>
            <w:tcW w:w="992" w:type="dxa"/>
          </w:tcPr>
          <w:p w:rsidR="006D341A" w:rsidRPr="00B21334" w:rsidRDefault="006D341A" w:rsidP="008A3731">
            <w:pPr>
              <w:pStyle w:val="a8"/>
            </w:pPr>
            <w:r w:rsidRPr="00B21334">
              <w:t>8</w:t>
            </w:r>
          </w:p>
        </w:tc>
        <w:tc>
          <w:tcPr>
            <w:tcW w:w="1277" w:type="dxa"/>
          </w:tcPr>
          <w:p w:rsidR="006D341A" w:rsidRPr="00B21334" w:rsidRDefault="006D341A" w:rsidP="008A3731">
            <w:pPr>
              <w:pStyle w:val="a8"/>
            </w:pPr>
            <w:r w:rsidRPr="00B21334">
              <w:t>0</w:t>
            </w:r>
          </w:p>
        </w:tc>
        <w:tc>
          <w:tcPr>
            <w:tcW w:w="2272" w:type="dxa"/>
          </w:tcPr>
          <w:p w:rsidR="006D341A" w:rsidRPr="00B21334" w:rsidRDefault="006D341A" w:rsidP="008A3731">
            <w:pPr>
              <w:pStyle w:val="a8"/>
            </w:pPr>
            <w:r w:rsidRPr="00B21334">
              <w:t>Итоговый контроль</w:t>
            </w:r>
          </w:p>
        </w:tc>
      </w:tr>
      <w:tr w:rsidR="006D341A" w:rsidRPr="00B21334" w:rsidTr="00950962">
        <w:trPr>
          <w:trHeight w:val="825"/>
        </w:trPr>
        <w:tc>
          <w:tcPr>
            <w:tcW w:w="720" w:type="dxa"/>
          </w:tcPr>
          <w:p w:rsidR="006D341A" w:rsidRPr="00B21334" w:rsidRDefault="006D341A" w:rsidP="008A3731">
            <w:pPr>
              <w:pStyle w:val="a8"/>
            </w:pPr>
          </w:p>
        </w:tc>
        <w:tc>
          <w:tcPr>
            <w:tcW w:w="3248" w:type="dxa"/>
          </w:tcPr>
          <w:p w:rsidR="006D341A" w:rsidRPr="00B21334" w:rsidRDefault="006D341A" w:rsidP="008A3731">
            <w:pPr>
              <w:pStyle w:val="a8"/>
            </w:pPr>
            <w:r w:rsidRPr="00B21334">
              <w:t>Заключительное занятие</w:t>
            </w:r>
          </w:p>
        </w:tc>
        <w:tc>
          <w:tcPr>
            <w:tcW w:w="851" w:type="dxa"/>
          </w:tcPr>
          <w:p w:rsidR="006D341A" w:rsidRPr="00B21334" w:rsidRDefault="006D341A" w:rsidP="008A3731">
            <w:pPr>
              <w:pStyle w:val="a8"/>
            </w:pPr>
            <w:r w:rsidRPr="00B21334">
              <w:t>4</w:t>
            </w:r>
          </w:p>
        </w:tc>
        <w:tc>
          <w:tcPr>
            <w:tcW w:w="992" w:type="dxa"/>
          </w:tcPr>
          <w:p w:rsidR="006D341A" w:rsidRPr="00B21334" w:rsidRDefault="006D341A" w:rsidP="008A3731">
            <w:pPr>
              <w:pStyle w:val="a8"/>
            </w:pPr>
            <w:r w:rsidRPr="00B21334">
              <w:t>4</w:t>
            </w:r>
          </w:p>
        </w:tc>
        <w:tc>
          <w:tcPr>
            <w:tcW w:w="1277" w:type="dxa"/>
          </w:tcPr>
          <w:p w:rsidR="006D341A" w:rsidRPr="00B21334" w:rsidRDefault="006D341A" w:rsidP="008A3731">
            <w:pPr>
              <w:pStyle w:val="a8"/>
            </w:pPr>
            <w:r w:rsidRPr="00B21334">
              <w:t>0</w:t>
            </w:r>
          </w:p>
        </w:tc>
        <w:tc>
          <w:tcPr>
            <w:tcW w:w="2272" w:type="dxa"/>
          </w:tcPr>
          <w:p w:rsidR="006D341A" w:rsidRPr="00B21334" w:rsidRDefault="006D341A" w:rsidP="008A3731">
            <w:pPr>
              <w:pStyle w:val="a8"/>
            </w:pPr>
            <w:r w:rsidRPr="00B21334">
              <w:t>Итоговый контроль</w:t>
            </w:r>
          </w:p>
        </w:tc>
      </w:tr>
      <w:tr w:rsidR="006D341A" w:rsidRPr="00B21334" w:rsidTr="00950962">
        <w:trPr>
          <w:trHeight w:val="825"/>
        </w:trPr>
        <w:tc>
          <w:tcPr>
            <w:tcW w:w="3968" w:type="dxa"/>
            <w:gridSpan w:val="2"/>
            <w:vAlign w:val="center"/>
          </w:tcPr>
          <w:p w:rsidR="006D341A" w:rsidRPr="00B21334" w:rsidRDefault="006D341A" w:rsidP="008A3731">
            <w:pPr>
              <w:pStyle w:val="a8"/>
              <w:rPr>
                <w:b/>
              </w:rPr>
            </w:pPr>
            <w:r w:rsidRPr="00B21334">
              <w:rPr>
                <w:b/>
              </w:rPr>
              <w:t>ИТОГО:</w:t>
            </w:r>
          </w:p>
        </w:tc>
        <w:tc>
          <w:tcPr>
            <w:tcW w:w="851" w:type="dxa"/>
            <w:vAlign w:val="center"/>
          </w:tcPr>
          <w:p w:rsidR="006D341A" w:rsidRPr="00B21334" w:rsidRDefault="009436F7" w:rsidP="008A3731">
            <w:pPr>
              <w:pStyle w:val="a8"/>
              <w:rPr>
                <w:b/>
              </w:rPr>
            </w:pPr>
            <w:r w:rsidRPr="00B21334">
              <w:rPr>
                <w:b/>
              </w:rPr>
              <w:fldChar w:fldCharType="begin"/>
            </w:r>
            <w:r w:rsidR="006D341A" w:rsidRPr="00B21334">
              <w:rPr>
                <w:b/>
              </w:rPr>
              <w:instrText xml:space="preserve"> =SUM(ABOVE) </w:instrText>
            </w:r>
            <w:r w:rsidRPr="00B21334">
              <w:rPr>
                <w:b/>
              </w:rPr>
              <w:fldChar w:fldCharType="separate"/>
            </w:r>
            <w:r w:rsidR="006D341A" w:rsidRPr="00B21334">
              <w:rPr>
                <w:b/>
                <w:noProof/>
              </w:rPr>
              <w:t>144</w:t>
            </w:r>
            <w:r w:rsidRPr="00B21334">
              <w:rPr>
                <w:b/>
              </w:rPr>
              <w:fldChar w:fldCharType="end"/>
            </w:r>
          </w:p>
        </w:tc>
        <w:tc>
          <w:tcPr>
            <w:tcW w:w="992" w:type="dxa"/>
            <w:vAlign w:val="center"/>
          </w:tcPr>
          <w:p w:rsidR="006D341A" w:rsidRPr="00B21334" w:rsidRDefault="006D341A" w:rsidP="008A3731">
            <w:pPr>
              <w:pStyle w:val="a8"/>
              <w:rPr>
                <w:b/>
              </w:rPr>
            </w:pPr>
            <w:r w:rsidRPr="00B21334">
              <w:rPr>
                <w:b/>
              </w:rPr>
              <w:t>24</w:t>
            </w:r>
          </w:p>
        </w:tc>
        <w:tc>
          <w:tcPr>
            <w:tcW w:w="1277" w:type="dxa"/>
            <w:vAlign w:val="center"/>
          </w:tcPr>
          <w:p w:rsidR="006D341A" w:rsidRPr="00B21334" w:rsidRDefault="006D341A" w:rsidP="008A3731">
            <w:pPr>
              <w:pStyle w:val="a8"/>
              <w:rPr>
                <w:b/>
              </w:rPr>
            </w:pPr>
            <w:r w:rsidRPr="00B21334">
              <w:rPr>
                <w:b/>
              </w:rPr>
              <w:t>120</w:t>
            </w:r>
          </w:p>
        </w:tc>
        <w:tc>
          <w:tcPr>
            <w:tcW w:w="2272" w:type="dxa"/>
            <w:vAlign w:val="center"/>
          </w:tcPr>
          <w:p w:rsidR="006D341A" w:rsidRPr="00B21334" w:rsidRDefault="006D341A" w:rsidP="008A3731">
            <w:pPr>
              <w:pStyle w:val="a8"/>
              <w:rPr>
                <w:b/>
              </w:rPr>
            </w:pPr>
          </w:p>
        </w:tc>
      </w:tr>
    </w:tbl>
    <w:p w:rsidR="006D341A" w:rsidRPr="00B21334" w:rsidRDefault="006D341A" w:rsidP="008A3731">
      <w:pPr>
        <w:pStyle w:val="a6"/>
        <w:ind w:left="1080"/>
        <w:jc w:val="both"/>
        <w:rPr>
          <w:rFonts w:ascii="Times New Roman" w:hAnsi="Times New Roman"/>
          <w:b/>
          <w:sz w:val="24"/>
          <w:szCs w:val="24"/>
        </w:rPr>
      </w:pPr>
    </w:p>
    <w:p w:rsidR="006D341A" w:rsidRDefault="006D341A" w:rsidP="00453804">
      <w:pPr>
        <w:pStyle w:val="20"/>
      </w:pPr>
      <w:bookmarkStart w:id="0" w:name="_Toc176836824"/>
      <w:r w:rsidRPr="008A3731">
        <w:lastRenderedPageBreak/>
        <w:t>Учебный план второго года обучения</w:t>
      </w:r>
      <w:bookmarkEnd w:id="0"/>
    </w:p>
    <w:p w:rsidR="008A3731" w:rsidRPr="008A3731" w:rsidRDefault="008A3731" w:rsidP="008A3731">
      <w:pPr>
        <w:pStyle w:val="a3"/>
        <w:rPr>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248"/>
        <w:gridCol w:w="851"/>
        <w:gridCol w:w="992"/>
        <w:gridCol w:w="1277"/>
        <w:gridCol w:w="2272"/>
      </w:tblGrid>
      <w:tr w:rsidR="006D341A" w:rsidRPr="00B21334" w:rsidTr="00950962">
        <w:trPr>
          <w:trHeight w:val="323"/>
        </w:trPr>
        <w:tc>
          <w:tcPr>
            <w:tcW w:w="720" w:type="dxa"/>
            <w:vMerge w:val="restart"/>
          </w:tcPr>
          <w:p w:rsidR="006D341A" w:rsidRPr="00B21334" w:rsidRDefault="006D341A" w:rsidP="008A3731">
            <w:pPr>
              <w:pStyle w:val="a7"/>
              <w:jc w:val="both"/>
            </w:pPr>
            <w:r w:rsidRPr="00B21334">
              <w:t xml:space="preserve">№ </w:t>
            </w:r>
            <w:proofErr w:type="spellStart"/>
            <w:proofErr w:type="gramStart"/>
            <w:r w:rsidRPr="00B21334">
              <w:t>п</w:t>
            </w:r>
            <w:proofErr w:type="spellEnd"/>
            <w:proofErr w:type="gramEnd"/>
            <w:r w:rsidRPr="00B21334">
              <w:t>/</w:t>
            </w:r>
            <w:proofErr w:type="spellStart"/>
            <w:r w:rsidRPr="00B21334">
              <w:t>п</w:t>
            </w:r>
            <w:proofErr w:type="spellEnd"/>
          </w:p>
        </w:tc>
        <w:tc>
          <w:tcPr>
            <w:tcW w:w="3248" w:type="dxa"/>
            <w:vMerge w:val="restart"/>
          </w:tcPr>
          <w:p w:rsidR="006D341A" w:rsidRPr="00B21334" w:rsidRDefault="006D341A" w:rsidP="008A3731">
            <w:pPr>
              <w:pStyle w:val="a7"/>
              <w:jc w:val="both"/>
            </w:pPr>
            <w:r w:rsidRPr="00B21334">
              <w:t>Наименование тем</w:t>
            </w:r>
          </w:p>
        </w:tc>
        <w:tc>
          <w:tcPr>
            <w:tcW w:w="851" w:type="dxa"/>
            <w:vMerge w:val="restart"/>
          </w:tcPr>
          <w:p w:rsidR="006D341A" w:rsidRPr="00B21334" w:rsidRDefault="006D341A" w:rsidP="008A3731">
            <w:pPr>
              <w:pStyle w:val="a7"/>
              <w:jc w:val="both"/>
            </w:pPr>
            <w:r w:rsidRPr="00B21334">
              <w:t>Всего часов</w:t>
            </w:r>
          </w:p>
        </w:tc>
        <w:tc>
          <w:tcPr>
            <w:tcW w:w="2269" w:type="dxa"/>
            <w:gridSpan w:val="2"/>
          </w:tcPr>
          <w:p w:rsidR="006D341A" w:rsidRPr="00B21334" w:rsidRDefault="00950962" w:rsidP="008A3731">
            <w:pPr>
              <w:pStyle w:val="a7"/>
              <w:jc w:val="both"/>
            </w:pPr>
            <w:r>
              <w:t>Количество часов</w:t>
            </w:r>
          </w:p>
        </w:tc>
        <w:tc>
          <w:tcPr>
            <w:tcW w:w="2272" w:type="dxa"/>
            <w:vMerge w:val="restart"/>
          </w:tcPr>
          <w:p w:rsidR="006D341A" w:rsidRPr="00B21334" w:rsidRDefault="006D341A" w:rsidP="008A3731">
            <w:pPr>
              <w:pStyle w:val="a7"/>
              <w:jc w:val="both"/>
            </w:pPr>
            <w:r w:rsidRPr="00B21334">
              <w:t>Формы контроля</w:t>
            </w:r>
          </w:p>
        </w:tc>
      </w:tr>
      <w:tr w:rsidR="006D341A" w:rsidRPr="00B21334" w:rsidTr="00950962">
        <w:trPr>
          <w:trHeight w:val="322"/>
        </w:trPr>
        <w:tc>
          <w:tcPr>
            <w:tcW w:w="720" w:type="dxa"/>
            <w:vMerge/>
          </w:tcPr>
          <w:p w:rsidR="006D341A" w:rsidRPr="00B21334" w:rsidRDefault="006D341A" w:rsidP="008A3731">
            <w:pPr>
              <w:pStyle w:val="a7"/>
              <w:jc w:val="both"/>
            </w:pPr>
          </w:p>
        </w:tc>
        <w:tc>
          <w:tcPr>
            <w:tcW w:w="3248" w:type="dxa"/>
            <w:vMerge/>
          </w:tcPr>
          <w:p w:rsidR="006D341A" w:rsidRPr="00B21334" w:rsidRDefault="006D341A" w:rsidP="008A3731">
            <w:pPr>
              <w:pStyle w:val="a7"/>
              <w:jc w:val="both"/>
            </w:pPr>
          </w:p>
        </w:tc>
        <w:tc>
          <w:tcPr>
            <w:tcW w:w="851" w:type="dxa"/>
            <w:vMerge/>
          </w:tcPr>
          <w:p w:rsidR="006D341A" w:rsidRPr="00B21334" w:rsidRDefault="006D341A" w:rsidP="008A3731">
            <w:pPr>
              <w:pStyle w:val="a7"/>
              <w:jc w:val="both"/>
            </w:pPr>
          </w:p>
        </w:tc>
        <w:tc>
          <w:tcPr>
            <w:tcW w:w="992" w:type="dxa"/>
          </w:tcPr>
          <w:p w:rsidR="006D341A" w:rsidRPr="00B21334" w:rsidRDefault="006D341A" w:rsidP="008A3731">
            <w:pPr>
              <w:pStyle w:val="a7"/>
              <w:jc w:val="both"/>
            </w:pPr>
            <w:r w:rsidRPr="00B21334">
              <w:t>теория</w:t>
            </w:r>
          </w:p>
        </w:tc>
        <w:tc>
          <w:tcPr>
            <w:tcW w:w="1277" w:type="dxa"/>
            <w:shd w:val="clear" w:color="auto" w:fill="auto"/>
          </w:tcPr>
          <w:p w:rsidR="006D341A" w:rsidRPr="00B21334" w:rsidRDefault="006D341A" w:rsidP="008A3731">
            <w:pPr>
              <w:pStyle w:val="a7"/>
              <w:jc w:val="both"/>
            </w:pPr>
            <w:r w:rsidRPr="00B21334">
              <w:t>практика</w:t>
            </w:r>
          </w:p>
        </w:tc>
        <w:tc>
          <w:tcPr>
            <w:tcW w:w="2272" w:type="dxa"/>
            <w:vMerge/>
            <w:shd w:val="clear" w:color="auto" w:fill="auto"/>
          </w:tcPr>
          <w:p w:rsidR="006D341A" w:rsidRPr="00B21334" w:rsidRDefault="006D341A" w:rsidP="008A3731">
            <w:pPr>
              <w:pStyle w:val="a7"/>
              <w:jc w:val="both"/>
            </w:pPr>
          </w:p>
        </w:tc>
      </w:tr>
      <w:tr w:rsidR="006D341A" w:rsidRPr="00B21334" w:rsidTr="00950962">
        <w:trPr>
          <w:trHeight w:val="555"/>
        </w:trPr>
        <w:tc>
          <w:tcPr>
            <w:tcW w:w="720" w:type="dxa"/>
          </w:tcPr>
          <w:p w:rsidR="006D341A" w:rsidRPr="00B21334" w:rsidRDefault="006D341A" w:rsidP="008A3731">
            <w:pPr>
              <w:pStyle w:val="a8"/>
            </w:pPr>
            <w:r w:rsidRPr="00B21334">
              <w:t>1.</w:t>
            </w:r>
          </w:p>
        </w:tc>
        <w:tc>
          <w:tcPr>
            <w:tcW w:w="3248" w:type="dxa"/>
          </w:tcPr>
          <w:p w:rsidR="006D341A" w:rsidRPr="00B21334" w:rsidRDefault="006D341A" w:rsidP="008A3731">
            <w:pPr>
              <w:pStyle w:val="a8"/>
            </w:pPr>
            <w:r w:rsidRPr="00B21334">
              <w:t>Вводное занятие</w:t>
            </w:r>
          </w:p>
        </w:tc>
        <w:tc>
          <w:tcPr>
            <w:tcW w:w="851" w:type="dxa"/>
          </w:tcPr>
          <w:p w:rsidR="006D341A" w:rsidRPr="00B21334" w:rsidRDefault="006D341A" w:rsidP="008A3731">
            <w:pPr>
              <w:pStyle w:val="a8"/>
              <w:rPr>
                <w:lang w:val="en-US"/>
              </w:rPr>
            </w:pPr>
            <w:r w:rsidRPr="00B21334">
              <w:rPr>
                <w:lang w:val="en-US"/>
              </w:rPr>
              <w:t>3</w:t>
            </w:r>
          </w:p>
        </w:tc>
        <w:tc>
          <w:tcPr>
            <w:tcW w:w="992" w:type="dxa"/>
          </w:tcPr>
          <w:p w:rsidR="006D341A" w:rsidRPr="00B21334" w:rsidRDefault="006D341A" w:rsidP="008A3731">
            <w:pPr>
              <w:pStyle w:val="a8"/>
              <w:rPr>
                <w:lang w:val="en-US"/>
              </w:rPr>
            </w:pPr>
            <w:r w:rsidRPr="00B21334">
              <w:rPr>
                <w:lang w:val="en-US"/>
              </w:rPr>
              <w:t>3</w:t>
            </w:r>
          </w:p>
        </w:tc>
        <w:tc>
          <w:tcPr>
            <w:tcW w:w="1277" w:type="dxa"/>
          </w:tcPr>
          <w:p w:rsidR="006D341A" w:rsidRPr="00B21334" w:rsidRDefault="006D341A" w:rsidP="008A3731">
            <w:pPr>
              <w:pStyle w:val="a8"/>
            </w:pPr>
            <w:r w:rsidRPr="00B21334">
              <w:t>0</w:t>
            </w:r>
          </w:p>
        </w:tc>
        <w:tc>
          <w:tcPr>
            <w:tcW w:w="2272" w:type="dxa"/>
          </w:tcPr>
          <w:p w:rsidR="006D341A" w:rsidRPr="00B21334" w:rsidRDefault="006D341A" w:rsidP="008A3731">
            <w:pPr>
              <w:pStyle w:val="a8"/>
            </w:pPr>
            <w:r w:rsidRPr="00B21334">
              <w:t>Беседа</w:t>
            </w:r>
          </w:p>
        </w:tc>
      </w:tr>
      <w:tr w:rsidR="006D341A" w:rsidRPr="00B21334" w:rsidTr="00950962">
        <w:trPr>
          <w:cantSplit/>
          <w:trHeight w:val="555"/>
        </w:trPr>
        <w:tc>
          <w:tcPr>
            <w:tcW w:w="720" w:type="dxa"/>
          </w:tcPr>
          <w:p w:rsidR="006D341A" w:rsidRPr="00B21334" w:rsidRDefault="006D341A" w:rsidP="008A3731">
            <w:pPr>
              <w:pStyle w:val="a8"/>
            </w:pPr>
            <w:r w:rsidRPr="00B21334">
              <w:t>2.</w:t>
            </w:r>
          </w:p>
        </w:tc>
        <w:tc>
          <w:tcPr>
            <w:tcW w:w="3248" w:type="dxa"/>
          </w:tcPr>
          <w:p w:rsidR="006D341A" w:rsidRPr="00B21334" w:rsidRDefault="006D341A" w:rsidP="008A3731">
            <w:pPr>
              <w:pStyle w:val="a8"/>
            </w:pPr>
            <w:r w:rsidRPr="00B21334">
              <w:t>Фигурки животных, птиц средней сложности из 1 и 2 элементов</w:t>
            </w:r>
          </w:p>
        </w:tc>
        <w:tc>
          <w:tcPr>
            <w:tcW w:w="851" w:type="dxa"/>
          </w:tcPr>
          <w:p w:rsidR="006D341A" w:rsidRPr="00B21334" w:rsidRDefault="006D341A" w:rsidP="008A3731">
            <w:pPr>
              <w:pStyle w:val="a8"/>
            </w:pPr>
            <w:r w:rsidRPr="00B21334">
              <w:t>30</w:t>
            </w:r>
          </w:p>
        </w:tc>
        <w:tc>
          <w:tcPr>
            <w:tcW w:w="992" w:type="dxa"/>
          </w:tcPr>
          <w:p w:rsidR="006D341A" w:rsidRPr="00B21334" w:rsidRDefault="006D341A" w:rsidP="008A3731">
            <w:pPr>
              <w:pStyle w:val="a8"/>
            </w:pPr>
            <w:r w:rsidRPr="00B21334">
              <w:t>4</w:t>
            </w:r>
          </w:p>
        </w:tc>
        <w:tc>
          <w:tcPr>
            <w:tcW w:w="1277" w:type="dxa"/>
          </w:tcPr>
          <w:p w:rsidR="006D341A" w:rsidRPr="00B21334" w:rsidRDefault="006D341A" w:rsidP="008A3731">
            <w:pPr>
              <w:pStyle w:val="a8"/>
            </w:pPr>
            <w:r w:rsidRPr="00B21334">
              <w:t>26</w:t>
            </w:r>
          </w:p>
        </w:tc>
        <w:tc>
          <w:tcPr>
            <w:tcW w:w="2272" w:type="dxa"/>
          </w:tcPr>
          <w:p w:rsidR="006D341A" w:rsidRPr="00B21334" w:rsidRDefault="006D341A" w:rsidP="008A3731">
            <w:pPr>
              <w:pStyle w:val="a8"/>
            </w:pPr>
            <w:r w:rsidRPr="00B21334">
              <w:t>Текущий контроль</w:t>
            </w:r>
          </w:p>
        </w:tc>
      </w:tr>
      <w:tr w:rsidR="006D341A" w:rsidRPr="00B21334" w:rsidTr="00950962">
        <w:trPr>
          <w:trHeight w:val="555"/>
        </w:trPr>
        <w:tc>
          <w:tcPr>
            <w:tcW w:w="720" w:type="dxa"/>
          </w:tcPr>
          <w:p w:rsidR="006D341A" w:rsidRPr="00B21334" w:rsidRDefault="006D341A" w:rsidP="008A3731">
            <w:pPr>
              <w:pStyle w:val="a8"/>
            </w:pPr>
            <w:r w:rsidRPr="00B21334">
              <w:t>3.</w:t>
            </w:r>
          </w:p>
        </w:tc>
        <w:tc>
          <w:tcPr>
            <w:tcW w:w="3248" w:type="dxa"/>
          </w:tcPr>
          <w:p w:rsidR="006D341A" w:rsidRPr="00B21334" w:rsidRDefault="006D341A" w:rsidP="008A3731">
            <w:pPr>
              <w:pStyle w:val="a8"/>
            </w:pPr>
            <w:r w:rsidRPr="00B21334">
              <w:t>Цветы средней сложности</w:t>
            </w:r>
          </w:p>
        </w:tc>
        <w:tc>
          <w:tcPr>
            <w:tcW w:w="851" w:type="dxa"/>
          </w:tcPr>
          <w:p w:rsidR="006D341A" w:rsidRPr="00B21334" w:rsidRDefault="006D341A" w:rsidP="008A3731">
            <w:pPr>
              <w:pStyle w:val="a8"/>
            </w:pPr>
            <w:r w:rsidRPr="00B21334">
              <w:t>30</w:t>
            </w:r>
          </w:p>
        </w:tc>
        <w:tc>
          <w:tcPr>
            <w:tcW w:w="992" w:type="dxa"/>
          </w:tcPr>
          <w:p w:rsidR="006D341A" w:rsidRPr="00B21334" w:rsidRDefault="006D341A" w:rsidP="008A3731">
            <w:pPr>
              <w:pStyle w:val="a8"/>
            </w:pPr>
            <w:r w:rsidRPr="00B21334">
              <w:t>2</w:t>
            </w:r>
          </w:p>
        </w:tc>
        <w:tc>
          <w:tcPr>
            <w:tcW w:w="1277" w:type="dxa"/>
          </w:tcPr>
          <w:p w:rsidR="006D341A" w:rsidRPr="00B21334" w:rsidRDefault="006D341A" w:rsidP="008A3731">
            <w:pPr>
              <w:pStyle w:val="a8"/>
            </w:pPr>
            <w:r w:rsidRPr="00B21334">
              <w:t>28</w:t>
            </w:r>
          </w:p>
        </w:tc>
        <w:tc>
          <w:tcPr>
            <w:tcW w:w="2272" w:type="dxa"/>
          </w:tcPr>
          <w:p w:rsidR="006D341A" w:rsidRPr="00B21334" w:rsidRDefault="006D341A" w:rsidP="008A3731">
            <w:pPr>
              <w:pStyle w:val="a8"/>
            </w:pPr>
            <w:r w:rsidRPr="00B21334">
              <w:t>Текущий контроль</w:t>
            </w:r>
          </w:p>
        </w:tc>
      </w:tr>
      <w:tr w:rsidR="006D341A" w:rsidRPr="00B21334" w:rsidTr="00950962">
        <w:trPr>
          <w:trHeight w:val="555"/>
        </w:trPr>
        <w:tc>
          <w:tcPr>
            <w:tcW w:w="720" w:type="dxa"/>
          </w:tcPr>
          <w:p w:rsidR="006D341A" w:rsidRPr="00B21334" w:rsidRDefault="006D341A" w:rsidP="008A3731">
            <w:pPr>
              <w:pStyle w:val="a8"/>
            </w:pPr>
            <w:r w:rsidRPr="00B21334">
              <w:t>4.</w:t>
            </w:r>
          </w:p>
        </w:tc>
        <w:tc>
          <w:tcPr>
            <w:tcW w:w="3248" w:type="dxa"/>
          </w:tcPr>
          <w:p w:rsidR="006D341A" w:rsidRPr="00B21334" w:rsidRDefault="006D341A" w:rsidP="008A3731">
            <w:pPr>
              <w:pStyle w:val="a8"/>
            </w:pPr>
            <w:r w:rsidRPr="00B21334">
              <w:t xml:space="preserve">Картины в техники </w:t>
            </w:r>
            <w:proofErr w:type="spellStart"/>
            <w:r w:rsidRPr="00B21334">
              <w:t>квиллинг</w:t>
            </w:r>
            <w:proofErr w:type="spellEnd"/>
          </w:p>
        </w:tc>
        <w:tc>
          <w:tcPr>
            <w:tcW w:w="851" w:type="dxa"/>
          </w:tcPr>
          <w:p w:rsidR="006D341A" w:rsidRPr="00B21334" w:rsidRDefault="006D341A" w:rsidP="008A3731">
            <w:pPr>
              <w:pStyle w:val="a8"/>
            </w:pPr>
            <w:r w:rsidRPr="00B21334">
              <w:t>60</w:t>
            </w:r>
          </w:p>
        </w:tc>
        <w:tc>
          <w:tcPr>
            <w:tcW w:w="992" w:type="dxa"/>
          </w:tcPr>
          <w:p w:rsidR="006D341A" w:rsidRPr="00B21334" w:rsidRDefault="006D341A" w:rsidP="008A3731">
            <w:pPr>
              <w:pStyle w:val="a8"/>
            </w:pPr>
            <w:r w:rsidRPr="00B21334">
              <w:t>3</w:t>
            </w:r>
          </w:p>
        </w:tc>
        <w:tc>
          <w:tcPr>
            <w:tcW w:w="1277" w:type="dxa"/>
          </w:tcPr>
          <w:p w:rsidR="006D341A" w:rsidRPr="00B21334" w:rsidRDefault="006D341A" w:rsidP="008A3731">
            <w:pPr>
              <w:pStyle w:val="a8"/>
            </w:pPr>
            <w:r w:rsidRPr="00B21334">
              <w:t>57</w:t>
            </w:r>
          </w:p>
        </w:tc>
        <w:tc>
          <w:tcPr>
            <w:tcW w:w="2272" w:type="dxa"/>
          </w:tcPr>
          <w:p w:rsidR="006D341A" w:rsidRPr="00B21334" w:rsidRDefault="006D341A" w:rsidP="008A3731">
            <w:pPr>
              <w:pStyle w:val="a8"/>
            </w:pPr>
            <w:r w:rsidRPr="00B21334">
              <w:t>Текущий контроль</w:t>
            </w:r>
          </w:p>
        </w:tc>
      </w:tr>
      <w:tr w:rsidR="006D341A" w:rsidRPr="00B21334" w:rsidTr="00950962">
        <w:trPr>
          <w:trHeight w:val="555"/>
        </w:trPr>
        <w:tc>
          <w:tcPr>
            <w:tcW w:w="720" w:type="dxa"/>
          </w:tcPr>
          <w:p w:rsidR="006D341A" w:rsidRPr="00B21334" w:rsidRDefault="006D341A" w:rsidP="008A3731">
            <w:pPr>
              <w:pStyle w:val="a8"/>
            </w:pPr>
            <w:r w:rsidRPr="00B21334">
              <w:t>5.</w:t>
            </w:r>
          </w:p>
        </w:tc>
        <w:tc>
          <w:tcPr>
            <w:tcW w:w="3248" w:type="dxa"/>
          </w:tcPr>
          <w:p w:rsidR="006D341A" w:rsidRPr="00B21334" w:rsidRDefault="006D341A" w:rsidP="008A3731">
            <w:pPr>
              <w:pStyle w:val="a8"/>
            </w:pPr>
            <w:r w:rsidRPr="00B21334">
              <w:t xml:space="preserve">Плоский </w:t>
            </w:r>
            <w:proofErr w:type="spellStart"/>
            <w:r w:rsidRPr="00B21334">
              <w:t>квиллинг</w:t>
            </w:r>
            <w:proofErr w:type="spellEnd"/>
          </w:p>
        </w:tc>
        <w:tc>
          <w:tcPr>
            <w:tcW w:w="851" w:type="dxa"/>
          </w:tcPr>
          <w:p w:rsidR="006D341A" w:rsidRPr="00B21334" w:rsidRDefault="006D341A" w:rsidP="008A3731">
            <w:pPr>
              <w:pStyle w:val="a8"/>
            </w:pPr>
            <w:r w:rsidRPr="00B21334">
              <w:t>45</w:t>
            </w:r>
          </w:p>
        </w:tc>
        <w:tc>
          <w:tcPr>
            <w:tcW w:w="992" w:type="dxa"/>
          </w:tcPr>
          <w:p w:rsidR="006D341A" w:rsidRPr="00B21334" w:rsidRDefault="006D341A" w:rsidP="008A3731">
            <w:pPr>
              <w:pStyle w:val="a8"/>
            </w:pPr>
            <w:r w:rsidRPr="00B21334">
              <w:t>3</w:t>
            </w:r>
          </w:p>
        </w:tc>
        <w:tc>
          <w:tcPr>
            <w:tcW w:w="1277" w:type="dxa"/>
          </w:tcPr>
          <w:p w:rsidR="006D341A" w:rsidRPr="00B21334" w:rsidRDefault="006D341A" w:rsidP="008A3731">
            <w:pPr>
              <w:pStyle w:val="a8"/>
            </w:pPr>
            <w:r w:rsidRPr="00B21334">
              <w:t>42</w:t>
            </w:r>
          </w:p>
        </w:tc>
        <w:tc>
          <w:tcPr>
            <w:tcW w:w="2272" w:type="dxa"/>
          </w:tcPr>
          <w:p w:rsidR="006D341A" w:rsidRPr="00B21334" w:rsidRDefault="006D341A" w:rsidP="008A3731">
            <w:pPr>
              <w:pStyle w:val="a8"/>
            </w:pPr>
            <w:r w:rsidRPr="00B21334">
              <w:t>Текущий контроль</w:t>
            </w:r>
          </w:p>
        </w:tc>
      </w:tr>
      <w:tr w:rsidR="006D341A" w:rsidRPr="00B21334" w:rsidTr="00950962">
        <w:trPr>
          <w:trHeight w:val="555"/>
        </w:trPr>
        <w:tc>
          <w:tcPr>
            <w:tcW w:w="720" w:type="dxa"/>
          </w:tcPr>
          <w:p w:rsidR="006D341A" w:rsidRPr="00B21334" w:rsidRDefault="006D341A" w:rsidP="008A3731">
            <w:pPr>
              <w:pStyle w:val="a8"/>
            </w:pPr>
            <w:r w:rsidRPr="00B21334">
              <w:t>6.</w:t>
            </w:r>
          </w:p>
        </w:tc>
        <w:tc>
          <w:tcPr>
            <w:tcW w:w="3248" w:type="dxa"/>
          </w:tcPr>
          <w:p w:rsidR="006D341A" w:rsidRPr="00B21334" w:rsidRDefault="006D341A" w:rsidP="008A3731">
            <w:pPr>
              <w:pStyle w:val="a8"/>
            </w:pPr>
            <w:r w:rsidRPr="00B21334">
              <w:t xml:space="preserve">Объемные игрушки в технике </w:t>
            </w:r>
            <w:proofErr w:type="spellStart"/>
            <w:r w:rsidRPr="00B21334">
              <w:t>Квиллинг</w:t>
            </w:r>
            <w:proofErr w:type="spellEnd"/>
          </w:p>
        </w:tc>
        <w:tc>
          <w:tcPr>
            <w:tcW w:w="851" w:type="dxa"/>
          </w:tcPr>
          <w:p w:rsidR="006D341A" w:rsidRPr="00B21334" w:rsidRDefault="006D341A" w:rsidP="008A3731">
            <w:pPr>
              <w:pStyle w:val="a8"/>
            </w:pPr>
            <w:r w:rsidRPr="00B21334">
              <w:t>30</w:t>
            </w:r>
          </w:p>
        </w:tc>
        <w:tc>
          <w:tcPr>
            <w:tcW w:w="992" w:type="dxa"/>
          </w:tcPr>
          <w:p w:rsidR="006D341A" w:rsidRPr="00B21334" w:rsidRDefault="006D341A" w:rsidP="008A3731">
            <w:pPr>
              <w:pStyle w:val="a8"/>
            </w:pPr>
            <w:r w:rsidRPr="00B21334">
              <w:t>3</w:t>
            </w:r>
          </w:p>
        </w:tc>
        <w:tc>
          <w:tcPr>
            <w:tcW w:w="1277" w:type="dxa"/>
          </w:tcPr>
          <w:p w:rsidR="006D341A" w:rsidRPr="00B21334" w:rsidRDefault="006D341A" w:rsidP="008A3731">
            <w:pPr>
              <w:pStyle w:val="a8"/>
            </w:pPr>
            <w:r w:rsidRPr="00B21334">
              <w:t>27</w:t>
            </w:r>
          </w:p>
        </w:tc>
        <w:tc>
          <w:tcPr>
            <w:tcW w:w="2272" w:type="dxa"/>
          </w:tcPr>
          <w:p w:rsidR="006D341A" w:rsidRPr="00B21334" w:rsidRDefault="006D341A" w:rsidP="008A3731">
            <w:pPr>
              <w:pStyle w:val="a8"/>
            </w:pPr>
            <w:r w:rsidRPr="00B21334">
              <w:t>Текущий контроль</w:t>
            </w:r>
          </w:p>
        </w:tc>
      </w:tr>
      <w:tr w:rsidR="006D341A" w:rsidRPr="00B21334" w:rsidTr="00950962">
        <w:trPr>
          <w:trHeight w:val="555"/>
        </w:trPr>
        <w:tc>
          <w:tcPr>
            <w:tcW w:w="720" w:type="dxa"/>
          </w:tcPr>
          <w:p w:rsidR="006D341A" w:rsidRPr="00B21334" w:rsidRDefault="006D341A" w:rsidP="008A3731">
            <w:pPr>
              <w:pStyle w:val="a8"/>
            </w:pPr>
            <w:r w:rsidRPr="00B21334">
              <w:t>7.</w:t>
            </w:r>
          </w:p>
        </w:tc>
        <w:tc>
          <w:tcPr>
            <w:tcW w:w="3248" w:type="dxa"/>
          </w:tcPr>
          <w:p w:rsidR="006D341A" w:rsidRPr="00B21334" w:rsidRDefault="006D341A" w:rsidP="008A3731">
            <w:pPr>
              <w:pStyle w:val="a8"/>
            </w:pPr>
            <w:r w:rsidRPr="00B21334">
              <w:t>Выставки, Фестивали, Экскурсии</w:t>
            </w:r>
          </w:p>
        </w:tc>
        <w:tc>
          <w:tcPr>
            <w:tcW w:w="851" w:type="dxa"/>
          </w:tcPr>
          <w:p w:rsidR="006D341A" w:rsidRPr="00B21334" w:rsidRDefault="006D341A" w:rsidP="008A3731">
            <w:pPr>
              <w:pStyle w:val="a8"/>
            </w:pPr>
            <w:r w:rsidRPr="00B21334">
              <w:t>12</w:t>
            </w:r>
          </w:p>
        </w:tc>
        <w:tc>
          <w:tcPr>
            <w:tcW w:w="992" w:type="dxa"/>
          </w:tcPr>
          <w:p w:rsidR="006D341A" w:rsidRPr="00B21334" w:rsidRDefault="006D341A" w:rsidP="008A3731">
            <w:pPr>
              <w:pStyle w:val="a8"/>
            </w:pPr>
            <w:r w:rsidRPr="00B21334">
              <w:t>-</w:t>
            </w:r>
          </w:p>
        </w:tc>
        <w:tc>
          <w:tcPr>
            <w:tcW w:w="1277" w:type="dxa"/>
          </w:tcPr>
          <w:p w:rsidR="006D341A" w:rsidRPr="00B21334" w:rsidRDefault="006D341A" w:rsidP="008A3731">
            <w:pPr>
              <w:pStyle w:val="a8"/>
            </w:pPr>
            <w:r w:rsidRPr="00B21334">
              <w:t>12</w:t>
            </w:r>
          </w:p>
        </w:tc>
        <w:tc>
          <w:tcPr>
            <w:tcW w:w="2272" w:type="dxa"/>
          </w:tcPr>
          <w:p w:rsidR="006D341A" w:rsidRPr="00B21334" w:rsidRDefault="006D341A" w:rsidP="008A3731">
            <w:pPr>
              <w:pStyle w:val="a8"/>
            </w:pPr>
            <w:r w:rsidRPr="00B21334">
              <w:t>Итоговый контроль</w:t>
            </w:r>
          </w:p>
        </w:tc>
      </w:tr>
      <w:tr w:rsidR="006D341A" w:rsidRPr="00B21334" w:rsidTr="00950962">
        <w:trPr>
          <w:trHeight w:val="555"/>
        </w:trPr>
        <w:tc>
          <w:tcPr>
            <w:tcW w:w="720" w:type="dxa"/>
          </w:tcPr>
          <w:p w:rsidR="006D341A" w:rsidRPr="00B21334" w:rsidRDefault="006D341A" w:rsidP="008A3731">
            <w:pPr>
              <w:pStyle w:val="a8"/>
            </w:pPr>
            <w:r w:rsidRPr="00B21334">
              <w:t>8.</w:t>
            </w:r>
          </w:p>
        </w:tc>
        <w:tc>
          <w:tcPr>
            <w:tcW w:w="3248" w:type="dxa"/>
          </w:tcPr>
          <w:p w:rsidR="006D341A" w:rsidRPr="00B21334" w:rsidRDefault="006D341A" w:rsidP="008A3731">
            <w:pPr>
              <w:pStyle w:val="a8"/>
            </w:pPr>
            <w:r w:rsidRPr="00B21334">
              <w:t>Заключительное занятие</w:t>
            </w:r>
          </w:p>
        </w:tc>
        <w:tc>
          <w:tcPr>
            <w:tcW w:w="851" w:type="dxa"/>
          </w:tcPr>
          <w:p w:rsidR="006D341A" w:rsidRPr="00B21334" w:rsidRDefault="006D341A" w:rsidP="008A3731">
            <w:pPr>
              <w:pStyle w:val="a8"/>
            </w:pPr>
            <w:r w:rsidRPr="00B21334">
              <w:t>6</w:t>
            </w:r>
          </w:p>
        </w:tc>
        <w:tc>
          <w:tcPr>
            <w:tcW w:w="992" w:type="dxa"/>
          </w:tcPr>
          <w:p w:rsidR="006D341A" w:rsidRPr="00B21334" w:rsidRDefault="006D341A" w:rsidP="008A3731">
            <w:pPr>
              <w:pStyle w:val="a8"/>
            </w:pPr>
            <w:r w:rsidRPr="00B21334">
              <w:t>3</w:t>
            </w:r>
          </w:p>
        </w:tc>
        <w:tc>
          <w:tcPr>
            <w:tcW w:w="1277" w:type="dxa"/>
          </w:tcPr>
          <w:p w:rsidR="006D341A" w:rsidRPr="00B21334" w:rsidRDefault="006D341A" w:rsidP="008A3731">
            <w:pPr>
              <w:pStyle w:val="a8"/>
            </w:pPr>
            <w:r w:rsidRPr="00B21334">
              <w:t>3</w:t>
            </w:r>
          </w:p>
        </w:tc>
        <w:tc>
          <w:tcPr>
            <w:tcW w:w="2272" w:type="dxa"/>
          </w:tcPr>
          <w:p w:rsidR="006D341A" w:rsidRPr="00B21334" w:rsidRDefault="006D341A" w:rsidP="008A3731">
            <w:pPr>
              <w:pStyle w:val="a8"/>
            </w:pPr>
            <w:r w:rsidRPr="00B21334">
              <w:t>Итоговый контроль</w:t>
            </w:r>
          </w:p>
        </w:tc>
      </w:tr>
      <w:tr w:rsidR="006D341A" w:rsidRPr="00B21334" w:rsidTr="00950962">
        <w:trPr>
          <w:trHeight w:val="555"/>
        </w:trPr>
        <w:tc>
          <w:tcPr>
            <w:tcW w:w="3968" w:type="dxa"/>
            <w:gridSpan w:val="2"/>
            <w:vAlign w:val="center"/>
          </w:tcPr>
          <w:p w:rsidR="006D341A" w:rsidRPr="00B21334" w:rsidRDefault="006D341A" w:rsidP="008A3731">
            <w:pPr>
              <w:ind w:left="180"/>
              <w:jc w:val="both"/>
              <w:rPr>
                <w:b/>
              </w:rPr>
            </w:pPr>
            <w:r w:rsidRPr="00B21334">
              <w:rPr>
                <w:b/>
              </w:rPr>
              <w:t>ИТОГО:</w:t>
            </w:r>
          </w:p>
        </w:tc>
        <w:tc>
          <w:tcPr>
            <w:tcW w:w="851" w:type="dxa"/>
            <w:vAlign w:val="center"/>
          </w:tcPr>
          <w:p w:rsidR="006D341A" w:rsidRPr="00B21334" w:rsidRDefault="009436F7" w:rsidP="008A3731">
            <w:pPr>
              <w:ind w:left="180"/>
              <w:jc w:val="both"/>
              <w:rPr>
                <w:b/>
              </w:rPr>
            </w:pPr>
            <w:r w:rsidRPr="00B21334">
              <w:rPr>
                <w:b/>
              </w:rPr>
              <w:fldChar w:fldCharType="begin"/>
            </w:r>
            <w:r w:rsidR="006D341A" w:rsidRPr="00B21334">
              <w:rPr>
                <w:b/>
              </w:rPr>
              <w:instrText xml:space="preserve"> =SUM(ABOVE) </w:instrText>
            </w:r>
            <w:r w:rsidRPr="00B21334">
              <w:rPr>
                <w:b/>
              </w:rPr>
              <w:fldChar w:fldCharType="separate"/>
            </w:r>
            <w:r w:rsidR="006D341A" w:rsidRPr="00B21334">
              <w:rPr>
                <w:b/>
                <w:noProof/>
              </w:rPr>
              <w:t>216</w:t>
            </w:r>
            <w:r w:rsidRPr="00B21334">
              <w:rPr>
                <w:b/>
              </w:rPr>
              <w:fldChar w:fldCharType="end"/>
            </w:r>
          </w:p>
        </w:tc>
        <w:tc>
          <w:tcPr>
            <w:tcW w:w="992" w:type="dxa"/>
            <w:vAlign w:val="center"/>
          </w:tcPr>
          <w:p w:rsidR="006D341A" w:rsidRPr="00B21334" w:rsidRDefault="009436F7" w:rsidP="008A3731">
            <w:pPr>
              <w:ind w:left="180"/>
              <w:jc w:val="both"/>
              <w:rPr>
                <w:b/>
              </w:rPr>
            </w:pPr>
            <w:r w:rsidRPr="00B21334">
              <w:rPr>
                <w:b/>
              </w:rPr>
              <w:fldChar w:fldCharType="begin"/>
            </w:r>
            <w:r w:rsidR="006D341A" w:rsidRPr="00B21334">
              <w:rPr>
                <w:b/>
              </w:rPr>
              <w:instrText xml:space="preserve"> =SUM(ABOVE) </w:instrText>
            </w:r>
            <w:r w:rsidRPr="00B21334">
              <w:rPr>
                <w:b/>
              </w:rPr>
              <w:fldChar w:fldCharType="separate"/>
            </w:r>
            <w:r w:rsidR="006D341A" w:rsidRPr="00B21334">
              <w:rPr>
                <w:b/>
                <w:noProof/>
              </w:rPr>
              <w:t>21</w:t>
            </w:r>
            <w:r w:rsidRPr="00B21334">
              <w:rPr>
                <w:b/>
              </w:rPr>
              <w:fldChar w:fldCharType="end"/>
            </w:r>
          </w:p>
        </w:tc>
        <w:tc>
          <w:tcPr>
            <w:tcW w:w="1277" w:type="dxa"/>
            <w:vAlign w:val="center"/>
          </w:tcPr>
          <w:p w:rsidR="006D341A" w:rsidRPr="00B21334" w:rsidRDefault="009436F7" w:rsidP="008A3731">
            <w:pPr>
              <w:ind w:left="180"/>
              <w:jc w:val="both"/>
              <w:rPr>
                <w:b/>
              </w:rPr>
            </w:pPr>
            <w:r w:rsidRPr="00B21334">
              <w:rPr>
                <w:b/>
              </w:rPr>
              <w:fldChar w:fldCharType="begin"/>
            </w:r>
            <w:r w:rsidR="006D341A" w:rsidRPr="00B21334">
              <w:rPr>
                <w:b/>
              </w:rPr>
              <w:instrText xml:space="preserve"> =SUM(ABOVE) </w:instrText>
            </w:r>
            <w:r w:rsidRPr="00B21334">
              <w:rPr>
                <w:b/>
              </w:rPr>
              <w:fldChar w:fldCharType="separate"/>
            </w:r>
            <w:r w:rsidR="006D341A" w:rsidRPr="00B21334">
              <w:rPr>
                <w:b/>
                <w:noProof/>
              </w:rPr>
              <w:t>195</w:t>
            </w:r>
            <w:r w:rsidRPr="00B21334">
              <w:rPr>
                <w:b/>
              </w:rPr>
              <w:fldChar w:fldCharType="end"/>
            </w:r>
          </w:p>
        </w:tc>
        <w:tc>
          <w:tcPr>
            <w:tcW w:w="2272" w:type="dxa"/>
            <w:vAlign w:val="center"/>
          </w:tcPr>
          <w:p w:rsidR="006D341A" w:rsidRPr="00B21334" w:rsidRDefault="006D341A" w:rsidP="008A3731">
            <w:pPr>
              <w:jc w:val="both"/>
              <w:rPr>
                <w:b/>
              </w:rPr>
            </w:pPr>
          </w:p>
        </w:tc>
      </w:tr>
    </w:tbl>
    <w:p w:rsidR="006D341A" w:rsidRPr="00B21334" w:rsidRDefault="006D341A" w:rsidP="008A3731">
      <w:pPr>
        <w:pStyle w:val="a3"/>
        <w:jc w:val="both"/>
      </w:pPr>
    </w:p>
    <w:p w:rsidR="006D341A" w:rsidRDefault="006D341A" w:rsidP="00453804">
      <w:pPr>
        <w:pStyle w:val="20"/>
      </w:pPr>
      <w:bookmarkStart w:id="1" w:name="_Toc176836829"/>
      <w:r w:rsidRPr="00B21334">
        <w:t>Учебный план третьего года обучения</w:t>
      </w:r>
      <w:bookmarkEnd w:id="1"/>
    </w:p>
    <w:p w:rsidR="008A3731" w:rsidRPr="008A3731" w:rsidRDefault="008A3731" w:rsidP="008A3731">
      <w:pPr>
        <w:pStyle w:val="a3"/>
        <w:rPr>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
        <w:gridCol w:w="3247"/>
        <w:gridCol w:w="851"/>
        <w:gridCol w:w="992"/>
        <w:gridCol w:w="1421"/>
        <w:gridCol w:w="2130"/>
      </w:tblGrid>
      <w:tr w:rsidR="006D341A" w:rsidRPr="00B21334" w:rsidTr="00950962">
        <w:trPr>
          <w:trHeight w:val="819"/>
        </w:trPr>
        <w:tc>
          <w:tcPr>
            <w:tcW w:w="719" w:type="dxa"/>
            <w:vMerge w:val="restart"/>
          </w:tcPr>
          <w:p w:rsidR="006D341A" w:rsidRPr="00B21334" w:rsidRDefault="006D341A" w:rsidP="008A3731">
            <w:pPr>
              <w:pStyle w:val="a7"/>
              <w:jc w:val="both"/>
            </w:pPr>
            <w:r w:rsidRPr="00B21334">
              <w:t xml:space="preserve">№ </w:t>
            </w:r>
            <w:proofErr w:type="spellStart"/>
            <w:proofErr w:type="gramStart"/>
            <w:r w:rsidRPr="00B21334">
              <w:t>п</w:t>
            </w:r>
            <w:proofErr w:type="spellEnd"/>
            <w:proofErr w:type="gramEnd"/>
            <w:r w:rsidRPr="00B21334">
              <w:t>/</w:t>
            </w:r>
            <w:proofErr w:type="spellStart"/>
            <w:r w:rsidRPr="00B21334">
              <w:t>п</w:t>
            </w:r>
            <w:proofErr w:type="spellEnd"/>
          </w:p>
        </w:tc>
        <w:tc>
          <w:tcPr>
            <w:tcW w:w="3247" w:type="dxa"/>
            <w:vMerge w:val="restart"/>
          </w:tcPr>
          <w:p w:rsidR="006D341A" w:rsidRPr="00B21334" w:rsidRDefault="006D341A" w:rsidP="008A3731">
            <w:pPr>
              <w:pStyle w:val="a7"/>
              <w:jc w:val="both"/>
            </w:pPr>
            <w:r w:rsidRPr="00B21334">
              <w:t>Наименование тем</w:t>
            </w:r>
          </w:p>
        </w:tc>
        <w:tc>
          <w:tcPr>
            <w:tcW w:w="851" w:type="dxa"/>
            <w:vMerge w:val="restart"/>
          </w:tcPr>
          <w:p w:rsidR="006D341A" w:rsidRPr="00B21334" w:rsidRDefault="006D341A" w:rsidP="008A3731">
            <w:pPr>
              <w:pStyle w:val="a7"/>
              <w:jc w:val="both"/>
            </w:pPr>
            <w:r w:rsidRPr="00B21334">
              <w:t>Всего часов</w:t>
            </w:r>
          </w:p>
        </w:tc>
        <w:tc>
          <w:tcPr>
            <w:tcW w:w="2413" w:type="dxa"/>
            <w:gridSpan w:val="2"/>
          </w:tcPr>
          <w:p w:rsidR="006D341A" w:rsidRPr="00B21334" w:rsidRDefault="006D341A" w:rsidP="008A3731">
            <w:pPr>
              <w:pStyle w:val="a7"/>
              <w:jc w:val="both"/>
            </w:pPr>
          </w:p>
          <w:p w:rsidR="006D341A" w:rsidRPr="00B21334" w:rsidRDefault="00950962" w:rsidP="008A3731">
            <w:pPr>
              <w:pStyle w:val="a7"/>
              <w:jc w:val="both"/>
            </w:pPr>
            <w:r>
              <w:t>Количество часов</w:t>
            </w:r>
          </w:p>
        </w:tc>
        <w:tc>
          <w:tcPr>
            <w:tcW w:w="2130" w:type="dxa"/>
            <w:vMerge w:val="restart"/>
          </w:tcPr>
          <w:p w:rsidR="006D341A" w:rsidRPr="00B21334" w:rsidRDefault="006D341A" w:rsidP="008A3731">
            <w:pPr>
              <w:jc w:val="both"/>
              <w:rPr>
                <w:b/>
              </w:rPr>
            </w:pPr>
          </w:p>
          <w:p w:rsidR="006D341A" w:rsidRPr="00B21334" w:rsidRDefault="006D341A" w:rsidP="008A3731">
            <w:pPr>
              <w:jc w:val="both"/>
              <w:rPr>
                <w:b/>
              </w:rPr>
            </w:pPr>
            <w:r w:rsidRPr="00B21334">
              <w:rPr>
                <w:b/>
              </w:rPr>
              <w:t>Формы контроля</w:t>
            </w:r>
          </w:p>
          <w:p w:rsidR="006D341A" w:rsidRPr="00B21334" w:rsidRDefault="006D341A" w:rsidP="008A3731">
            <w:pPr>
              <w:pStyle w:val="a7"/>
              <w:jc w:val="both"/>
            </w:pPr>
          </w:p>
        </w:tc>
      </w:tr>
      <w:tr w:rsidR="006D341A" w:rsidRPr="00B21334" w:rsidTr="00950962">
        <w:trPr>
          <w:trHeight w:val="391"/>
        </w:trPr>
        <w:tc>
          <w:tcPr>
            <w:tcW w:w="719" w:type="dxa"/>
            <w:vMerge/>
          </w:tcPr>
          <w:p w:rsidR="006D341A" w:rsidRPr="00B21334" w:rsidRDefault="006D341A" w:rsidP="008A3731">
            <w:pPr>
              <w:pStyle w:val="a7"/>
              <w:jc w:val="both"/>
            </w:pPr>
          </w:p>
        </w:tc>
        <w:tc>
          <w:tcPr>
            <w:tcW w:w="3247" w:type="dxa"/>
            <w:vMerge/>
          </w:tcPr>
          <w:p w:rsidR="006D341A" w:rsidRPr="00B21334" w:rsidRDefault="006D341A" w:rsidP="008A3731">
            <w:pPr>
              <w:pStyle w:val="a7"/>
              <w:jc w:val="both"/>
            </w:pPr>
          </w:p>
        </w:tc>
        <w:tc>
          <w:tcPr>
            <w:tcW w:w="851" w:type="dxa"/>
            <w:vMerge/>
          </w:tcPr>
          <w:p w:rsidR="006D341A" w:rsidRPr="00B21334" w:rsidRDefault="006D341A" w:rsidP="008A3731">
            <w:pPr>
              <w:pStyle w:val="a7"/>
              <w:jc w:val="both"/>
            </w:pPr>
          </w:p>
        </w:tc>
        <w:tc>
          <w:tcPr>
            <w:tcW w:w="992" w:type="dxa"/>
          </w:tcPr>
          <w:p w:rsidR="006D341A" w:rsidRPr="00B21334" w:rsidRDefault="006D341A" w:rsidP="008A3731">
            <w:pPr>
              <w:pStyle w:val="a7"/>
              <w:jc w:val="both"/>
            </w:pPr>
            <w:r w:rsidRPr="00B21334">
              <w:t>теория</w:t>
            </w:r>
          </w:p>
        </w:tc>
        <w:tc>
          <w:tcPr>
            <w:tcW w:w="1421" w:type="dxa"/>
            <w:shd w:val="clear" w:color="auto" w:fill="auto"/>
          </w:tcPr>
          <w:p w:rsidR="006D341A" w:rsidRPr="00B21334" w:rsidRDefault="006D341A" w:rsidP="008A3731">
            <w:pPr>
              <w:pStyle w:val="a7"/>
              <w:jc w:val="both"/>
            </w:pPr>
            <w:r w:rsidRPr="00B21334">
              <w:t>практика</w:t>
            </w:r>
          </w:p>
        </w:tc>
        <w:tc>
          <w:tcPr>
            <w:tcW w:w="2130" w:type="dxa"/>
            <w:vMerge/>
            <w:shd w:val="clear" w:color="auto" w:fill="auto"/>
          </w:tcPr>
          <w:p w:rsidR="006D341A" w:rsidRPr="00B21334" w:rsidRDefault="006D341A" w:rsidP="008A3731">
            <w:pPr>
              <w:pStyle w:val="a7"/>
              <w:jc w:val="both"/>
            </w:pPr>
          </w:p>
        </w:tc>
      </w:tr>
      <w:tr w:rsidR="006D341A" w:rsidRPr="00B21334" w:rsidTr="00950962">
        <w:trPr>
          <w:trHeight w:val="570"/>
        </w:trPr>
        <w:tc>
          <w:tcPr>
            <w:tcW w:w="719" w:type="dxa"/>
          </w:tcPr>
          <w:p w:rsidR="006D341A" w:rsidRPr="00B21334" w:rsidRDefault="006D341A" w:rsidP="008A3731">
            <w:pPr>
              <w:pStyle w:val="a8"/>
            </w:pPr>
            <w:r w:rsidRPr="00B21334">
              <w:t>1.</w:t>
            </w:r>
          </w:p>
        </w:tc>
        <w:tc>
          <w:tcPr>
            <w:tcW w:w="3247" w:type="dxa"/>
          </w:tcPr>
          <w:p w:rsidR="006D341A" w:rsidRPr="00B21334" w:rsidRDefault="006D341A" w:rsidP="008A3731">
            <w:pPr>
              <w:pStyle w:val="a8"/>
            </w:pPr>
            <w:r w:rsidRPr="00B21334">
              <w:t>Вводное занятие</w:t>
            </w:r>
          </w:p>
        </w:tc>
        <w:tc>
          <w:tcPr>
            <w:tcW w:w="851" w:type="dxa"/>
          </w:tcPr>
          <w:p w:rsidR="006D341A" w:rsidRPr="00B21334" w:rsidRDefault="006D341A" w:rsidP="008A3731">
            <w:pPr>
              <w:pStyle w:val="a8"/>
              <w:rPr>
                <w:lang w:val="en-US"/>
              </w:rPr>
            </w:pPr>
            <w:r w:rsidRPr="00B21334">
              <w:rPr>
                <w:lang w:val="en-US"/>
              </w:rPr>
              <w:t>3</w:t>
            </w:r>
          </w:p>
        </w:tc>
        <w:tc>
          <w:tcPr>
            <w:tcW w:w="992" w:type="dxa"/>
          </w:tcPr>
          <w:p w:rsidR="006D341A" w:rsidRPr="00B21334" w:rsidRDefault="006D341A" w:rsidP="008A3731">
            <w:pPr>
              <w:pStyle w:val="a8"/>
              <w:rPr>
                <w:lang w:val="en-US"/>
              </w:rPr>
            </w:pPr>
            <w:r w:rsidRPr="00B21334">
              <w:rPr>
                <w:lang w:val="en-US"/>
              </w:rPr>
              <w:t>3</w:t>
            </w:r>
          </w:p>
        </w:tc>
        <w:tc>
          <w:tcPr>
            <w:tcW w:w="1421" w:type="dxa"/>
          </w:tcPr>
          <w:p w:rsidR="006D341A" w:rsidRPr="00B21334" w:rsidRDefault="006D341A" w:rsidP="008A3731">
            <w:pPr>
              <w:pStyle w:val="a8"/>
            </w:pPr>
            <w:r w:rsidRPr="00B21334">
              <w:t>0</w:t>
            </w:r>
          </w:p>
        </w:tc>
        <w:tc>
          <w:tcPr>
            <w:tcW w:w="2130" w:type="dxa"/>
          </w:tcPr>
          <w:p w:rsidR="006D341A" w:rsidRPr="00B21334" w:rsidRDefault="006D341A" w:rsidP="008A3731">
            <w:pPr>
              <w:pStyle w:val="a8"/>
            </w:pPr>
            <w:r w:rsidRPr="00B21334">
              <w:t>Беседа</w:t>
            </w:r>
          </w:p>
        </w:tc>
      </w:tr>
      <w:tr w:rsidR="006D341A" w:rsidRPr="00B21334" w:rsidTr="00950962">
        <w:trPr>
          <w:cantSplit/>
          <w:trHeight w:val="570"/>
        </w:trPr>
        <w:tc>
          <w:tcPr>
            <w:tcW w:w="719" w:type="dxa"/>
          </w:tcPr>
          <w:p w:rsidR="006D341A" w:rsidRPr="00B21334" w:rsidRDefault="006D341A" w:rsidP="008A3731">
            <w:pPr>
              <w:pStyle w:val="a8"/>
            </w:pPr>
            <w:r w:rsidRPr="00B21334">
              <w:t>2.</w:t>
            </w:r>
          </w:p>
        </w:tc>
        <w:tc>
          <w:tcPr>
            <w:tcW w:w="3247" w:type="dxa"/>
          </w:tcPr>
          <w:p w:rsidR="006D341A" w:rsidRPr="00B21334" w:rsidRDefault="006D341A" w:rsidP="008A3731">
            <w:pPr>
              <w:pStyle w:val="a8"/>
            </w:pPr>
            <w:r w:rsidRPr="00B21334">
              <w:t>Конструирование сложных фигурок животных</w:t>
            </w:r>
          </w:p>
        </w:tc>
        <w:tc>
          <w:tcPr>
            <w:tcW w:w="851" w:type="dxa"/>
          </w:tcPr>
          <w:p w:rsidR="006D341A" w:rsidRPr="00B21334" w:rsidRDefault="006D341A" w:rsidP="008A3731">
            <w:pPr>
              <w:pStyle w:val="a8"/>
            </w:pPr>
            <w:r w:rsidRPr="00B21334">
              <w:t>60</w:t>
            </w:r>
          </w:p>
        </w:tc>
        <w:tc>
          <w:tcPr>
            <w:tcW w:w="992" w:type="dxa"/>
          </w:tcPr>
          <w:p w:rsidR="006D341A" w:rsidRPr="00B21334" w:rsidRDefault="006D341A" w:rsidP="008A3731">
            <w:pPr>
              <w:pStyle w:val="a8"/>
            </w:pPr>
            <w:r w:rsidRPr="00B21334">
              <w:t>4</w:t>
            </w:r>
          </w:p>
        </w:tc>
        <w:tc>
          <w:tcPr>
            <w:tcW w:w="1421" w:type="dxa"/>
          </w:tcPr>
          <w:p w:rsidR="006D341A" w:rsidRPr="00B21334" w:rsidRDefault="006D341A" w:rsidP="008A3731">
            <w:pPr>
              <w:pStyle w:val="a8"/>
            </w:pPr>
            <w:r w:rsidRPr="00B21334">
              <w:t>56</w:t>
            </w:r>
          </w:p>
        </w:tc>
        <w:tc>
          <w:tcPr>
            <w:tcW w:w="2130" w:type="dxa"/>
          </w:tcPr>
          <w:p w:rsidR="006D341A" w:rsidRPr="00B21334" w:rsidRDefault="006D341A" w:rsidP="008A3731">
            <w:pPr>
              <w:pStyle w:val="a8"/>
            </w:pPr>
            <w:r w:rsidRPr="00B21334">
              <w:t>Текущий контроль</w:t>
            </w:r>
          </w:p>
        </w:tc>
      </w:tr>
      <w:tr w:rsidR="006D341A" w:rsidRPr="00B21334" w:rsidTr="00950962">
        <w:trPr>
          <w:trHeight w:val="570"/>
        </w:trPr>
        <w:tc>
          <w:tcPr>
            <w:tcW w:w="719" w:type="dxa"/>
          </w:tcPr>
          <w:p w:rsidR="006D341A" w:rsidRPr="00B21334" w:rsidRDefault="006D341A" w:rsidP="008A3731">
            <w:pPr>
              <w:pStyle w:val="a8"/>
            </w:pPr>
            <w:r w:rsidRPr="00B21334">
              <w:t>3.</w:t>
            </w:r>
          </w:p>
        </w:tc>
        <w:tc>
          <w:tcPr>
            <w:tcW w:w="3247" w:type="dxa"/>
          </w:tcPr>
          <w:p w:rsidR="006D341A" w:rsidRPr="00B21334" w:rsidRDefault="008A3731" w:rsidP="008A3731">
            <w:pPr>
              <w:pStyle w:val="a8"/>
            </w:pPr>
            <w:r>
              <w:t xml:space="preserve">Картины в техники </w:t>
            </w:r>
            <w:proofErr w:type="spellStart"/>
            <w:r>
              <w:t>квиллинг</w:t>
            </w:r>
            <w:proofErr w:type="spellEnd"/>
            <w:r>
              <w:t xml:space="preserve"> (Высокой </w:t>
            </w:r>
            <w:r w:rsidR="006D341A" w:rsidRPr="00B21334">
              <w:t>сложности)</w:t>
            </w:r>
          </w:p>
        </w:tc>
        <w:tc>
          <w:tcPr>
            <w:tcW w:w="851" w:type="dxa"/>
          </w:tcPr>
          <w:p w:rsidR="006D341A" w:rsidRPr="00B21334" w:rsidRDefault="006D341A" w:rsidP="008A3731">
            <w:pPr>
              <w:pStyle w:val="a8"/>
            </w:pPr>
            <w:r w:rsidRPr="00B21334">
              <w:t>33</w:t>
            </w:r>
          </w:p>
        </w:tc>
        <w:tc>
          <w:tcPr>
            <w:tcW w:w="992" w:type="dxa"/>
          </w:tcPr>
          <w:p w:rsidR="006D341A" w:rsidRPr="00B21334" w:rsidRDefault="006D341A" w:rsidP="008A3731">
            <w:pPr>
              <w:pStyle w:val="a8"/>
            </w:pPr>
            <w:r w:rsidRPr="00B21334">
              <w:t>2</w:t>
            </w:r>
          </w:p>
        </w:tc>
        <w:tc>
          <w:tcPr>
            <w:tcW w:w="1421" w:type="dxa"/>
          </w:tcPr>
          <w:p w:rsidR="006D341A" w:rsidRPr="00B21334" w:rsidRDefault="006D341A" w:rsidP="008A3731">
            <w:pPr>
              <w:pStyle w:val="a8"/>
            </w:pPr>
            <w:r w:rsidRPr="00B21334">
              <w:t>31</w:t>
            </w:r>
          </w:p>
        </w:tc>
        <w:tc>
          <w:tcPr>
            <w:tcW w:w="2130" w:type="dxa"/>
          </w:tcPr>
          <w:p w:rsidR="006D341A" w:rsidRPr="00B21334" w:rsidRDefault="006D341A" w:rsidP="008A3731">
            <w:pPr>
              <w:pStyle w:val="a8"/>
            </w:pPr>
            <w:r w:rsidRPr="00B21334">
              <w:t>Текущий контроль</w:t>
            </w:r>
          </w:p>
        </w:tc>
      </w:tr>
      <w:tr w:rsidR="006D341A" w:rsidRPr="00B21334" w:rsidTr="00950962">
        <w:trPr>
          <w:trHeight w:val="570"/>
        </w:trPr>
        <w:tc>
          <w:tcPr>
            <w:tcW w:w="719" w:type="dxa"/>
          </w:tcPr>
          <w:p w:rsidR="006D341A" w:rsidRPr="00B21334" w:rsidRDefault="006D341A" w:rsidP="008A3731">
            <w:pPr>
              <w:pStyle w:val="a8"/>
            </w:pPr>
            <w:r w:rsidRPr="00B21334">
              <w:t>4.</w:t>
            </w:r>
          </w:p>
        </w:tc>
        <w:tc>
          <w:tcPr>
            <w:tcW w:w="3247" w:type="dxa"/>
          </w:tcPr>
          <w:p w:rsidR="006D341A" w:rsidRPr="00B21334" w:rsidRDefault="006D341A" w:rsidP="008A3731">
            <w:pPr>
              <w:pStyle w:val="a8"/>
            </w:pPr>
            <w:r w:rsidRPr="00B21334">
              <w:t xml:space="preserve">Объемные игрушки из </w:t>
            </w:r>
            <w:proofErr w:type="spellStart"/>
            <w:r w:rsidRPr="00B21334">
              <w:t>гофрокартона</w:t>
            </w:r>
            <w:proofErr w:type="spellEnd"/>
            <w:r w:rsidRPr="00B21334">
              <w:t>.</w:t>
            </w:r>
          </w:p>
          <w:p w:rsidR="006D341A" w:rsidRPr="00B21334" w:rsidRDefault="006D341A" w:rsidP="008A3731">
            <w:pPr>
              <w:pStyle w:val="a8"/>
            </w:pPr>
            <w:r w:rsidRPr="00B21334">
              <w:t>( Высокой сложности)</w:t>
            </w:r>
          </w:p>
        </w:tc>
        <w:tc>
          <w:tcPr>
            <w:tcW w:w="851" w:type="dxa"/>
          </w:tcPr>
          <w:p w:rsidR="006D341A" w:rsidRPr="00B21334" w:rsidRDefault="006D341A" w:rsidP="008A3731">
            <w:pPr>
              <w:pStyle w:val="a8"/>
            </w:pPr>
            <w:r w:rsidRPr="00B21334">
              <w:t>60</w:t>
            </w:r>
          </w:p>
        </w:tc>
        <w:tc>
          <w:tcPr>
            <w:tcW w:w="992" w:type="dxa"/>
          </w:tcPr>
          <w:p w:rsidR="006D341A" w:rsidRPr="00B21334" w:rsidRDefault="006D341A" w:rsidP="008A3731">
            <w:pPr>
              <w:pStyle w:val="a8"/>
            </w:pPr>
            <w:r w:rsidRPr="00B21334">
              <w:t>4</w:t>
            </w:r>
          </w:p>
        </w:tc>
        <w:tc>
          <w:tcPr>
            <w:tcW w:w="1421" w:type="dxa"/>
          </w:tcPr>
          <w:p w:rsidR="006D341A" w:rsidRPr="00B21334" w:rsidRDefault="006D341A" w:rsidP="008A3731">
            <w:pPr>
              <w:pStyle w:val="a8"/>
            </w:pPr>
            <w:r w:rsidRPr="00B21334">
              <w:t>56</w:t>
            </w:r>
          </w:p>
        </w:tc>
        <w:tc>
          <w:tcPr>
            <w:tcW w:w="2130" w:type="dxa"/>
          </w:tcPr>
          <w:p w:rsidR="006D341A" w:rsidRPr="00B21334" w:rsidRDefault="006D341A" w:rsidP="008A3731">
            <w:pPr>
              <w:pStyle w:val="a8"/>
            </w:pPr>
            <w:r w:rsidRPr="00B21334">
              <w:t>Текущий контроль</w:t>
            </w:r>
          </w:p>
        </w:tc>
      </w:tr>
      <w:tr w:rsidR="006D341A" w:rsidRPr="00B21334" w:rsidTr="00950962">
        <w:trPr>
          <w:trHeight w:val="570"/>
        </w:trPr>
        <w:tc>
          <w:tcPr>
            <w:tcW w:w="719" w:type="dxa"/>
          </w:tcPr>
          <w:p w:rsidR="006D341A" w:rsidRPr="00B21334" w:rsidRDefault="006D341A" w:rsidP="008A3731">
            <w:pPr>
              <w:pStyle w:val="a8"/>
            </w:pPr>
            <w:r w:rsidRPr="00B21334">
              <w:t>5.</w:t>
            </w:r>
          </w:p>
        </w:tc>
        <w:tc>
          <w:tcPr>
            <w:tcW w:w="3247" w:type="dxa"/>
          </w:tcPr>
          <w:p w:rsidR="006D341A" w:rsidRPr="00B21334" w:rsidRDefault="006D341A" w:rsidP="008A3731">
            <w:pPr>
              <w:pStyle w:val="a8"/>
            </w:pPr>
            <w:r w:rsidRPr="00B21334">
              <w:t xml:space="preserve">Спирали </w:t>
            </w:r>
          </w:p>
          <w:p w:rsidR="006D341A" w:rsidRPr="00B21334" w:rsidRDefault="006D341A" w:rsidP="008A3731">
            <w:pPr>
              <w:pStyle w:val="a8"/>
            </w:pPr>
            <w:r w:rsidRPr="00B21334">
              <w:t xml:space="preserve">Сложные картины в технике </w:t>
            </w:r>
            <w:proofErr w:type="spellStart"/>
            <w:r w:rsidRPr="00B21334">
              <w:t>Квиллинг</w:t>
            </w:r>
            <w:proofErr w:type="spellEnd"/>
          </w:p>
        </w:tc>
        <w:tc>
          <w:tcPr>
            <w:tcW w:w="851" w:type="dxa"/>
          </w:tcPr>
          <w:p w:rsidR="006D341A" w:rsidRPr="00B21334" w:rsidRDefault="006D341A" w:rsidP="008A3731">
            <w:pPr>
              <w:pStyle w:val="a8"/>
            </w:pPr>
            <w:r w:rsidRPr="00B21334">
              <w:t>45</w:t>
            </w:r>
          </w:p>
        </w:tc>
        <w:tc>
          <w:tcPr>
            <w:tcW w:w="992" w:type="dxa"/>
          </w:tcPr>
          <w:p w:rsidR="006D341A" w:rsidRPr="00B21334" w:rsidRDefault="006D341A" w:rsidP="008A3731">
            <w:pPr>
              <w:pStyle w:val="a8"/>
            </w:pPr>
            <w:r w:rsidRPr="00B21334">
              <w:t>2</w:t>
            </w:r>
          </w:p>
        </w:tc>
        <w:tc>
          <w:tcPr>
            <w:tcW w:w="1421" w:type="dxa"/>
          </w:tcPr>
          <w:p w:rsidR="006D341A" w:rsidRPr="00B21334" w:rsidRDefault="006D341A" w:rsidP="008A3731">
            <w:pPr>
              <w:pStyle w:val="a8"/>
            </w:pPr>
            <w:r w:rsidRPr="00B21334">
              <w:t>43</w:t>
            </w:r>
          </w:p>
        </w:tc>
        <w:tc>
          <w:tcPr>
            <w:tcW w:w="2130" w:type="dxa"/>
          </w:tcPr>
          <w:p w:rsidR="006D341A" w:rsidRPr="00B21334" w:rsidRDefault="006D341A" w:rsidP="008A3731">
            <w:pPr>
              <w:pStyle w:val="a8"/>
            </w:pPr>
            <w:r w:rsidRPr="00B21334">
              <w:t>Текущий контроль</w:t>
            </w:r>
          </w:p>
        </w:tc>
      </w:tr>
      <w:tr w:rsidR="006D341A" w:rsidRPr="00B21334" w:rsidTr="00950962">
        <w:trPr>
          <w:trHeight w:val="570"/>
        </w:trPr>
        <w:tc>
          <w:tcPr>
            <w:tcW w:w="719" w:type="dxa"/>
          </w:tcPr>
          <w:p w:rsidR="006D341A" w:rsidRPr="00B21334" w:rsidRDefault="006D341A" w:rsidP="008A3731">
            <w:pPr>
              <w:pStyle w:val="a8"/>
            </w:pPr>
            <w:r w:rsidRPr="00B21334">
              <w:t>6.</w:t>
            </w:r>
          </w:p>
        </w:tc>
        <w:tc>
          <w:tcPr>
            <w:tcW w:w="3247" w:type="dxa"/>
          </w:tcPr>
          <w:p w:rsidR="006D341A" w:rsidRPr="00B21334" w:rsidRDefault="006D341A" w:rsidP="008A3731">
            <w:pPr>
              <w:pStyle w:val="a8"/>
            </w:pPr>
            <w:r w:rsidRPr="00B21334">
              <w:t>Выставки, Фестивали, Экскурсии</w:t>
            </w:r>
          </w:p>
        </w:tc>
        <w:tc>
          <w:tcPr>
            <w:tcW w:w="851" w:type="dxa"/>
          </w:tcPr>
          <w:p w:rsidR="006D341A" w:rsidRPr="00B21334" w:rsidRDefault="006D341A" w:rsidP="008A3731">
            <w:pPr>
              <w:pStyle w:val="a8"/>
            </w:pPr>
            <w:r w:rsidRPr="00B21334">
              <w:t>12</w:t>
            </w:r>
          </w:p>
        </w:tc>
        <w:tc>
          <w:tcPr>
            <w:tcW w:w="992" w:type="dxa"/>
          </w:tcPr>
          <w:p w:rsidR="006D341A" w:rsidRPr="00B21334" w:rsidRDefault="006D341A" w:rsidP="008A3731">
            <w:pPr>
              <w:pStyle w:val="a8"/>
            </w:pPr>
            <w:r w:rsidRPr="00B21334">
              <w:t>0</w:t>
            </w:r>
          </w:p>
        </w:tc>
        <w:tc>
          <w:tcPr>
            <w:tcW w:w="1421" w:type="dxa"/>
          </w:tcPr>
          <w:p w:rsidR="006D341A" w:rsidRPr="00B21334" w:rsidRDefault="006D341A" w:rsidP="008A3731">
            <w:pPr>
              <w:pStyle w:val="a8"/>
            </w:pPr>
            <w:r w:rsidRPr="00B21334">
              <w:t>12</w:t>
            </w:r>
          </w:p>
        </w:tc>
        <w:tc>
          <w:tcPr>
            <w:tcW w:w="2130" w:type="dxa"/>
          </w:tcPr>
          <w:p w:rsidR="006D341A" w:rsidRPr="00B21334" w:rsidRDefault="006D341A" w:rsidP="008A3731">
            <w:pPr>
              <w:pStyle w:val="a8"/>
            </w:pPr>
            <w:r w:rsidRPr="00B21334">
              <w:t>Итоговый контроль</w:t>
            </w:r>
          </w:p>
        </w:tc>
      </w:tr>
      <w:tr w:rsidR="006D341A" w:rsidRPr="00B21334" w:rsidTr="00950962">
        <w:trPr>
          <w:trHeight w:val="570"/>
        </w:trPr>
        <w:tc>
          <w:tcPr>
            <w:tcW w:w="719" w:type="dxa"/>
          </w:tcPr>
          <w:p w:rsidR="006D341A" w:rsidRPr="00B21334" w:rsidRDefault="006D341A" w:rsidP="008A3731">
            <w:pPr>
              <w:pStyle w:val="a8"/>
            </w:pPr>
            <w:r w:rsidRPr="00B21334">
              <w:t>7.</w:t>
            </w:r>
          </w:p>
        </w:tc>
        <w:tc>
          <w:tcPr>
            <w:tcW w:w="3247" w:type="dxa"/>
          </w:tcPr>
          <w:p w:rsidR="006D341A" w:rsidRPr="00B21334" w:rsidRDefault="006D341A" w:rsidP="008A3731">
            <w:pPr>
              <w:pStyle w:val="a8"/>
            </w:pPr>
            <w:r w:rsidRPr="00B21334">
              <w:t>Заключительное занятие</w:t>
            </w:r>
          </w:p>
        </w:tc>
        <w:tc>
          <w:tcPr>
            <w:tcW w:w="851" w:type="dxa"/>
          </w:tcPr>
          <w:p w:rsidR="006D341A" w:rsidRPr="00B21334" w:rsidRDefault="006D341A" w:rsidP="008A3731">
            <w:pPr>
              <w:pStyle w:val="a8"/>
            </w:pPr>
            <w:r w:rsidRPr="00B21334">
              <w:t>3</w:t>
            </w:r>
          </w:p>
        </w:tc>
        <w:tc>
          <w:tcPr>
            <w:tcW w:w="992" w:type="dxa"/>
          </w:tcPr>
          <w:p w:rsidR="006D341A" w:rsidRPr="00B21334" w:rsidRDefault="006D341A" w:rsidP="008A3731">
            <w:pPr>
              <w:pStyle w:val="a8"/>
            </w:pPr>
            <w:r w:rsidRPr="00B21334">
              <w:t>3</w:t>
            </w:r>
          </w:p>
        </w:tc>
        <w:tc>
          <w:tcPr>
            <w:tcW w:w="1421" w:type="dxa"/>
          </w:tcPr>
          <w:p w:rsidR="006D341A" w:rsidRPr="00B21334" w:rsidRDefault="006D341A" w:rsidP="008A3731">
            <w:pPr>
              <w:pStyle w:val="a8"/>
            </w:pPr>
            <w:r w:rsidRPr="00B21334">
              <w:t>0</w:t>
            </w:r>
          </w:p>
        </w:tc>
        <w:tc>
          <w:tcPr>
            <w:tcW w:w="2130" w:type="dxa"/>
          </w:tcPr>
          <w:p w:rsidR="006D341A" w:rsidRPr="00B21334" w:rsidRDefault="006D341A" w:rsidP="008A3731">
            <w:pPr>
              <w:pStyle w:val="a8"/>
            </w:pPr>
            <w:r w:rsidRPr="00B21334">
              <w:t>Итоговый контроль</w:t>
            </w:r>
          </w:p>
        </w:tc>
      </w:tr>
      <w:tr w:rsidR="006D341A" w:rsidRPr="00B21334" w:rsidTr="00950962">
        <w:trPr>
          <w:trHeight w:val="570"/>
        </w:trPr>
        <w:tc>
          <w:tcPr>
            <w:tcW w:w="3966" w:type="dxa"/>
            <w:gridSpan w:val="2"/>
            <w:vAlign w:val="center"/>
          </w:tcPr>
          <w:p w:rsidR="006D341A" w:rsidRPr="00B21334" w:rsidRDefault="006D341A" w:rsidP="008A3731">
            <w:pPr>
              <w:pStyle w:val="a8"/>
              <w:rPr>
                <w:b/>
              </w:rPr>
            </w:pPr>
            <w:r w:rsidRPr="00B21334">
              <w:rPr>
                <w:b/>
              </w:rPr>
              <w:t>ИТОГО:</w:t>
            </w:r>
          </w:p>
        </w:tc>
        <w:tc>
          <w:tcPr>
            <w:tcW w:w="851" w:type="dxa"/>
            <w:vAlign w:val="center"/>
          </w:tcPr>
          <w:p w:rsidR="006D341A" w:rsidRPr="00B21334" w:rsidRDefault="006D341A" w:rsidP="008A3731">
            <w:pPr>
              <w:pStyle w:val="a8"/>
              <w:rPr>
                <w:b/>
              </w:rPr>
            </w:pPr>
            <w:r w:rsidRPr="00B21334">
              <w:rPr>
                <w:b/>
              </w:rPr>
              <w:t>216</w:t>
            </w:r>
          </w:p>
        </w:tc>
        <w:tc>
          <w:tcPr>
            <w:tcW w:w="992" w:type="dxa"/>
            <w:vAlign w:val="center"/>
          </w:tcPr>
          <w:p w:rsidR="006D341A" w:rsidRPr="00B21334" w:rsidRDefault="006D341A" w:rsidP="008A3731">
            <w:pPr>
              <w:pStyle w:val="a8"/>
              <w:rPr>
                <w:b/>
              </w:rPr>
            </w:pPr>
            <w:r w:rsidRPr="00B21334">
              <w:rPr>
                <w:b/>
              </w:rPr>
              <w:t>18</w:t>
            </w:r>
          </w:p>
        </w:tc>
        <w:tc>
          <w:tcPr>
            <w:tcW w:w="1421" w:type="dxa"/>
            <w:vAlign w:val="center"/>
          </w:tcPr>
          <w:p w:rsidR="006D341A" w:rsidRPr="00B21334" w:rsidRDefault="006D341A" w:rsidP="008A3731">
            <w:pPr>
              <w:pStyle w:val="a8"/>
              <w:rPr>
                <w:b/>
              </w:rPr>
            </w:pPr>
            <w:r w:rsidRPr="00B21334">
              <w:rPr>
                <w:b/>
              </w:rPr>
              <w:t>198</w:t>
            </w:r>
          </w:p>
        </w:tc>
        <w:tc>
          <w:tcPr>
            <w:tcW w:w="2130" w:type="dxa"/>
            <w:vAlign w:val="center"/>
          </w:tcPr>
          <w:p w:rsidR="006D341A" w:rsidRPr="00B21334" w:rsidRDefault="006D341A" w:rsidP="008A3731">
            <w:pPr>
              <w:pStyle w:val="a8"/>
              <w:rPr>
                <w:b/>
              </w:rPr>
            </w:pPr>
          </w:p>
        </w:tc>
      </w:tr>
    </w:tbl>
    <w:p w:rsidR="006D341A" w:rsidRPr="00B21334" w:rsidRDefault="006D341A" w:rsidP="008A3731">
      <w:pPr>
        <w:jc w:val="both"/>
        <w:rPr>
          <w:b/>
        </w:rPr>
      </w:pPr>
      <w:r w:rsidRPr="00B21334">
        <w:rPr>
          <w:b/>
        </w:rPr>
        <w:t xml:space="preserve">                                                  </w:t>
      </w:r>
    </w:p>
    <w:p w:rsidR="00580FA0" w:rsidRDefault="00580FA0" w:rsidP="00CE0C8F">
      <w:pPr>
        <w:rPr>
          <w:b/>
        </w:rPr>
      </w:pPr>
    </w:p>
    <w:p w:rsidR="00580FA0" w:rsidRDefault="00580FA0" w:rsidP="00CE0C8F">
      <w:pPr>
        <w:rPr>
          <w:b/>
        </w:rPr>
      </w:pPr>
    </w:p>
    <w:p w:rsidR="00580FA0" w:rsidRDefault="00580FA0" w:rsidP="00CE0C8F">
      <w:pPr>
        <w:rPr>
          <w:b/>
        </w:rPr>
      </w:pPr>
    </w:p>
    <w:p w:rsidR="00580FA0" w:rsidRDefault="00580FA0" w:rsidP="00CE0C8F">
      <w:pPr>
        <w:rPr>
          <w:b/>
        </w:rPr>
      </w:pPr>
    </w:p>
    <w:p w:rsidR="00580FA0" w:rsidRDefault="00580FA0" w:rsidP="00CE0C8F">
      <w:pPr>
        <w:rPr>
          <w:b/>
        </w:rPr>
      </w:pPr>
    </w:p>
    <w:p w:rsidR="00580FA0" w:rsidRDefault="00580FA0" w:rsidP="00CE0C8F">
      <w:pPr>
        <w:rPr>
          <w:b/>
        </w:rPr>
      </w:pPr>
    </w:p>
    <w:p w:rsidR="00580FA0" w:rsidRDefault="00580FA0" w:rsidP="00CE0C8F">
      <w:pPr>
        <w:rPr>
          <w:b/>
        </w:rPr>
      </w:pPr>
    </w:p>
    <w:p w:rsidR="00580FA0" w:rsidRDefault="00580FA0" w:rsidP="00CE0C8F">
      <w:pPr>
        <w:rPr>
          <w:b/>
        </w:rPr>
      </w:pPr>
    </w:p>
    <w:p w:rsidR="00580FA0" w:rsidRDefault="00580FA0" w:rsidP="00CE0C8F">
      <w:pPr>
        <w:rPr>
          <w:b/>
        </w:rPr>
      </w:pPr>
    </w:p>
    <w:p w:rsidR="00580FA0" w:rsidRDefault="00580FA0" w:rsidP="00CE0C8F">
      <w:pPr>
        <w:rPr>
          <w:b/>
        </w:rPr>
      </w:pPr>
    </w:p>
    <w:p w:rsidR="00580FA0" w:rsidRDefault="00580FA0" w:rsidP="00CE0C8F">
      <w:pPr>
        <w:rPr>
          <w:b/>
        </w:rPr>
      </w:pPr>
    </w:p>
    <w:p w:rsidR="00580FA0" w:rsidRDefault="00580FA0" w:rsidP="00CE0C8F">
      <w:pPr>
        <w:rPr>
          <w:b/>
        </w:rPr>
      </w:pPr>
    </w:p>
    <w:p w:rsidR="00580FA0" w:rsidRDefault="00580FA0" w:rsidP="00CE0C8F">
      <w:pPr>
        <w:rPr>
          <w:b/>
        </w:rPr>
      </w:pPr>
    </w:p>
    <w:p w:rsidR="00580FA0" w:rsidRDefault="00580FA0" w:rsidP="00CE0C8F">
      <w:pPr>
        <w:rPr>
          <w:b/>
        </w:rPr>
      </w:pPr>
    </w:p>
    <w:p w:rsidR="00580FA0" w:rsidRDefault="00580FA0" w:rsidP="00CE0C8F">
      <w:pPr>
        <w:rPr>
          <w:b/>
        </w:rPr>
      </w:pPr>
    </w:p>
    <w:sectPr w:rsidR="00580FA0" w:rsidSect="00B76D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7"/>
    <w:multiLevelType w:val="singleLevel"/>
    <w:tmpl w:val="00000007"/>
    <w:name w:val="WW8Num26"/>
    <w:lvl w:ilvl="0">
      <w:start w:val="1"/>
      <w:numFmt w:val="decimal"/>
      <w:lvlText w:val="%1."/>
      <w:lvlJc w:val="left"/>
      <w:pPr>
        <w:tabs>
          <w:tab w:val="num" w:pos="0"/>
        </w:tabs>
        <w:ind w:left="720" w:hanging="360"/>
      </w:pPr>
    </w:lvl>
  </w:abstractNum>
  <w:abstractNum w:abstractNumId="2">
    <w:nsid w:val="002C4C2C"/>
    <w:multiLevelType w:val="multilevel"/>
    <w:tmpl w:val="0150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623763"/>
    <w:multiLevelType w:val="multilevel"/>
    <w:tmpl w:val="2A963B3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046119D4"/>
    <w:multiLevelType w:val="multilevel"/>
    <w:tmpl w:val="1DEA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412961"/>
    <w:multiLevelType w:val="multilevel"/>
    <w:tmpl w:val="4818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4424D7"/>
    <w:multiLevelType w:val="multilevel"/>
    <w:tmpl w:val="E932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573DAE"/>
    <w:multiLevelType w:val="multilevel"/>
    <w:tmpl w:val="EE62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741A03"/>
    <w:multiLevelType w:val="hybridMultilevel"/>
    <w:tmpl w:val="D9E4A2CA"/>
    <w:lvl w:ilvl="0" w:tplc="0419000F">
      <w:start w:val="1"/>
      <w:numFmt w:val="decimal"/>
      <w:pStyle w:val="1"/>
      <w:lvlText w:val="%1."/>
      <w:lvlJc w:val="left"/>
      <w:pPr>
        <w:tabs>
          <w:tab w:val="num" w:pos="2807"/>
        </w:tabs>
        <w:ind w:left="2807" w:hanging="397"/>
      </w:pPr>
      <w:rPr>
        <w:rFonts w:hint="default"/>
        <w:b/>
      </w:rPr>
    </w:lvl>
    <w:lvl w:ilvl="1" w:tplc="04190019" w:tentative="1">
      <w:start w:val="1"/>
      <w:numFmt w:val="lowerLetter"/>
      <w:lvlText w:val="%2."/>
      <w:lvlJc w:val="left"/>
      <w:pPr>
        <w:tabs>
          <w:tab w:val="num" w:pos="4276"/>
        </w:tabs>
        <w:ind w:left="4276" w:hanging="360"/>
      </w:pPr>
    </w:lvl>
    <w:lvl w:ilvl="2" w:tplc="0419001B" w:tentative="1">
      <w:start w:val="1"/>
      <w:numFmt w:val="lowerRoman"/>
      <w:lvlText w:val="%3."/>
      <w:lvlJc w:val="right"/>
      <w:pPr>
        <w:tabs>
          <w:tab w:val="num" w:pos="4996"/>
        </w:tabs>
        <w:ind w:left="4996" w:hanging="180"/>
      </w:pPr>
    </w:lvl>
    <w:lvl w:ilvl="3" w:tplc="0419000F" w:tentative="1">
      <w:start w:val="1"/>
      <w:numFmt w:val="decimal"/>
      <w:lvlText w:val="%4."/>
      <w:lvlJc w:val="left"/>
      <w:pPr>
        <w:tabs>
          <w:tab w:val="num" w:pos="5716"/>
        </w:tabs>
        <w:ind w:left="5716" w:hanging="360"/>
      </w:pPr>
    </w:lvl>
    <w:lvl w:ilvl="4" w:tplc="04190019" w:tentative="1">
      <w:start w:val="1"/>
      <w:numFmt w:val="lowerLetter"/>
      <w:lvlText w:val="%5."/>
      <w:lvlJc w:val="left"/>
      <w:pPr>
        <w:tabs>
          <w:tab w:val="num" w:pos="6436"/>
        </w:tabs>
        <w:ind w:left="6436" w:hanging="360"/>
      </w:pPr>
    </w:lvl>
    <w:lvl w:ilvl="5" w:tplc="0419001B" w:tentative="1">
      <w:start w:val="1"/>
      <w:numFmt w:val="lowerRoman"/>
      <w:lvlText w:val="%6."/>
      <w:lvlJc w:val="right"/>
      <w:pPr>
        <w:tabs>
          <w:tab w:val="num" w:pos="7156"/>
        </w:tabs>
        <w:ind w:left="7156" w:hanging="180"/>
      </w:pPr>
    </w:lvl>
    <w:lvl w:ilvl="6" w:tplc="0419000F" w:tentative="1">
      <w:start w:val="1"/>
      <w:numFmt w:val="decimal"/>
      <w:lvlText w:val="%7."/>
      <w:lvlJc w:val="left"/>
      <w:pPr>
        <w:tabs>
          <w:tab w:val="num" w:pos="7876"/>
        </w:tabs>
        <w:ind w:left="7876" w:hanging="360"/>
      </w:pPr>
    </w:lvl>
    <w:lvl w:ilvl="7" w:tplc="04190019" w:tentative="1">
      <w:start w:val="1"/>
      <w:numFmt w:val="lowerLetter"/>
      <w:lvlText w:val="%8."/>
      <w:lvlJc w:val="left"/>
      <w:pPr>
        <w:tabs>
          <w:tab w:val="num" w:pos="8596"/>
        </w:tabs>
        <w:ind w:left="8596" w:hanging="360"/>
      </w:pPr>
    </w:lvl>
    <w:lvl w:ilvl="8" w:tplc="0419001B" w:tentative="1">
      <w:start w:val="1"/>
      <w:numFmt w:val="lowerRoman"/>
      <w:lvlText w:val="%9."/>
      <w:lvlJc w:val="right"/>
      <w:pPr>
        <w:tabs>
          <w:tab w:val="num" w:pos="9316"/>
        </w:tabs>
        <w:ind w:left="9316" w:hanging="180"/>
      </w:pPr>
    </w:lvl>
  </w:abstractNum>
  <w:abstractNum w:abstractNumId="9">
    <w:nsid w:val="0BB00D33"/>
    <w:multiLevelType w:val="multilevel"/>
    <w:tmpl w:val="3778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821AC3"/>
    <w:multiLevelType w:val="multilevel"/>
    <w:tmpl w:val="9F76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D8175B"/>
    <w:multiLevelType w:val="multilevel"/>
    <w:tmpl w:val="841C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635739"/>
    <w:multiLevelType w:val="multilevel"/>
    <w:tmpl w:val="ED0EE9A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182B623A"/>
    <w:multiLevelType w:val="multilevel"/>
    <w:tmpl w:val="53C6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D637AE"/>
    <w:multiLevelType w:val="multilevel"/>
    <w:tmpl w:val="B0E4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1F7FA1"/>
    <w:multiLevelType w:val="hybridMultilevel"/>
    <w:tmpl w:val="B386AE54"/>
    <w:lvl w:ilvl="0" w:tplc="3D58C58E">
      <w:start w:val="1"/>
      <w:numFmt w:val="bullet"/>
      <w:pStyle w:val="10"/>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1442F0A"/>
    <w:multiLevelType w:val="hybridMultilevel"/>
    <w:tmpl w:val="C0527C6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36DF4096"/>
    <w:multiLevelType w:val="multilevel"/>
    <w:tmpl w:val="042A3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3E31F4"/>
    <w:multiLevelType w:val="multilevel"/>
    <w:tmpl w:val="2DF47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5E0EE5"/>
    <w:multiLevelType w:val="multilevel"/>
    <w:tmpl w:val="3C8A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08298B"/>
    <w:multiLevelType w:val="multilevel"/>
    <w:tmpl w:val="24622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0C75D0"/>
    <w:multiLevelType w:val="multilevel"/>
    <w:tmpl w:val="FDE4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022EFD"/>
    <w:multiLevelType w:val="hybridMultilevel"/>
    <w:tmpl w:val="DD883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1877E3"/>
    <w:multiLevelType w:val="hybridMultilevel"/>
    <w:tmpl w:val="442EF68A"/>
    <w:lvl w:ilvl="0" w:tplc="04190001">
      <w:start w:val="1"/>
      <w:numFmt w:val="bullet"/>
      <w:pStyle w:val="2"/>
      <w:lvlText w:val=""/>
      <w:lvlJc w:val="left"/>
      <w:pPr>
        <w:tabs>
          <w:tab w:val="num" w:pos="1069"/>
        </w:tabs>
        <w:ind w:left="1069" w:hanging="360"/>
      </w:pPr>
      <w:rPr>
        <w:rFonts w:ascii="Symbol" w:hAnsi="Symbol" w:hint="default"/>
      </w:rPr>
    </w:lvl>
    <w:lvl w:ilvl="1" w:tplc="04190003" w:tentative="1">
      <w:start w:val="1"/>
      <w:numFmt w:val="lowerLetter"/>
      <w:lvlText w:val="%2."/>
      <w:lvlJc w:val="left"/>
      <w:pPr>
        <w:tabs>
          <w:tab w:val="num" w:pos="1789"/>
        </w:tabs>
        <w:ind w:left="1789" w:hanging="360"/>
      </w:p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24">
    <w:nsid w:val="51B600B2"/>
    <w:multiLevelType w:val="multilevel"/>
    <w:tmpl w:val="9430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8A151E"/>
    <w:multiLevelType w:val="multilevel"/>
    <w:tmpl w:val="8B6A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17205F"/>
    <w:multiLevelType w:val="multilevel"/>
    <w:tmpl w:val="307A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8B7F4C"/>
    <w:multiLevelType w:val="multilevel"/>
    <w:tmpl w:val="BA4C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2F26EE"/>
    <w:multiLevelType w:val="multilevel"/>
    <w:tmpl w:val="60F6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2F4489"/>
    <w:multiLevelType w:val="multilevel"/>
    <w:tmpl w:val="1B96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EF5AB0"/>
    <w:multiLevelType w:val="hybridMultilevel"/>
    <w:tmpl w:val="9C90C7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2A276C"/>
    <w:multiLevelType w:val="hybridMultilevel"/>
    <w:tmpl w:val="C34E11D0"/>
    <w:lvl w:ilvl="0" w:tplc="DB2A864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2">
    <w:nsid w:val="71841CF2"/>
    <w:multiLevelType w:val="multilevel"/>
    <w:tmpl w:val="525E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B41AC5"/>
    <w:multiLevelType w:val="multilevel"/>
    <w:tmpl w:val="7F64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232013"/>
    <w:multiLevelType w:val="hybridMultilevel"/>
    <w:tmpl w:val="546C27A0"/>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1">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9452857"/>
    <w:multiLevelType w:val="hybridMultilevel"/>
    <w:tmpl w:val="9C04D53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8"/>
  </w:num>
  <w:num w:numId="5">
    <w:abstractNumId w:val="23"/>
  </w:num>
  <w:num w:numId="6">
    <w:abstractNumId w:val="8"/>
    <w:lvlOverride w:ilvl="0">
      <w:startOverride w:val="1"/>
    </w:lvlOverride>
  </w:num>
  <w:num w:numId="7">
    <w:abstractNumId w:val="0"/>
  </w:num>
  <w:num w:numId="8">
    <w:abstractNumId w:val="1"/>
  </w:num>
  <w:num w:numId="9">
    <w:abstractNumId w:val="8"/>
    <w:lvlOverride w:ilvl="0">
      <w:startOverride w:val="2"/>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9"/>
  </w:num>
  <w:num w:numId="17">
    <w:abstractNumId w:val="14"/>
  </w:num>
  <w:num w:numId="18">
    <w:abstractNumId w:val="11"/>
  </w:num>
  <w:num w:numId="19">
    <w:abstractNumId w:val="9"/>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31"/>
  </w:num>
  <w:num w:numId="26">
    <w:abstractNumId w:val="30"/>
  </w:num>
  <w:num w:numId="27">
    <w:abstractNumId w:val="22"/>
  </w:num>
  <w:num w:numId="28">
    <w:abstractNumId w:val="35"/>
  </w:num>
  <w:num w:numId="29">
    <w:abstractNumId w:val="7"/>
  </w:num>
  <w:num w:numId="30">
    <w:abstractNumId w:val="24"/>
  </w:num>
  <w:num w:numId="31">
    <w:abstractNumId w:val="13"/>
  </w:num>
  <w:num w:numId="32">
    <w:abstractNumId w:val="4"/>
  </w:num>
  <w:num w:numId="33">
    <w:abstractNumId w:val="2"/>
  </w:num>
  <w:num w:numId="34">
    <w:abstractNumId w:val="27"/>
  </w:num>
  <w:num w:numId="35">
    <w:abstractNumId w:val="6"/>
  </w:num>
  <w:num w:numId="36">
    <w:abstractNumId w:val="5"/>
  </w:num>
  <w:num w:numId="37">
    <w:abstractNumId w:val="25"/>
  </w:num>
  <w:num w:numId="38">
    <w:abstractNumId w:val="32"/>
  </w:num>
  <w:num w:numId="39">
    <w:abstractNumId w:val="19"/>
  </w:num>
  <w:num w:numId="40">
    <w:abstractNumId w:val="28"/>
  </w:num>
  <w:num w:numId="41">
    <w:abstractNumId w:val="10"/>
  </w:num>
  <w:num w:numId="42">
    <w:abstractNumId w:val="26"/>
  </w:num>
  <w:num w:numId="43">
    <w:abstractNumId w:val="3"/>
  </w:num>
  <w:num w:numId="44">
    <w:abstractNumId w:val="33"/>
  </w:num>
  <w:num w:numId="45">
    <w:abstractNumId w:val="12"/>
  </w:num>
  <w:num w:numId="46">
    <w:abstractNumId w:val="21"/>
  </w:num>
  <w:num w:numId="47">
    <w:abstractNumId w:val="18"/>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341A"/>
    <w:rsid w:val="0000164F"/>
    <w:rsid w:val="00036481"/>
    <w:rsid w:val="00042BB2"/>
    <w:rsid w:val="00061112"/>
    <w:rsid w:val="00065F12"/>
    <w:rsid w:val="00074F05"/>
    <w:rsid w:val="000D27D9"/>
    <w:rsid w:val="00114223"/>
    <w:rsid w:val="001154E8"/>
    <w:rsid w:val="00173C7E"/>
    <w:rsid w:val="00182959"/>
    <w:rsid w:val="0019489D"/>
    <w:rsid w:val="001C0EFF"/>
    <w:rsid w:val="001D6DE9"/>
    <w:rsid w:val="001F4C4F"/>
    <w:rsid w:val="00227640"/>
    <w:rsid w:val="00245374"/>
    <w:rsid w:val="00252759"/>
    <w:rsid w:val="00265277"/>
    <w:rsid w:val="00270929"/>
    <w:rsid w:val="00287ADF"/>
    <w:rsid w:val="002A78D4"/>
    <w:rsid w:val="002E105C"/>
    <w:rsid w:val="00313680"/>
    <w:rsid w:val="00313A22"/>
    <w:rsid w:val="00331E89"/>
    <w:rsid w:val="00337CD8"/>
    <w:rsid w:val="003435D5"/>
    <w:rsid w:val="003459D6"/>
    <w:rsid w:val="00376BEE"/>
    <w:rsid w:val="003A373B"/>
    <w:rsid w:val="003D7DBD"/>
    <w:rsid w:val="003F1500"/>
    <w:rsid w:val="004017FB"/>
    <w:rsid w:val="004062A8"/>
    <w:rsid w:val="00432A60"/>
    <w:rsid w:val="00453804"/>
    <w:rsid w:val="00454B1D"/>
    <w:rsid w:val="00455697"/>
    <w:rsid w:val="00464786"/>
    <w:rsid w:val="00471D73"/>
    <w:rsid w:val="00485D6B"/>
    <w:rsid w:val="00494682"/>
    <w:rsid w:val="004C1022"/>
    <w:rsid w:val="004C4521"/>
    <w:rsid w:val="004C66F2"/>
    <w:rsid w:val="004F3BC1"/>
    <w:rsid w:val="004F68D0"/>
    <w:rsid w:val="00516229"/>
    <w:rsid w:val="00550DA2"/>
    <w:rsid w:val="005536BD"/>
    <w:rsid w:val="00580FA0"/>
    <w:rsid w:val="00582BD2"/>
    <w:rsid w:val="005A0CB1"/>
    <w:rsid w:val="005A5B0B"/>
    <w:rsid w:val="005B45B2"/>
    <w:rsid w:val="005D1C84"/>
    <w:rsid w:val="005D4720"/>
    <w:rsid w:val="005E1240"/>
    <w:rsid w:val="005F2F2F"/>
    <w:rsid w:val="006052A3"/>
    <w:rsid w:val="00625B58"/>
    <w:rsid w:val="0065249F"/>
    <w:rsid w:val="0068423D"/>
    <w:rsid w:val="006A4714"/>
    <w:rsid w:val="006B286C"/>
    <w:rsid w:val="006D341A"/>
    <w:rsid w:val="006D44ED"/>
    <w:rsid w:val="006E3BDF"/>
    <w:rsid w:val="006F4BE7"/>
    <w:rsid w:val="00712A91"/>
    <w:rsid w:val="00771557"/>
    <w:rsid w:val="00772F80"/>
    <w:rsid w:val="007805DF"/>
    <w:rsid w:val="007C498B"/>
    <w:rsid w:val="007F203D"/>
    <w:rsid w:val="00821098"/>
    <w:rsid w:val="008225D7"/>
    <w:rsid w:val="00827331"/>
    <w:rsid w:val="0083048A"/>
    <w:rsid w:val="00871778"/>
    <w:rsid w:val="00876DDA"/>
    <w:rsid w:val="008808B1"/>
    <w:rsid w:val="008A3731"/>
    <w:rsid w:val="008A62B5"/>
    <w:rsid w:val="008C4D8D"/>
    <w:rsid w:val="008D43DF"/>
    <w:rsid w:val="008D68B7"/>
    <w:rsid w:val="008F7F16"/>
    <w:rsid w:val="00907D5A"/>
    <w:rsid w:val="00907EA2"/>
    <w:rsid w:val="009168C8"/>
    <w:rsid w:val="00922468"/>
    <w:rsid w:val="00931623"/>
    <w:rsid w:val="00941BC2"/>
    <w:rsid w:val="009436F7"/>
    <w:rsid w:val="00950962"/>
    <w:rsid w:val="00960C3F"/>
    <w:rsid w:val="00972769"/>
    <w:rsid w:val="009A325D"/>
    <w:rsid w:val="00A15F4B"/>
    <w:rsid w:val="00A22F1B"/>
    <w:rsid w:val="00A36905"/>
    <w:rsid w:val="00A37885"/>
    <w:rsid w:val="00A721E5"/>
    <w:rsid w:val="00A81862"/>
    <w:rsid w:val="00AB6AB4"/>
    <w:rsid w:val="00B057DB"/>
    <w:rsid w:val="00B05849"/>
    <w:rsid w:val="00B1017F"/>
    <w:rsid w:val="00B127BF"/>
    <w:rsid w:val="00B21334"/>
    <w:rsid w:val="00B22698"/>
    <w:rsid w:val="00B23A1A"/>
    <w:rsid w:val="00B423D6"/>
    <w:rsid w:val="00B61FE2"/>
    <w:rsid w:val="00B70970"/>
    <w:rsid w:val="00B7451F"/>
    <w:rsid w:val="00B76D25"/>
    <w:rsid w:val="00B84A02"/>
    <w:rsid w:val="00BC6F1F"/>
    <w:rsid w:val="00BE63CF"/>
    <w:rsid w:val="00C13068"/>
    <w:rsid w:val="00C24EE5"/>
    <w:rsid w:val="00C872C4"/>
    <w:rsid w:val="00CA5D68"/>
    <w:rsid w:val="00CB682F"/>
    <w:rsid w:val="00CD558B"/>
    <w:rsid w:val="00CE0C8F"/>
    <w:rsid w:val="00D048CE"/>
    <w:rsid w:val="00D238F5"/>
    <w:rsid w:val="00D506BE"/>
    <w:rsid w:val="00D51BBC"/>
    <w:rsid w:val="00D675F6"/>
    <w:rsid w:val="00D8235C"/>
    <w:rsid w:val="00DE724B"/>
    <w:rsid w:val="00E079C5"/>
    <w:rsid w:val="00E1724B"/>
    <w:rsid w:val="00E30A61"/>
    <w:rsid w:val="00E51A10"/>
    <w:rsid w:val="00E51A50"/>
    <w:rsid w:val="00E71D36"/>
    <w:rsid w:val="00E74409"/>
    <w:rsid w:val="00EE1753"/>
    <w:rsid w:val="00F34098"/>
    <w:rsid w:val="00F5333A"/>
    <w:rsid w:val="00F7297F"/>
    <w:rsid w:val="00F825A2"/>
    <w:rsid w:val="00FB2FDB"/>
    <w:rsid w:val="00FF2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41A"/>
    <w:pPr>
      <w:suppressAutoHyphens/>
      <w:spacing w:after="0" w:line="240" w:lineRule="auto"/>
    </w:pPr>
    <w:rPr>
      <w:rFonts w:ascii="Times New Roman" w:eastAsia="Times New Roman" w:hAnsi="Times New Roman" w:cs="Times New Roman"/>
      <w:sz w:val="24"/>
      <w:szCs w:val="24"/>
      <w:lang w:eastAsia="ar-SA"/>
    </w:rPr>
  </w:style>
  <w:style w:type="paragraph" w:styleId="5">
    <w:name w:val="heading 5"/>
    <w:basedOn w:val="a"/>
    <w:next w:val="a"/>
    <w:link w:val="50"/>
    <w:qFormat/>
    <w:rsid w:val="00287ADF"/>
    <w:pPr>
      <w:keepNext/>
      <w:numPr>
        <w:ilvl w:val="4"/>
        <w:numId w:val="7"/>
      </w:numPr>
      <w:jc w:val="center"/>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D341A"/>
    <w:pPr>
      <w:spacing w:after="120"/>
    </w:pPr>
  </w:style>
  <w:style w:type="character" w:customStyle="1" w:styleId="a4">
    <w:name w:val="Основной текст Знак"/>
    <w:basedOn w:val="a0"/>
    <w:link w:val="a3"/>
    <w:rsid w:val="006D341A"/>
    <w:rPr>
      <w:rFonts w:ascii="Times New Roman" w:eastAsia="Times New Roman" w:hAnsi="Times New Roman" w:cs="Times New Roman"/>
      <w:sz w:val="24"/>
      <w:szCs w:val="24"/>
      <w:lang w:eastAsia="ar-SA"/>
    </w:rPr>
  </w:style>
  <w:style w:type="paragraph" w:customStyle="1" w:styleId="a5">
    <w:name w:val="Отступ"/>
    <w:basedOn w:val="a"/>
    <w:rsid w:val="006D341A"/>
    <w:pPr>
      <w:suppressAutoHyphens w:val="0"/>
      <w:spacing w:line="360" w:lineRule="auto"/>
      <w:ind w:left="360"/>
      <w:jc w:val="both"/>
    </w:pPr>
    <w:rPr>
      <w:lang w:eastAsia="ru-RU"/>
    </w:rPr>
  </w:style>
  <w:style w:type="paragraph" w:styleId="a6">
    <w:name w:val="List Paragraph"/>
    <w:basedOn w:val="a"/>
    <w:uiPriority w:val="34"/>
    <w:qFormat/>
    <w:rsid w:val="006D341A"/>
    <w:pPr>
      <w:suppressAutoHyphens w:val="0"/>
      <w:spacing w:after="160" w:line="259" w:lineRule="auto"/>
      <w:ind w:left="720"/>
      <w:contextualSpacing/>
    </w:pPr>
    <w:rPr>
      <w:rFonts w:ascii="Calibri" w:eastAsia="Calibri" w:hAnsi="Calibri"/>
      <w:sz w:val="22"/>
      <w:szCs w:val="22"/>
      <w:lang w:eastAsia="en-US"/>
    </w:rPr>
  </w:style>
  <w:style w:type="paragraph" w:customStyle="1" w:styleId="20">
    <w:name w:val="Заг2"/>
    <w:next w:val="a3"/>
    <w:autoRedefine/>
    <w:rsid w:val="00453804"/>
    <w:pPr>
      <w:spacing w:before="120" w:after="60" w:line="240" w:lineRule="auto"/>
      <w:jc w:val="center"/>
    </w:pPr>
    <w:rPr>
      <w:rFonts w:ascii="Times New Roman" w:eastAsia="Times New Roman" w:hAnsi="Times New Roman" w:cs="Times New Roman"/>
      <w:b/>
      <w:sz w:val="24"/>
      <w:szCs w:val="24"/>
      <w:lang w:eastAsia="ru-RU"/>
    </w:rPr>
  </w:style>
  <w:style w:type="paragraph" w:customStyle="1" w:styleId="a7">
    <w:name w:val="Таблица шапка"/>
    <w:rsid w:val="006D341A"/>
    <w:pPr>
      <w:spacing w:after="0" w:line="240" w:lineRule="auto"/>
      <w:jc w:val="center"/>
    </w:pPr>
    <w:rPr>
      <w:rFonts w:ascii="Times New Roman" w:eastAsia="Times New Roman" w:hAnsi="Times New Roman" w:cs="Times New Roman"/>
      <w:b/>
      <w:sz w:val="24"/>
      <w:szCs w:val="24"/>
      <w:lang w:eastAsia="ru-RU"/>
    </w:rPr>
  </w:style>
  <w:style w:type="paragraph" w:customStyle="1" w:styleId="a8">
    <w:name w:val="Таблица текст"/>
    <w:rsid w:val="006D341A"/>
    <w:pPr>
      <w:spacing w:after="0" w:line="240" w:lineRule="auto"/>
      <w:jc w:val="both"/>
    </w:pPr>
    <w:rPr>
      <w:rFonts w:ascii="Times New Roman" w:eastAsia="Times New Roman" w:hAnsi="Times New Roman" w:cs="Times New Roman"/>
      <w:sz w:val="24"/>
      <w:szCs w:val="24"/>
      <w:lang w:eastAsia="ru-RU"/>
    </w:rPr>
  </w:style>
  <w:style w:type="paragraph" w:customStyle="1" w:styleId="10">
    <w:name w:val="Список1 маркированный"/>
    <w:basedOn w:val="a3"/>
    <w:rsid w:val="00BC6F1F"/>
    <w:pPr>
      <w:numPr>
        <w:numId w:val="3"/>
      </w:numPr>
      <w:suppressAutoHyphens w:val="0"/>
      <w:spacing w:after="0" w:line="360" w:lineRule="auto"/>
      <w:jc w:val="both"/>
    </w:pPr>
    <w:rPr>
      <w:lang w:eastAsia="ru-RU"/>
    </w:rPr>
  </w:style>
  <w:style w:type="paragraph" w:customStyle="1" w:styleId="1">
    <w:name w:val="Список1 нумер"/>
    <w:basedOn w:val="a3"/>
    <w:rsid w:val="00BC6F1F"/>
    <w:pPr>
      <w:numPr>
        <w:numId w:val="4"/>
      </w:numPr>
      <w:suppressAutoHyphens w:val="0"/>
      <w:spacing w:after="0" w:line="360" w:lineRule="auto"/>
      <w:jc w:val="both"/>
    </w:pPr>
    <w:rPr>
      <w:lang w:eastAsia="ru-RU"/>
    </w:rPr>
  </w:style>
  <w:style w:type="paragraph" w:customStyle="1" w:styleId="2">
    <w:name w:val="Список2 маркированный"/>
    <w:basedOn w:val="a3"/>
    <w:rsid w:val="00BC6F1F"/>
    <w:pPr>
      <w:numPr>
        <w:numId w:val="5"/>
      </w:numPr>
      <w:suppressAutoHyphens w:val="0"/>
      <w:spacing w:after="0" w:line="360" w:lineRule="auto"/>
      <w:jc w:val="both"/>
    </w:pPr>
    <w:rPr>
      <w:lang w:eastAsia="ru-RU"/>
    </w:rPr>
  </w:style>
  <w:style w:type="character" w:customStyle="1" w:styleId="50">
    <w:name w:val="Заголовок 5 Знак"/>
    <w:basedOn w:val="a0"/>
    <w:link w:val="5"/>
    <w:rsid w:val="00287ADF"/>
    <w:rPr>
      <w:rFonts w:ascii="Times New Roman" w:eastAsia="Times New Roman" w:hAnsi="Times New Roman" w:cs="Times New Roman"/>
      <w:sz w:val="32"/>
      <w:szCs w:val="24"/>
      <w:lang w:eastAsia="ar-SA"/>
    </w:rPr>
  </w:style>
  <w:style w:type="paragraph" w:styleId="a9">
    <w:name w:val="header"/>
    <w:basedOn w:val="a"/>
    <w:link w:val="aa"/>
    <w:rsid w:val="00455697"/>
    <w:pPr>
      <w:tabs>
        <w:tab w:val="center" w:pos="4677"/>
        <w:tab w:val="right" w:pos="9355"/>
      </w:tabs>
      <w:suppressAutoHyphens w:val="0"/>
    </w:pPr>
    <w:rPr>
      <w:lang w:eastAsia="ru-RU"/>
    </w:rPr>
  </w:style>
  <w:style w:type="character" w:customStyle="1" w:styleId="aa">
    <w:name w:val="Верхний колонтитул Знак"/>
    <w:basedOn w:val="a0"/>
    <w:link w:val="a9"/>
    <w:rsid w:val="00455697"/>
    <w:rPr>
      <w:rFonts w:ascii="Times New Roman" w:eastAsia="Times New Roman" w:hAnsi="Times New Roman" w:cs="Times New Roman"/>
      <w:sz w:val="24"/>
      <w:szCs w:val="24"/>
      <w:lang w:eastAsia="ru-RU"/>
    </w:rPr>
  </w:style>
  <w:style w:type="paragraph" w:customStyle="1" w:styleId="ab">
    <w:name w:val="Образ программа(слова)"/>
    <w:next w:val="a"/>
    <w:rsid w:val="00252759"/>
    <w:pPr>
      <w:spacing w:before="600" w:after="0" w:line="240" w:lineRule="auto"/>
      <w:jc w:val="center"/>
    </w:pPr>
    <w:rPr>
      <w:rFonts w:ascii="Arial" w:eastAsia="Times New Roman" w:hAnsi="Arial" w:cs="Arial"/>
      <w:caps/>
      <w:sz w:val="28"/>
      <w:szCs w:val="20"/>
      <w:lang w:eastAsia="ru-RU"/>
    </w:rPr>
  </w:style>
  <w:style w:type="paragraph" w:styleId="ac">
    <w:name w:val="Normal (Web)"/>
    <w:basedOn w:val="a"/>
    <w:uiPriority w:val="99"/>
    <w:unhideWhenUsed/>
    <w:rsid w:val="005B45B2"/>
    <w:pPr>
      <w:suppressAutoHyphens w:val="0"/>
      <w:spacing w:before="100" w:beforeAutospacing="1" w:after="100" w:afterAutospacing="1"/>
    </w:pPr>
    <w:rPr>
      <w:lang w:eastAsia="ru-RU"/>
    </w:rPr>
  </w:style>
  <w:style w:type="paragraph" w:customStyle="1" w:styleId="11">
    <w:name w:val="Заг1"/>
    <w:next w:val="a3"/>
    <w:rsid w:val="007C498B"/>
    <w:pPr>
      <w:spacing w:before="240" w:after="120" w:line="240" w:lineRule="auto"/>
    </w:pPr>
    <w:rPr>
      <w:rFonts w:ascii="Arial" w:eastAsia="Times New Roman" w:hAnsi="Arial" w:cs="Times New Roman"/>
      <w:b/>
      <w:sz w:val="28"/>
      <w:szCs w:val="20"/>
      <w:lang w:eastAsia="ru-RU"/>
    </w:rPr>
  </w:style>
  <w:style w:type="paragraph" w:customStyle="1" w:styleId="c23">
    <w:name w:val="c23"/>
    <w:basedOn w:val="a"/>
    <w:rsid w:val="007F203D"/>
    <w:pPr>
      <w:suppressAutoHyphens w:val="0"/>
      <w:spacing w:before="100" w:beforeAutospacing="1" w:after="100" w:afterAutospacing="1"/>
    </w:pPr>
    <w:rPr>
      <w:lang w:eastAsia="ru-RU"/>
    </w:rPr>
  </w:style>
  <w:style w:type="character" w:customStyle="1" w:styleId="c0">
    <w:name w:val="c0"/>
    <w:basedOn w:val="a0"/>
    <w:rsid w:val="007F203D"/>
  </w:style>
  <w:style w:type="paragraph" w:customStyle="1" w:styleId="c12">
    <w:name w:val="c12"/>
    <w:basedOn w:val="a"/>
    <w:rsid w:val="007F203D"/>
    <w:pPr>
      <w:suppressAutoHyphens w:val="0"/>
      <w:spacing w:before="100" w:beforeAutospacing="1" w:after="100" w:afterAutospacing="1"/>
    </w:pPr>
    <w:rPr>
      <w:lang w:eastAsia="ru-RU"/>
    </w:rPr>
  </w:style>
  <w:style w:type="paragraph" w:customStyle="1" w:styleId="c15">
    <w:name w:val="c15"/>
    <w:basedOn w:val="a"/>
    <w:rsid w:val="007F203D"/>
    <w:pPr>
      <w:suppressAutoHyphens w:val="0"/>
      <w:spacing w:before="100" w:beforeAutospacing="1" w:after="100" w:afterAutospacing="1"/>
    </w:pPr>
    <w:rPr>
      <w:lang w:eastAsia="ru-RU"/>
    </w:rPr>
  </w:style>
  <w:style w:type="character" w:styleId="ad">
    <w:name w:val="Hyperlink"/>
    <w:basedOn w:val="a0"/>
    <w:uiPriority w:val="99"/>
    <w:semiHidden/>
    <w:unhideWhenUsed/>
    <w:rsid w:val="00625B58"/>
    <w:rPr>
      <w:color w:val="0000FF"/>
      <w:u w:val="single"/>
    </w:rPr>
  </w:style>
  <w:style w:type="paragraph" w:styleId="ae">
    <w:name w:val="Balloon Text"/>
    <w:basedOn w:val="a"/>
    <w:link w:val="af"/>
    <w:uiPriority w:val="99"/>
    <w:semiHidden/>
    <w:unhideWhenUsed/>
    <w:rsid w:val="00464786"/>
    <w:rPr>
      <w:rFonts w:ascii="Tahoma" w:hAnsi="Tahoma" w:cs="Tahoma"/>
      <w:sz w:val="16"/>
      <w:szCs w:val="16"/>
    </w:rPr>
  </w:style>
  <w:style w:type="character" w:customStyle="1" w:styleId="af">
    <w:name w:val="Текст выноски Знак"/>
    <w:basedOn w:val="a0"/>
    <w:link w:val="ae"/>
    <w:uiPriority w:val="99"/>
    <w:semiHidden/>
    <w:rsid w:val="0046478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3034659">
      <w:bodyDiv w:val="1"/>
      <w:marLeft w:val="0"/>
      <w:marRight w:val="0"/>
      <w:marTop w:val="0"/>
      <w:marBottom w:val="0"/>
      <w:divBdr>
        <w:top w:val="none" w:sz="0" w:space="0" w:color="auto"/>
        <w:left w:val="none" w:sz="0" w:space="0" w:color="auto"/>
        <w:bottom w:val="none" w:sz="0" w:space="0" w:color="auto"/>
        <w:right w:val="none" w:sz="0" w:space="0" w:color="auto"/>
      </w:divBdr>
    </w:div>
    <w:div w:id="155851932">
      <w:bodyDiv w:val="1"/>
      <w:marLeft w:val="0"/>
      <w:marRight w:val="0"/>
      <w:marTop w:val="0"/>
      <w:marBottom w:val="0"/>
      <w:divBdr>
        <w:top w:val="none" w:sz="0" w:space="0" w:color="auto"/>
        <w:left w:val="none" w:sz="0" w:space="0" w:color="auto"/>
        <w:bottom w:val="none" w:sz="0" w:space="0" w:color="auto"/>
        <w:right w:val="none" w:sz="0" w:space="0" w:color="auto"/>
      </w:divBdr>
    </w:div>
    <w:div w:id="347564550">
      <w:bodyDiv w:val="1"/>
      <w:marLeft w:val="0"/>
      <w:marRight w:val="0"/>
      <w:marTop w:val="0"/>
      <w:marBottom w:val="0"/>
      <w:divBdr>
        <w:top w:val="none" w:sz="0" w:space="0" w:color="auto"/>
        <w:left w:val="none" w:sz="0" w:space="0" w:color="auto"/>
        <w:bottom w:val="none" w:sz="0" w:space="0" w:color="auto"/>
        <w:right w:val="none" w:sz="0" w:space="0" w:color="auto"/>
      </w:divBdr>
    </w:div>
    <w:div w:id="518348124">
      <w:bodyDiv w:val="1"/>
      <w:marLeft w:val="0"/>
      <w:marRight w:val="0"/>
      <w:marTop w:val="0"/>
      <w:marBottom w:val="0"/>
      <w:divBdr>
        <w:top w:val="none" w:sz="0" w:space="0" w:color="auto"/>
        <w:left w:val="none" w:sz="0" w:space="0" w:color="auto"/>
        <w:bottom w:val="none" w:sz="0" w:space="0" w:color="auto"/>
        <w:right w:val="none" w:sz="0" w:space="0" w:color="auto"/>
      </w:divBdr>
    </w:div>
    <w:div w:id="1273316689">
      <w:bodyDiv w:val="1"/>
      <w:marLeft w:val="0"/>
      <w:marRight w:val="0"/>
      <w:marTop w:val="0"/>
      <w:marBottom w:val="0"/>
      <w:divBdr>
        <w:top w:val="none" w:sz="0" w:space="0" w:color="auto"/>
        <w:left w:val="none" w:sz="0" w:space="0" w:color="auto"/>
        <w:bottom w:val="none" w:sz="0" w:space="0" w:color="auto"/>
        <w:right w:val="none" w:sz="0" w:space="0" w:color="auto"/>
      </w:divBdr>
    </w:div>
    <w:div w:id="1317997366">
      <w:bodyDiv w:val="1"/>
      <w:marLeft w:val="0"/>
      <w:marRight w:val="0"/>
      <w:marTop w:val="0"/>
      <w:marBottom w:val="0"/>
      <w:divBdr>
        <w:top w:val="none" w:sz="0" w:space="0" w:color="auto"/>
        <w:left w:val="none" w:sz="0" w:space="0" w:color="auto"/>
        <w:bottom w:val="none" w:sz="0" w:space="0" w:color="auto"/>
        <w:right w:val="none" w:sz="0" w:space="0" w:color="auto"/>
      </w:divBdr>
    </w:div>
    <w:div w:id="1357148224">
      <w:bodyDiv w:val="1"/>
      <w:marLeft w:val="0"/>
      <w:marRight w:val="0"/>
      <w:marTop w:val="0"/>
      <w:marBottom w:val="0"/>
      <w:divBdr>
        <w:top w:val="none" w:sz="0" w:space="0" w:color="auto"/>
        <w:left w:val="none" w:sz="0" w:space="0" w:color="auto"/>
        <w:bottom w:val="none" w:sz="0" w:space="0" w:color="auto"/>
        <w:right w:val="none" w:sz="0" w:space="0" w:color="auto"/>
      </w:divBdr>
    </w:div>
    <w:div w:id="1506046275">
      <w:bodyDiv w:val="1"/>
      <w:marLeft w:val="0"/>
      <w:marRight w:val="0"/>
      <w:marTop w:val="0"/>
      <w:marBottom w:val="0"/>
      <w:divBdr>
        <w:top w:val="none" w:sz="0" w:space="0" w:color="auto"/>
        <w:left w:val="none" w:sz="0" w:space="0" w:color="auto"/>
        <w:bottom w:val="none" w:sz="0" w:space="0" w:color="auto"/>
        <w:right w:val="none" w:sz="0" w:space="0" w:color="auto"/>
      </w:divBdr>
    </w:div>
    <w:div w:id="1649632707">
      <w:bodyDiv w:val="1"/>
      <w:marLeft w:val="0"/>
      <w:marRight w:val="0"/>
      <w:marTop w:val="0"/>
      <w:marBottom w:val="0"/>
      <w:divBdr>
        <w:top w:val="none" w:sz="0" w:space="0" w:color="auto"/>
        <w:left w:val="none" w:sz="0" w:space="0" w:color="auto"/>
        <w:bottom w:val="none" w:sz="0" w:space="0" w:color="auto"/>
        <w:right w:val="none" w:sz="0" w:space="0" w:color="auto"/>
      </w:divBdr>
    </w:div>
    <w:div w:id="1711150441">
      <w:bodyDiv w:val="1"/>
      <w:marLeft w:val="0"/>
      <w:marRight w:val="0"/>
      <w:marTop w:val="0"/>
      <w:marBottom w:val="0"/>
      <w:divBdr>
        <w:top w:val="none" w:sz="0" w:space="0" w:color="auto"/>
        <w:left w:val="none" w:sz="0" w:space="0" w:color="auto"/>
        <w:bottom w:val="none" w:sz="0" w:space="0" w:color="auto"/>
        <w:right w:val="none" w:sz="0" w:space="0" w:color="auto"/>
      </w:divBdr>
    </w:div>
    <w:div w:id="1958364267">
      <w:bodyDiv w:val="1"/>
      <w:marLeft w:val="0"/>
      <w:marRight w:val="0"/>
      <w:marTop w:val="0"/>
      <w:marBottom w:val="0"/>
      <w:divBdr>
        <w:top w:val="none" w:sz="0" w:space="0" w:color="auto"/>
        <w:left w:val="none" w:sz="0" w:space="0" w:color="auto"/>
        <w:bottom w:val="none" w:sz="0" w:space="0" w:color="auto"/>
        <w:right w:val="none" w:sz="0" w:space="0" w:color="auto"/>
      </w:divBdr>
    </w:div>
    <w:div w:id="2014141729">
      <w:bodyDiv w:val="1"/>
      <w:marLeft w:val="0"/>
      <w:marRight w:val="0"/>
      <w:marTop w:val="0"/>
      <w:marBottom w:val="0"/>
      <w:divBdr>
        <w:top w:val="none" w:sz="0" w:space="0" w:color="auto"/>
        <w:left w:val="none" w:sz="0" w:space="0" w:color="auto"/>
        <w:bottom w:val="none" w:sz="0" w:space="0" w:color="auto"/>
        <w:right w:val="none" w:sz="0" w:space="0" w:color="auto"/>
      </w:divBdr>
    </w:div>
    <w:div w:id="201445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7680B-1EAE-4D4F-9190-0BEEB380C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Pages>
  <Words>1654</Words>
  <Characters>9428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Надежды</cp:lastModifiedBy>
  <cp:revision>23</cp:revision>
  <cp:lastPrinted>2017-09-22T13:18:00Z</cp:lastPrinted>
  <dcterms:created xsi:type="dcterms:W3CDTF">2017-08-31T12:20:00Z</dcterms:created>
  <dcterms:modified xsi:type="dcterms:W3CDTF">2017-11-09T11:19:00Z</dcterms:modified>
</cp:coreProperties>
</file>