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-478790</wp:posOffset>
            </wp:positionV>
            <wp:extent cx="6877050" cy="9728200"/>
            <wp:effectExtent l="19050" t="0" r="0" b="0"/>
            <wp:wrapNone/>
            <wp:docPr id="1" name="Рисунок 1" descr="V:\ПРОГРАММЫ\ОХТ\Бюджет\Титульник_Царственное слово\¦ж¦-TАTБTВ¦-¦¦¦-¦-¦-¦¦ TБ¦¬¦-¦-¦- 2 TБTВTГ¦¬¦¦¦-TМ\¦ж¦-TАTБTВ¦-¦¦¦-¦-¦-¦¦ TБ¦¬¦-¦-¦- 2 TБTВTГ¦¬¦¦¦-T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РОГРАММЫ\ОХТ\Бюджет\Титульник_Царственное слово\¦ж¦-TАTБTВ¦-¦¦¦-¦-¦-¦¦ TБ¦¬¦-¦-¦- 2 TБTВTГ¦¬¦¦¦-TМ\¦ж¦-TАTБTВ¦-¦¦¦-¦-¦-¦¦ TБ¦¬¦-¦-¦- 2 TБTВTГ¦¬¦¦¦-TМ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43" w:rsidRDefault="00B62243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ab/>
        <w:t>«Ржавеет золото и истлевает сталь,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ab/>
        <w:t>Крошится мрамор. К смерти все готово.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ab/>
        <w:t>Всего прочнее на земле – печаль,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ab/>
        <w:t>И долговечней – царственное слово».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ab/>
        <w:t>А. Ахматова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Речевой жанр уходит своими корнями в прошлое. Слово таит в себе великую силу воздействия на умы и чувства людей. Речь самым непосредственным образом связана с мышлением, именно она является стимулом развития интеллекта. Задача педагогов, особенно педагогов художественного слова – создание среды, в которой бы интеллект находился в тесном единстве с культурой.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Через лучшие образцы художественной литературы (прошлые и современные), через отбор репертуара необходимо создать атмосферу, в которой нам бы хотелось, чтобы находились наши дети и внуки.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Важно сохранить тенденцию поддержания приоритета лучших художественных образцов – поддержания петербургских традиций. Занятие художественным словом позволяет формировать культурное пространство Санкт-Петербурга, которому более 300 лет.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От выбранного нами материала, от профессиональности исполнения зависит культурная среда, активными участниками которой мы сами являемся.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Создание программы студии художественного слова – результат осознания педагогом необходимости сохранения чистоты русского литературного языка, приобщения ребенка, подростка к культурным ценностям, литературному наследию.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Программа «Царственное слово</w:t>
      </w:r>
      <w:r w:rsidR="003A6206" w:rsidRPr="0010376D">
        <w:rPr>
          <w:rFonts w:ascii="Times New Roman" w:hAnsi="Times New Roman" w:cs="Times New Roman"/>
          <w:b/>
          <w:sz w:val="24"/>
          <w:szCs w:val="24"/>
        </w:rPr>
        <w:t>. Вторая ступень</w:t>
      </w:r>
      <w:r w:rsidRPr="0010376D">
        <w:rPr>
          <w:rFonts w:ascii="Times New Roman" w:hAnsi="Times New Roman" w:cs="Times New Roman"/>
          <w:b/>
          <w:sz w:val="24"/>
          <w:szCs w:val="24"/>
        </w:rPr>
        <w:t>» относится к художественной направленности</w:t>
      </w:r>
      <w:r w:rsidR="007B3E43">
        <w:rPr>
          <w:rFonts w:ascii="Times New Roman" w:hAnsi="Times New Roman" w:cs="Times New Roman"/>
          <w:b/>
          <w:sz w:val="24"/>
          <w:szCs w:val="24"/>
        </w:rPr>
        <w:t>.</w:t>
      </w:r>
      <w:r w:rsidRPr="0010376D">
        <w:rPr>
          <w:rFonts w:ascii="Times New Roman" w:hAnsi="Times New Roman" w:cs="Times New Roman"/>
          <w:sz w:val="24"/>
          <w:szCs w:val="24"/>
        </w:rPr>
        <w:t xml:space="preserve"> </w:t>
      </w:r>
      <w:r w:rsidR="00C833B2" w:rsidRPr="0010376D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Pr="0010376D">
        <w:rPr>
          <w:rFonts w:ascii="Times New Roman" w:hAnsi="Times New Roman" w:cs="Times New Roman"/>
          <w:sz w:val="24"/>
          <w:szCs w:val="24"/>
        </w:rPr>
        <w:t xml:space="preserve"> 3 года обучения.</w:t>
      </w:r>
      <w:r w:rsidR="00C833B2" w:rsidRPr="0010376D">
        <w:rPr>
          <w:rFonts w:ascii="Times New Roman" w:hAnsi="Times New Roman" w:cs="Times New Roman"/>
          <w:sz w:val="24"/>
          <w:szCs w:val="24"/>
        </w:rPr>
        <w:t xml:space="preserve"> </w:t>
      </w:r>
      <w:r w:rsidR="00682D06" w:rsidRPr="0010376D">
        <w:rPr>
          <w:rFonts w:ascii="Times New Roman" w:hAnsi="Times New Roman" w:cs="Times New Roman"/>
          <w:sz w:val="24"/>
          <w:szCs w:val="24"/>
        </w:rPr>
        <w:t>По уровню освоения является б</w:t>
      </w:r>
      <w:r w:rsidRPr="0010376D">
        <w:rPr>
          <w:rFonts w:ascii="Times New Roman" w:hAnsi="Times New Roman" w:cs="Times New Roman"/>
          <w:sz w:val="24"/>
          <w:szCs w:val="24"/>
        </w:rPr>
        <w:t>азов</w:t>
      </w:r>
      <w:r w:rsidR="00682D06" w:rsidRPr="0010376D">
        <w:rPr>
          <w:rFonts w:ascii="Times New Roman" w:hAnsi="Times New Roman" w:cs="Times New Roman"/>
          <w:sz w:val="24"/>
          <w:szCs w:val="24"/>
        </w:rPr>
        <w:t>ой.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Сегодня, когда проблемы нравственного воспитания стоят очень остро в связи с тем, что семья не уделяет должного внимания воспитанию детей, особенно подростков, так как родители вынуждены много работать, чтобы материально обеспечить свою семью, студия художественного слова помогает своими средствами решить воспитательные задачи. В этом проявляется актуальность программы.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Педагог через лучшие образцы художественной литературы (прошлой и современной) помогает ребенку, подростку понять автора на почве жизненных ассоциаций, параллелей, аналогий событий между событиями в художественном произведении и жизненным опытом обучающегося настроить на творческий процесс. Через отбор материала помогает создать атмосферу на занятии, в которой нам бы хотелось, чтобы находились наши дети и внуки.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</w:p>
    <w:p w:rsidR="00B00C67" w:rsidRPr="0010376D" w:rsidRDefault="00682D06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76D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="00B00C67" w:rsidRPr="0010376D">
        <w:rPr>
          <w:rFonts w:ascii="Times New Roman" w:hAnsi="Times New Roman" w:cs="Times New Roman"/>
          <w:sz w:val="24"/>
          <w:szCs w:val="24"/>
        </w:rPr>
        <w:t>постановк</w:t>
      </w:r>
      <w:r w:rsidRPr="0010376D">
        <w:rPr>
          <w:rFonts w:ascii="Times New Roman" w:hAnsi="Times New Roman" w:cs="Times New Roman"/>
          <w:sz w:val="24"/>
          <w:szCs w:val="24"/>
        </w:rPr>
        <w:t>у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специфических глубоких задач воздействия на внутренний мир ребенка и подростка через пропедевтическую (подготовительную) работу над элементами актерского мастерства; формирование у детей и подростков просодической стороны речи (темп, ритм, высота голоса, тембр, выразительность интонации, паузация, эмоциональная окраска) через единый и неделимый учебный процесс, включающий в себя теорию, практику и тренировочные упражнения, основанные на специальной методике «Матрица».</w:t>
      </w:r>
      <w:proofErr w:type="gramEnd"/>
      <w:r w:rsidR="009B3B3F" w:rsidRPr="0010376D">
        <w:rPr>
          <w:rFonts w:ascii="Times New Roman" w:hAnsi="Times New Roman" w:cs="Times New Roman"/>
          <w:sz w:val="24"/>
          <w:szCs w:val="24"/>
        </w:rPr>
        <w:t xml:space="preserve"> 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Программа направлена на тренировку голосового аппарата, включающую в себя: голосовой тренинг, упражнения для развития голоса, головного и грудного резонаторов, основанные на принципе органики в подходе к формированию голоса, опосредованного влияния на работу голосообразующих органов путем выполнения простейшего сценического действия; а также на развитие способности голоса передавать тончайшие оттенки чувств, </w:t>
      </w:r>
      <w:r w:rsidR="00B00C67" w:rsidRPr="0010376D">
        <w:rPr>
          <w:rFonts w:ascii="Times New Roman" w:hAnsi="Times New Roman" w:cs="Times New Roman"/>
          <w:sz w:val="24"/>
          <w:szCs w:val="24"/>
        </w:rPr>
        <w:lastRenderedPageBreak/>
        <w:t>мыслей; откликаться на внутреннюю жизнь человека и, как чуткий «барометр» отражать малейшие движения чувств.</w:t>
      </w:r>
    </w:p>
    <w:p w:rsidR="009B3B3F" w:rsidRPr="0010376D" w:rsidRDefault="009B3B3F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 xml:space="preserve">Наряду с групповыми занятиями, на которых дается теоретический материал и практика: упражнения, которые помогают овладеть навыками диафрагмального дыхания, техника речи и т.д.,  программа предусматривает и индивидуальную работу с учащимися. </w:t>
      </w:r>
      <w:r w:rsidRPr="008F699F">
        <w:rPr>
          <w:rFonts w:ascii="Times New Roman" w:hAnsi="Times New Roman" w:cs="Times New Roman"/>
          <w:b/>
          <w:sz w:val="24"/>
          <w:szCs w:val="24"/>
        </w:rPr>
        <w:t>Это является отличительной чертой данной программы</w:t>
      </w:r>
      <w:r w:rsidRPr="0010376D">
        <w:rPr>
          <w:rFonts w:ascii="Times New Roman" w:hAnsi="Times New Roman" w:cs="Times New Roman"/>
          <w:sz w:val="24"/>
          <w:szCs w:val="24"/>
        </w:rPr>
        <w:t xml:space="preserve">. Происходит разговор с учеником “с глазу на глаз”, соприкосновение душ ребенка, педагога, автора. </w:t>
      </w:r>
    </w:p>
    <w:p w:rsidR="009B3B3F" w:rsidRPr="0010376D" w:rsidRDefault="009B3B3F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9B3B3F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Процесс обучения должен происходить в тесном взаимодействии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с родителями. Они являются первыми помощниками педагога. </w:t>
      </w:r>
      <w:r w:rsidRPr="0010376D">
        <w:rPr>
          <w:rFonts w:ascii="Times New Roman" w:hAnsi="Times New Roman" w:cs="Times New Roman"/>
          <w:sz w:val="24"/>
          <w:szCs w:val="24"/>
        </w:rPr>
        <w:t>Предусмотрено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посещение спектаклей, экскурсий по городу, музеев, дней семейного отдыха, где дети выступают перед родителями с новыми программами</w:t>
      </w:r>
      <w:r w:rsidRPr="0010376D">
        <w:rPr>
          <w:rFonts w:ascii="Times New Roman" w:hAnsi="Times New Roman" w:cs="Times New Roman"/>
          <w:sz w:val="24"/>
          <w:szCs w:val="24"/>
        </w:rPr>
        <w:t xml:space="preserve">. Это способствует </w:t>
      </w:r>
      <w:r w:rsidR="00B00C67" w:rsidRPr="0010376D">
        <w:rPr>
          <w:rFonts w:ascii="Times New Roman" w:hAnsi="Times New Roman" w:cs="Times New Roman"/>
          <w:sz w:val="24"/>
          <w:szCs w:val="24"/>
        </w:rPr>
        <w:t>сближ</w:t>
      </w:r>
      <w:r w:rsidRPr="0010376D">
        <w:rPr>
          <w:rFonts w:ascii="Times New Roman" w:hAnsi="Times New Roman" w:cs="Times New Roman"/>
          <w:sz w:val="24"/>
          <w:szCs w:val="24"/>
        </w:rPr>
        <w:t>ению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родителей с детьми и педагогом. Родители начинают жить интересами своего ребенка.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519E8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9E8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  <w:r w:rsidR="00C40B0C" w:rsidRPr="001519E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00C67" w:rsidRPr="0010376D" w:rsidRDefault="00EE4026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и мальчики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в возрасте:</w:t>
      </w:r>
    </w:p>
    <w:p w:rsidR="009B3B3F" w:rsidRPr="0010376D" w:rsidRDefault="009B3B3F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8-9 лет - 1 год обучения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10-13 лет - 2 год обучения</w:t>
      </w:r>
    </w:p>
    <w:p w:rsidR="00B00C67" w:rsidRDefault="009B3B3F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 xml:space="preserve">12-17 лет - </w:t>
      </w:r>
      <w:r w:rsidR="00B00C67" w:rsidRPr="0010376D">
        <w:rPr>
          <w:rFonts w:ascii="Times New Roman" w:hAnsi="Times New Roman" w:cs="Times New Roman"/>
          <w:sz w:val="24"/>
          <w:szCs w:val="24"/>
        </w:rPr>
        <w:t>литературный театр</w:t>
      </w:r>
      <w:r w:rsidR="00EE4026">
        <w:rPr>
          <w:rFonts w:ascii="Times New Roman" w:hAnsi="Times New Roman" w:cs="Times New Roman"/>
          <w:sz w:val="24"/>
          <w:szCs w:val="24"/>
        </w:rPr>
        <w:t>.</w:t>
      </w:r>
    </w:p>
    <w:p w:rsidR="00EE4026" w:rsidRPr="0010376D" w:rsidRDefault="00EE4026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могут заниматься все желающие без специальной подготовки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E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0376D">
        <w:rPr>
          <w:rFonts w:ascii="Times New Roman" w:hAnsi="Times New Roman" w:cs="Times New Roman"/>
          <w:sz w:val="24"/>
          <w:szCs w:val="24"/>
        </w:rPr>
        <w:t xml:space="preserve"> – содействовать развитию духовно-нравственных основ личности ребенка, подростка, его творческих способностей и эмоционального мира через привитие любви к художественному слову, интерес к литературе и литературоведению, через соприкосновение с произведениями русской классики – воспитание эстетического вкуса, стремления к знаниям, повышение образованности, общекультурного уровня, осознание воспитанником себя как части культурного пространства Санкт-Петербурга.</w:t>
      </w:r>
    </w:p>
    <w:p w:rsidR="00B00C67" w:rsidRPr="001519E8" w:rsidRDefault="001519E8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0C67" w:rsidRPr="001519E8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Обучить навыкам владения своего голосо-речевого аппарата, техники речи, артикуляции, посылу звука.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Обучить навыку выбора художественного материала, способствующего нравственному росту ребенка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Отработ</w:t>
      </w:r>
      <w:r w:rsidR="002C660F">
        <w:rPr>
          <w:rFonts w:ascii="Times New Roman" w:hAnsi="Times New Roman" w:cs="Times New Roman"/>
          <w:sz w:val="24"/>
          <w:szCs w:val="24"/>
        </w:rPr>
        <w:t>ать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норм</w:t>
      </w:r>
      <w:r w:rsidR="002C660F">
        <w:rPr>
          <w:rFonts w:ascii="Times New Roman" w:hAnsi="Times New Roman" w:cs="Times New Roman"/>
          <w:sz w:val="24"/>
          <w:szCs w:val="24"/>
        </w:rPr>
        <w:t>ы</w:t>
      </w:r>
      <w:r w:rsidRPr="0010376D">
        <w:rPr>
          <w:rFonts w:ascii="Times New Roman" w:hAnsi="Times New Roman" w:cs="Times New Roman"/>
          <w:sz w:val="24"/>
          <w:szCs w:val="24"/>
        </w:rPr>
        <w:t xml:space="preserve"> сценического произношения русского языка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Отработа</w:t>
      </w:r>
      <w:r w:rsidR="002C660F">
        <w:rPr>
          <w:rFonts w:ascii="Times New Roman" w:hAnsi="Times New Roman" w:cs="Times New Roman"/>
          <w:sz w:val="24"/>
          <w:szCs w:val="24"/>
        </w:rPr>
        <w:t>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C660F">
        <w:rPr>
          <w:rFonts w:ascii="Times New Roman" w:hAnsi="Times New Roman" w:cs="Times New Roman"/>
          <w:sz w:val="24"/>
          <w:szCs w:val="24"/>
        </w:rPr>
        <w:t>и</w:t>
      </w:r>
      <w:r w:rsidRPr="0010376D">
        <w:rPr>
          <w:rFonts w:ascii="Times New Roman" w:hAnsi="Times New Roman" w:cs="Times New Roman"/>
          <w:sz w:val="24"/>
          <w:szCs w:val="24"/>
        </w:rPr>
        <w:t xml:space="preserve"> работы над литературным произведением (грамотное чтение незнакомого текста с листа, логический и композиционный разбор текста; умение чтецов погружаться в мир эпохи произведения)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Обуч</w:t>
      </w:r>
      <w:r w:rsidR="001519E8">
        <w:rPr>
          <w:rFonts w:ascii="Times New Roman" w:hAnsi="Times New Roman" w:cs="Times New Roman"/>
          <w:sz w:val="24"/>
          <w:szCs w:val="24"/>
        </w:rPr>
        <w:t>ить</w:t>
      </w:r>
      <w:r w:rsidRPr="0010376D">
        <w:rPr>
          <w:rFonts w:ascii="Times New Roman" w:hAnsi="Times New Roman" w:cs="Times New Roman"/>
          <w:sz w:val="24"/>
          <w:szCs w:val="24"/>
        </w:rPr>
        <w:t>теории искусства сценической речи и художественного слова.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Развить внимание, эмоциональную память, воображение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Развит</w:t>
      </w:r>
      <w:r w:rsidR="002C660F">
        <w:rPr>
          <w:rFonts w:ascii="Times New Roman" w:hAnsi="Times New Roman" w:cs="Times New Roman"/>
          <w:sz w:val="24"/>
          <w:szCs w:val="24"/>
        </w:rPr>
        <w:t xml:space="preserve">ь </w:t>
      </w:r>
      <w:r w:rsidRPr="0010376D">
        <w:rPr>
          <w:rFonts w:ascii="Times New Roman" w:hAnsi="Times New Roman" w:cs="Times New Roman"/>
          <w:sz w:val="24"/>
          <w:szCs w:val="24"/>
        </w:rPr>
        <w:t>навыков общения и коммуникации;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Развит</w:t>
      </w:r>
      <w:r w:rsidR="002C660F">
        <w:rPr>
          <w:rFonts w:ascii="Times New Roman" w:hAnsi="Times New Roman" w:cs="Times New Roman"/>
          <w:sz w:val="24"/>
          <w:szCs w:val="24"/>
        </w:rPr>
        <w:t>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</w:p>
    <w:p w:rsidR="00B00C67" w:rsidRPr="0010376D" w:rsidRDefault="00B00C67" w:rsidP="001037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Развит</w:t>
      </w:r>
      <w:r w:rsidR="002C660F">
        <w:rPr>
          <w:rFonts w:ascii="Times New Roman" w:hAnsi="Times New Roman" w:cs="Times New Roman"/>
          <w:sz w:val="24"/>
          <w:szCs w:val="24"/>
        </w:rPr>
        <w:t>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речевого аппарата и выразительности речи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00C67" w:rsidRPr="0010376D" w:rsidRDefault="00B00C67" w:rsidP="0010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10376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Преодоле</w:t>
      </w:r>
      <w:r w:rsidR="002C660F">
        <w:rPr>
          <w:rFonts w:ascii="Times New Roman" w:hAnsi="Times New Roman" w:cs="Times New Roman"/>
          <w:sz w:val="24"/>
          <w:szCs w:val="24"/>
        </w:rPr>
        <w:t>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2C660F">
        <w:rPr>
          <w:rFonts w:ascii="Times New Roman" w:hAnsi="Times New Roman" w:cs="Times New Roman"/>
          <w:sz w:val="24"/>
          <w:szCs w:val="24"/>
        </w:rPr>
        <w:t>е</w:t>
      </w:r>
      <w:r w:rsidRPr="0010376D"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2C660F">
        <w:rPr>
          <w:rFonts w:ascii="Times New Roman" w:hAnsi="Times New Roman" w:cs="Times New Roman"/>
          <w:sz w:val="24"/>
          <w:szCs w:val="24"/>
        </w:rPr>
        <w:t>ы</w:t>
      </w:r>
      <w:r w:rsidRPr="0010376D">
        <w:rPr>
          <w:rFonts w:ascii="Times New Roman" w:hAnsi="Times New Roman" w:cs="Times New Roman"/>
          <w:sz w:val="24"/>
          <w:szCs w:val="24"/>
        </w:rPr>
        <w:t>, мешающи</w:t>
      </w:r>
      <w:r w:rsidR="002C660F">
        <w:rPr>
          <w:rFonts w:ascii="Times New Roman" w:hAnsi="Times New Roman" w:cs="Times New Roman"/>
          <w:sz w:val="24"/>
          <w:szCs w:val="24"/>
        </w:rPr>
        <w:t>е</w:t>
      </w:r>
      <w:r w:rsidRPr="0010376D">
        <w:rPr>
          <w:rFonts w:ascii="Times New Roman" w:hAnsi="Times New Roman" w:cs="Times New Roman"/>
          <w:sz w:val="24"/>
          <w:szCs w:val="24"/>
        </w:rPr>
        <w:t xml:space="preserve"> полноценному развитию и самовыражению;</w:t>
      </w:r>
    </w:p>
    <w:p w:rsidR="00B00C67" w:rsidRPr="0010376D" w:rsidRDefault="002C660F" w:rsidP="006148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Привить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интерес к художественной литературе;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Воспита</w:t>
      </w:r>
      <w:r w:rsidR="002C660F">
        <w:rPr>
          <w:rFonts w:ascii="Times New Roman" w:hAnsi="Times New Roman" w:cs="Times New Roman"/>
          <w:sz w:val="24"/>
          <w:szCs w:val="24"/>
        </w:rPr>
        <w:t>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2C660F">
        <w:rPr>
          <w:rFonts w:ascii="Times New Roman" w:hAnsi="Times New Roman" w:cs="Times New Roman"/>
          <w:sz w:val="24"/>
          <w:szCs w:val="24"/>
        </w:rPr>
        <w:t>ий</w:t>
      </w:r>
      <w:r w:rsidRPr="0010376D">
        <w:rPr>
          <w:rFonts w:ascii="Times New Roman" w:hAnsi="Times New Roman" w:cs="Times New Roman"/>
          <w:sz w:val="24"/>
          <w:szCs w:val="24"/>
        </w:rPr>
        <w:t xml:space="preserve"> вкус.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Воспита</w:t>
      </w:r>
      <w:r w:rsidR="002C660F">
        <w:rPr>
          <w:rFonts w:ascii="Times New Roman" w:hAnsi="Times New Roman" w:cs="Times New Roman"/>
          <w:sz w:val="24"/>
          <w:szCs w:val="24"/>
        </w:rPr>
        <w:t>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духовно-нравственны</w:t>
      </w:r>
      <w:r w:rsidR="002C660F">
        <w:rPr>
          <w:rFonts w:ascii="Times New Roman" w:hAnsi="Times New Roman" w:cs="Times New Roman"/>
          <w:sz w:val="24"/>
          <w:szCs w:val="24"/>
        </w:rPr>
        <w:t>е</w:t>
      </w:r>
      <w:r w:rsidRPr="0010376D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2C660F">
        <w:rPr>
          <w:rFonts w:ascii="Times New Roman" w:hAnsi="Times New Roman" w:cs="Times New Roman"/>
          <w:sz w:val="24"/>
          <w:szCs w:val="24"/>
        </w:rPr>
        <w:t>ы</w:t>
      </w:r>
      <w:r w:rsidRPr="0010376D">
        <w:rPr>
          <w:rFonts w:ascii="Times New Roman" w:hAnsi="Times New Roman" w:cs="Times New Roman"/>
          <w:sz w:val="24"/>
          <w:szCs w:val="24"/>
        </w:rPr>
        <w:t xml:space="preserve"> личности ребенка.</w:t>
      </w:r>
    </w:p>
    <w:p w:rsidR="00B00C67" w:rsidRPr="0010376D" w:rsidRDefault="002C660F" w:rsidP="006148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восприимчивост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00C67" w:rsidRPr="0010376D">
        <w:rPr>
          <w:rFonts w:ascii="Times New Roman" w:hAnsi="Times New Roman" w:cs="Times New Roman"/>
          <w:sz w:val="24"/>
          <w:szCs w:val="24"/>
        </w:rPr>
        <w:t xml:space="preserve"> к искусству, художественного вкуса;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Приобщ</w:t>
      </w:r>
      <w:r w:rsidR="002C660F">
        <w:rPr>
          <w:rFonts w:ascii="Times New Roman" w:hAnsi="Times New Roman" w:cs="Times New Roman"/>
          <w:sz w:val="24"/>
          <w:szCs w:val="24"/>
        </w:rPr>
        <w:t>ить</w:t>
      </w:r>
      <w:r w:rsidRPr="0010376D">
        <w:rPr>
          <w:rFonts w:ascii="Times New Roman" w:hAnsi="Times New Roman" w:cs="Times New Roman"/>
          <w:sz w:val="24"/>
          <w:szCs w:val="24"/>
        </w:rPr>
        <w:t xml:space="preserve"> к широкому пласту духовно-нравственных и культурных традиций Санкт-Петербурга.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Задача предмета – отработка навыков работы над литературным произведением (грамотное чтение незнакомого текста с листа, логический и композиционный разбор текста; умение чтецов погружаться в мир эпохи произведения, передавать атмосферу времени и стиль автора), обучение основам теории искусства сценической речи и художественного слова.</w:t>
      </w:r>
    </w:p>
    <w:p w:rsidR="00B00C67" w:rsidRPr="00637EF2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67" w:rsidRPr="00637EF2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EF2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На программу "Царственое слово</w:t>
      </w:r>
      <w:proofErr w:type="gramStart"/>
      <w:r w:rsidRPr="0010376D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10376D">
        <w:rPr>
          <w:rFonts w:ascii="Times New Roman" w:hAnsi="Times New Roman" w:cs="Times New Roman"/>
          <w:sz w:val="24"/>
          <w:szCs w:val="24"/>
        </w:rPr>
        <w:t>торой ступени принимаются дети, прошедшие обучение программы "Царственное слово" первой ступени, а также все желающие обучиться художественному слову.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Для реализации программы имеется учебно-методический комплекс (методические разработки педагога, литературный и музыкальный материал, литературные записи чтецов, театральный реквизит), соответствующий возрасту детей, обучающихся по программе.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Высокий уровень воспитанности, эрудиции, общей культуры;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Социальная активность, потребность в организаторской деятельности;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Сформированность  художественных вкусов и интересов;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Иммунитет против негативных социальных явлений;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Способность к самостоятельной творческой работе;</w:t>
      </w:r>
    </w:p>
    <w:p w:rsidR="00B00C67" w:rsidRDefault="00B00C67" w:rsidP="0061483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Высокий уровень коммуникативной и речевой культуры.</w:t>
      </w:r>
    </w:p>
    <w:p w:rsidR="002C660F" w:rsidRPr="0010376D" w:rsidRDefault="002C660F" w:rsidP="002C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0F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2C660F" w:rsidRPr="0010376D" w:rsidRDefault="002C660F" w:rsidP="002C660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376D">
        <w:rPr>
          <w:rFonts w:ascii="Times New Roman" w:hAnsi="Times New Roman" w:cs="Times New Roman"/>
          <w:sz w:val="24"/>
          <w:szCs w:val="24"/>
        </w:rPr>
        <w:t>авык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0376D">
        <w:rPr>
          <w:rFonts w:ascii="Times New Roman" w:hAnsi="Times New Roman" w:cs="Times New Roman"/>
          <w:sz w:val="24"/>
          <w:szCs w:val="24"/>
        </w:rPr>
        <w:t>владения своего голосо-речевого аппарата, техники речи, артикуляции, посылу звука.</w:t>
      </w:r>
    </w:p>
    <w:p w:rsidR="002C660F" w:rsidRPr="0010376D" w:rsidRDefault="002C660F" w:rsidP="002C660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376D">
        <w:rPr>
          <w:rFonts w:ascii="Times New Roman" w:hAnsi="Times New Roman" w:cs="Times New Roman"/>
          <w:sz w:val="24"/>
          <w:szCs w:val="24"/>
        </w:rPr>
        <w:t>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76D">
        <w:rPr>
          <w:rFonts w:ascii="Times New Roman" w:hAnsi="Times New Roman" w:cs="Times New Roman"/>
          <w:sz w:val="24"/>
          <w:szCs w:val="24"/>
        </w:rPr>
        <w:t xml:space="preserve"> выбора художественного материала, способствующего нравственному росту ребенка</w:t>
      </w:r>
    </w:p>
    <w:p w:rsidR="002C660F" w:rsidRPr="0010376D" w:rsidRDefault="002C660F" w:rsidP="002C660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Pr="0010376D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0376D">
        <w:rPr>
          <w:rFonts w:ascii="Times New Roman" w:hAnsi="Times New Roman" w:cs="Times New Roman"/>
          <w:sz w:val="24"/>
          <w:szCs w:val="24"/>
        </w:rPr>
        <w:t xml:space="preserve"> сценического произношения русского языка</w:t>
      </w:r>
    </w:p>
    <w:p w:rsidR="002C660F" w:rsidRPr="0010376D" w:rsidRDefault="002C660F" w:rsidP="002C660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376D">
        <w:rPr>
          <w:rFonts w:ascii="Times New Roman" w:hAnsi="Times New Roman" w:cs="Times New Roman"/>
          <w:sz w:val="24"/>
          <w:szCs w:val="24"/>
        </w:rPr>
        <w:t>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76D">
        <w:rPr>
          <w:rFonts w:ascii="Times New Roman" w:hAnsi="Times New Roman" w:cs="Times New Roman"/>
          <w:sz w:val="24"/>
          <w:szCs w:val="24"/>
        </w:rPr>
        <w:t xml:space="preserve"> работы над литературным произведением (грамотное чтение незнакомого текста с листа, логический и композиционный разбор текста; умение чтецов погружаться в мир эпохи произведения)</w:t>
      </w:r>
    </w:p>
    <w:p w:rsidR="002C660F" w:rsidRPr="0010376D" w:rsidRDefault="002C660F" w:rsidP="002C660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10376D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376D">
        <w:rPr>
          <w:rFonts w:ascii="Times New Roman" w:hAnsi="Times New Roman" w:cs="Times New Roman"/>
          <w:sz w:val="24"/>
          <w:szCs w:val="24"/>
        </w:rPr>
        <w:t xml:space="preserve"> искусства сценической речи и художественного слова.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6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Знать основы сценической и живой речи на сцене, открытые К.С. Станиславским и В.М. Немировичем-Данченко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Основные особенности работы над развитием диапазона голоса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Основы работы над развитием темпа-ритма речи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Этапы работы над прозой (орфоэпический</w:t>
      </w:r>
      <w:proofErr w:type="gramStart"/>
      <w:r w:rsidRPr="00103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76D">
        <w:rPr>
          <w:rFonts w:ascii="Times New Roman" w:hAnsi="Times New Roman" w:cs="Times New Roman"/>
          <w:sz w:val="24"/>
          <w:szCs w:val="24"/>
        </w:rPr>
        <w:t xml:space="preserve"> логический и идейно-тематический разборы)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Этапы работы над стихами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Владеть критериями отбора художественного произведения в репертуар чтеца</w:t>
      </w:r>
    </w:p>
    <w:p w:rsidR="00B00C67" w:rsidRPr="0010376D" w:rsidRDefault="00B00C67" w:rsidP="0061483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6D">
        <w:rPr>
          <w:rFonts w:ascii="Times New Roman" w:hAnsi="Times New Roman" w:cs="Times New Roman"/>
          <w:sz w:val="24"/>
          <w:szCs w:val="24"/>
        </w:rPr>
        <w:t>Толкование произведения на основе литературного материала.</w:t>
      </w:r>
    </w:p>
    <w:p w:rsidR="00B00C67" w:rsidRPr="001519E8" w:rsidRDefault="00C40B0C" w:rsidP="002C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6D">
        <w:rPr>
          <w:rFonts w:ascii="Times New Roman" w:hAnsi="Times New Roman" w:cs="Times New Roman"/>
          <w:sz w:val="24"/>
          <w:szCs w:val="24"/>
        </w:rPr>
        <w:br w:type="page"/>
      </w:r>
      <w:r w:rsidR="00B00C67" w:rsidRPr="001519E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1 года обучения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88"/>
        <w:gridCol w:w="3420"/>
        <w:gridCol w:w="1070"/>
        <w:gridCol w:w="1234"/>
        <w:gridCol w:w="1134"/>
        <w:gridCol w:w="1985"/>
      </w:tblGrid>
      <w:tr w:rsidR="007054DB" w:rsidRPr="0010376D" w:rsidTr="00DD0B0B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занятий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7054DB" w:rsidRPr="0010376D" w:rsidTr="00203607">
        <w:trPr>
          <w:trHeight w:val="200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DB" w:rsidRPr="0010376D" w:rsidTr="00626E2E">
        <w:trPr>
          <w:trHeight w:val="6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4DB" w:rsidRPr="0010376D" w:rsidRDefault="007054DB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D35DE1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D35DE1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диапазона голоса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 xml:space="preserve"> - темпо-ритм прозаической и стихотворной речи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 xml:space="preserve"> - сила звука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 xml:space="preserve"> - орфоэпия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D35DE1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над описательным отрывком (проза)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лирика поэтов Х1Хв.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D35DE1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оформление номера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 музыкальным сопровождением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0C" w:rsidRPr="0010376D" w:rsidTr="001519E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D35DE1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музыкальн</w:t>
            </w:r>
            <w:proofErr w:type="gramStart"/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литературной композицией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C40B0C" w:rsidRPr="007054DB" w:rsidTr="001519E8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7054DB" w:rsidRDefault="00C40B0C" w:rsidP="00614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D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7054DB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7054DB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DB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0C" w:rsidRPr="007054DB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D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0C" w:rsidRPr="007054DB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0C67" w:rsidRPr="007054DB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6D" w:rsidRDefault="0010376D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67" w:rsidRPr="001519E8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9E8">
        <w:rPr>
          <w:rFonts w:ascii="Times New Roman" w:hAnsi="Times New Roman" w:cs="Times New Roman"/>
          <w:b/>
          <w:sz w:val="28"/>
          <w:szCs w:val="28"/>
        </w:rPr>
        <w:t>Учебный план 2 года обучения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24"/>
        <w:gridCol w:w="1715"/>
        <w:gridCol w:w="1876"/>
        <w:gridCol w:w="993"/>
        <w:gridCol w:w="2481"/>
      </w:tblGrid>
      <w:tr w:rsidR="00762E79" w:rsidRPr="0010376D" w:rsidTr="002D4ABB">
        <w:trPr>
          <w:cantSplit/>
          <w:trHeight w:val="562"/>
        </w:trPr>
        <w:tc>
          <w:tcPr>
            <w:tcW w:w="689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4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4584" w:type="dxa"/>
            <w:gridSpan w:val="3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1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762E79" w:rsidRPr="00762E79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79">
              <w:rPr>
                <w:rFonts w:ascii="Times New Roman" w:hAnsi="Times New Roman" w:cs="Times New Roman"/>
                <w:b/>
                <w:sz w:val="24"/>
                <w:szCs w:val="24"/>
              </w:rPr>
              <w:t>Всего.</w:t>
            </w:r>
          </w:p>
        </w:tc>
        <w:tc>
          <w:tcPr>
            <w:tcW w:w="2481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2E79" w:rsidRPr="0010376D" w:rsidTr="007054DB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 – искусство исполнительское</w:t>
            </w:r>
          </w:p>
        </w:tc>
        <w:tc>
          <w:tcPr>
            <w:tcW w:w="1715" w:type="dxa"/>
            <w:vAlign w:val="center"/>
          </w:tcPr>
          <w:p w:rsidR="00762E79" w:rsidRPr="0010376D" w:rsidRDefault="00762E79" w:rsidP="007054D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  <w:vAlign w:val="center"/>
          </w:tcPr>
          <w:p w:rsidR="00762E79" w:rsidRPr="0010376D" w:rsidRDefault="00762E79" w:rsidP="007054D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62E79" w:rsidRPr="0010376D" w:rsidRDefault="00762E79" w:rsidP="007054D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E79" w:rsidRPr="0010376D" w:rsidRDefault="00762E79" w:rsidP="007054D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по аудиозаписи своего чтени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Главенство литературного материала. Жанры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4DB" w:rsidRPr="0010376D" w:rsidTr="007054DB">
        <w:trPr>
          <w:cantSplit/>
          <w:trHeight w:val="840"/>
        </w:trPr>
        <w:tc>
          <w:tcPr>
            <w:tcW w:w="689" w:type="dxa"/>
            <w:vMerge w:val="restart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  <w:vMerge w:val="restart"/>
          </w:tcPr>
          <w:p w:rsidR="007054DB" w:rsidRPr="0010376D" w:rsidRDefault="007054DB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Чтец и актер</w:t>
            </w:r>
          </w:p>
        </w:tc>
        <w:tc>
          <w:tcPr>
            <w:tcW w:w="1715" w:type="dxa"/>
            <w:vMerge w:val="restart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  <w:vMerge w:val="restart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аудиоматериалов </w:t>
            </w:r>
          </w:p>
        </w:tc>
      </w:tr>
      <w:tr w:rsidR="007054DB" w:rsidRPr="0010376D" w:rsidTr="00762E79">
        <w:trPr>
          <w:cantSplit/>
          <w:trHeight w:val="800"/>
        </w:trPr>
        <w:tc>
          <w:tcPr>
            <w:tcW w:w="689" w:type="dxa"/>
            <w:vMerge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054DB" w:rsidRPr="0010376D" w:rsidRDefault="007054DB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чтения и литературного образца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Действенность речи чтеца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зрителей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 осмысление текста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последующей проверкой 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и смысл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Обсуждение, беседа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интонации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Прослушивание, выступление</w:t>
            </w:r>
          </w:p>
        </w:tc>
      </w:tr>
      <w:tr w:rsidR="00762E79" w:rsidRPr="0010376D" w:rsidTr="00762E79">
        <w:trPr>
          <w:cantSplit/>
        </w:trPr>
        <w:tc>
          <w:tcPr>
            <w:tcW w:w="689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Паузы (виды пауз, разбор)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и обсуждение</w:t>
            </w:r>
          </w:p>
        </w:tc>
      </w:tr>
      <w:tr w:rsidR="007054DB" w:rsidRPr="0010376D" w:rsidTr="00762E79">
        <w:trPr>
          <w:cantSplit/>
        </w:trPr>
        <w:tc>
          <w:tcPr>
            <w:tcW w:w="689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715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054DB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7054DB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E79" w:rsidRPr="0010376D" w:rsidTr="00762E79">
        <w:trPr>
          <w:cantSplit/>
        </w:trPr>
        <w:tc>
          <w:tcPr>
            <w:tcW w:w="3213" w:type="dxa"/>
            <w:gridSpan w:val="2"/>
            <w:vMerge w:val="restart"/>
            <w:vAlign w:val="bottom"/>
          </w:tcPr>
          <w:p w:rsidR="00762E79" w:rsidRPr="0010376D" w:rsidRDefault="00762E79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15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6" w:type="dxa"/>
          </w:tcPr>
          <w:p w:rsidR="00762E79" w:rsidRPr="0010376D" w:rsidRDefault="00762E79" w:rsidP="007054D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62E79" w:rsidRPr="0010376D" w:rsidRDefault="007054DB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81" w:type="dxa"/>
          </w:tcPr>
          <w:p w:rsidR="00762E79" w:rsidRPr="0010376D" w:rsidRDefault="00762E79" w:rsidP="006148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B0C" w:rsidRPr="0010376D" w:rsidTr="0010376D">
        <w:trPr>
          <w:cantSplit/>
        </w:trPr>
        <w:tc>
          <w:tcPr>
            <w:tcW w:w="3213" w:type="dxa"/>
            <w:gridSpan w:val="2"/>
            <w:vMerge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gridSpan w:val="3"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 часов.</w:t>
            </w:r>
          </w:p>
        </w:tc>
        <w:tc>
          <w:tcPr>
            <w:tcW w:w="2481" w:type="dxa"/>
          </w:tcPr>
          <w:p w:rsidR="00C40B0C" w:rsidRPr="0010376D" w:rsidRDefault="00C40B0C" w:rsidP="00614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005A4" w:rsidRDefault="000005A4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6D">
        <w:rPr>
          <w:rFonts w:ascii="Times New Roman" w:hAnsi="Times New Roman" w:cs="Times New Roman"/>
          <w:b/>
          <w:sz w:val="28"/>
          <w:szCs w:val="28"/>
        </w:rPr>
        <w:t>Учебный план 3 года обучения</w:t>
      </w: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660"/>
        <w:gridCol w:w="2391"/>
        <w:gridCol w:w="2063"/>
        <w:gridCol w:w="2153"/>
      </w:tblGrid>
      <w:tr w:rsidR="00762E79" w:rsidRPr="0010376D" w:rsidTr="00942518">
        <w:trPr>
          <w:trHeight w:val="641"/>
        </w:trPr>
        <w:tc>
          <w:tcPr>
            <w:tcW w:w="586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Содержание занятий</w:t>
            </w:r>
          </w:p>
        </w:tc>
        <w:tc>
          <w:tcPr>
            <w:tcW w:w="4454" w:type="dxa"/>
            <w:gridSpan w:val="2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Количество часов</w:t>
            </w:r>
          </w:p>
        </w:tc>
        <w:tc>
          <w:tcPr>
            <w:tcW w:w="2153" w:type="dxa"/>
            <w:vMerge w:val="restart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Формы контроля</w:t>
            </w:r>
          </w:p>
        </w:tc>
      </w:tr>
      <w:tr w:rsidR="00762E79" w:rsidRPr="0010376D" w:rsidTr="00762E79">
        <w:tc>
          <w:tcPr>
            <w:tcW w:w="586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2153" w:type="dxa"/>
            <w:vMerge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Речевой тренинг.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Показ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762E79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Формирование репертуара.</w:t>
            </w:r>
          </w:p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Выбор произведения.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работа, 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Работа над смысловыми кусками.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21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Коллективный анализ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Искусство повествования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Коллективный анализ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762E79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Обстановка действия</w:t>
            </w:r>
          </w:p>
        </w:tc>
        <w:tc>
          <w:tcPr>
            <w:tcW w:w="2391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Коллективный </w:t>
            </w: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анализ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0" w:type="dxa"/>
          </w:tcPr>
          <w:p w:rsidR="00762E79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Ведение мысли и правильная расстановка акцентов в отрывке</w:t>
            </w:r>
          </w:p>
        </w:tc>
        <w:tc>
          <w:tcPr>
            <w:tcW w:w="2391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Коллективный анализ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762E79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Ведущий образ рассказчика</w:t>
            </w:r>
          </w:p>
        </w:tc>
        <w:tc>
          <w:tcPr>
            <w:tcW w:w="2391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Коллективный анализ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Музыкальное оформление номера.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Прослушивание музыкального сопровождения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Самостоятельная работа, индивидуальная работа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9</w:t>
            </w: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Работа над литературным спектаклем, литературными гостиными.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88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Прослушивание 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Выступление</w:t>
            </w:r>
          </w:p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Отзыв зрителя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10</w:t>
            </w: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Развивающие мероприятия 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-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Обмен мнениями</w:t>
            </w:r>
          </w:p>
        </w:tc>
      </w:tr>
      <w:tr w:rsidR="00762E79" w:rsidRPr="0010376D" w:rsidTr="00762E79">
        <w:tc>
          <w:tcPr>
            <w:tcW w:w="586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11</w:t>
            </w: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62E79" w:rsidRPr="0010376D" w:rsidRDefault="00762E79" w:rsidP="00614830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2391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-</w:t>
            </w:r>
          </w:p>
        </w:tc>
        <w:tc>
          <w:tcPr>
            <w:tcW w:w="206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Выступления</w:t>
            </w:r>
          </w:p>
        </w:tc>
      </w:tr>
      <w:tr w:rsidR="00762E79" w:rsidRPr="0010376D" w:rsidTr="007054DB">
        <w:tc>
          <w:tcPr>
            <w:tcW w:w="5637" w:type="dxa"/>
            <w:gridSpan w:val="3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Итого часов:</w:t>
            </w:r>
          </w:p>
        </w:tc>
        <w:tc>
          <w:tcPr>
            <w:tcW w:w="4216" w:type="dxa"/>
            <w:gridSpan w:val="2"/>
          </w:tcPr>
          <w:p w:rsidR="00762E79" w:rsidRPr="0010376D" w:rsidRDefault="00762E79" w:rsidP="0061483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0376D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288</w:t>
            </w:r>
          </w:p>
        </w:tc>
      </w:tr>
    </w:tbl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67" w:rsidRPr="0010376D" w:rsidRDefault="00B00C67" w:rsidP="00614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E8" w:rsidRDefault="001519E8" w:rsidP="0061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9E8" w:rsidSect="0010376D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E8"/>
    <w:multiLevelType w:val="hybridMultilevel"/>
    <w:tmpl w:val="1AC69D7A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84237"/>
    <w:multiLevelType w:val="hybridMultilevel"/>
    <w:tmpl w:val="E2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96D"/>
    <w:multiLevelType w:val="hybridMultilevel"/>
    <w:tmpl w:val="429A8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1866B0"/>
    <w:multiLevelType w:val="hybridMultilevel"/>
    <w:tmpl w:val="86AA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57D6"/>
    <w:multiLevelType w:val="singleLevel"/>
    <w:tmpl w:val="F762094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>
    <w:nsid w:val="0F67233F"/>
    <w:multiLevelType w:val="hybridMultilevel"/>
    <w:tmpl w:val="B17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80"/>
    <w:multiLevelType w:val="hybridMultilevel"/>
    <w:tmpl w:val="183E77D8"/>
    <w:lvl w:ilvl="0" w:tplc="297C0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71A85"/>
    <w:multiLevelType w:val="hybridMultilevel"/>
    <w:tmpl w:val="38462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01A37"/>
    <w:multiLevelType w:val="hybridMultilevel"/>
    <w:tmpl w:val="B17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7A1C"/>
    <w:multiLevelType w:val="hybridMultilevel"/>
    <w:tmpl w:val="9A38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66B"/>
    <w:multiLevelType w:val="hybridMultilevel"/>
    <w:tmpl w:val="C4C8E2F2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45FB1"/>
    <w:multiLevelType w:val="hybridMultilevel"/>
    <w:tmpl w:val="8CC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CBA"/>
    <w:multiLevelType w:val="hybridMultilevel"/>
    <w:tmpl w:val="FAE0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6E06"/>
    <w:multiLevelType w:val="hybridMultilevel"/>
    <w:tmpl w:val="95C29E24"/>
    <w:lvl w:ilvl="0" w:tplc="9DC62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880F62"/>
    <w:multiLevelType w:val="hybridMultilevel"/>
    <w:tmpl w:val="C922CFC4"/>
    <w:lvl w:ilvl="0" w:tplc="297C00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95C6E"/>
    <w:multiLevelType w:val="hybridMultilevel"/>
    <w:tmpl w:val="50A8BDEA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27520"/>
    <w:multiLevelType w:val="hybridMultilevel"/>
    <w:tmpl w:val="2090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ECD"/>
    <w:multiLevelType w:val="singleLevel"/>
    <w:tmpl w:val="91BC6C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AD67308"/>
    <w:multiLevelType w:val="hybridMultilevel"/>
    <w:tmpl w:val="6FCC6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9E6E0C"/>
    <w:multiLevelType w:val="hybridMultilevel"/>
    <w:tmpl w:val="1EE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67F32"/>
    <w:multiLevelType w:val="hybridMultilevel"/>
    <w:tmpl w:val="93C45D08"/>
    <w:lvl w:ilvl="0" w:tplc="3C5A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1B09"/>
    <w:multiLevelType w:val="hybridMultilevel"/>
    <w:tmpl w:val="D240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64895"/>
    <w:multiLevelType w:val="hybridMultilevel"/>
    <w:tmpl w:val="821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6BA7"/>
    <w:multiLevelType w:val="singleLevel"/>
    <w:tmpl w:val="8D14C81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55601946"/>
    <w:multiLevelType w:val="hybridMultilevel"/>
    <w:tmpl w:val="6F9A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730A0"/>
    <w:multiLevelType w:val="hybridMultilevel"/>
    <w:tmpl w:val="4FF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05AF"/>
    <w:multiLevelType w:val="hybridMultilevel"/>
    <w:tmpl w:val="70BA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5500"/>
    <w:multiLevelType w:val="hybridMultilevel"/>
    <w:tmpl w:val="93C45D08"/>
    <w:lvl w:ilvl="0" w:tplc="3C5A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A0C89"/>
    <w:multiLevelType w:val="hybridMultilevel"/>
    <w:tmpl w:val="1A1E5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437D0"/>
    <w:multiLevelType w:val="hybridMultilevel"/>
    <w:tmpl w:val="A530C90A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24790"/>
    <w:multiLevelType w:val="singleLevel"/>
    <w:tmpl w:val="699ADB0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4846336"/>
    <w:multiLevelType w:val="hybridMultilevel"/>
    <w:tmpl w:val="BF84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F0226"/>
    <w:multiLevelType w:val="hybridMultilevel"/>
    <w:tmpl w:val="208C2712"/>
    <w:lvl w:ilvl="0" w:tplc="96E2D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3E2AE2"/>
    <w:multiLevelType w:val="hybridMultilevel"/>
    <w:tmpl w:val="969EA8BE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7D2410"/>
    <w:multiLevelType w:val="hybridMultilevel"/>
    <w:tmpl w:val="6C86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6075"/>
    <w:multiLevelType w:val="hybridMultilevel"/>
    <w:tmpl w:val="AD5AEFD2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53CEA"/>
    <w:multiLevelType w:val="hybridMultilevel"/>
    <w:tmpl w:val="38B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57BBC"/>
    <w:multiLevelType w:val="hybridMultilevel"/>
    <w:tmpl w:val="44D2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F00E1"/>
    <w:multiLevelType w:val="hybridMultilevel"/>
    <w:tmpl w:val="DCF8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458A0"/>
    <w:multiLevelType w:val="hybridMultilevel"/>
    <w:tmpl w:val="08CCDFEA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A6860"/>
    <w:multiLevelType w:val="hybridMultilevel"/>
    <w:tmpl w:val="F120159C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557B3"/>
    <w:multiLevelType w:val="hybridMultilevel"/>
    <w:tmpl w:val="691CBBA2"/>
    <w:lvl w:ilvl="0" w:tplc="8BE4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36"/>
  </w:num>
  <w:num w:numId="5">
    <w:abstractNumId w:val="31"/>
  </w:num>
  <w:num w:numId="6">
    <w:abstractNumId w:val="37"/>
  </w:num>
  <w:num w:numId="7">
    <w:abstractNumId w:val="26"/>
  </w:num>
  <w:num w:numId="8">
    <w:abstractNumId w:val="1"/>
  </w:num>
  <w:num w:numId="9">
    <w:abstractNumId w:val="11"/>
  </w:num>
  <w:num w:numId="10">
    <w:abstractNumId w:val="16"/>
  </w:num>
  <w:num w:numId="11">
    <w:abstractNumId w:val="24"/>
  </w:num>
  <w:num w:numId="12">
    <w:abstractNumId w:val="25"/>
  </w:num>
  <w:num w:numId="13">
    <w:abstractNumId w:val="29"/>
  </w:num>
  <w:num w:numId="14">
    <w:abstractNumId w:val="15"/>
  </w:num>
  <w:num w:numId="15">
    <w:abstractNumId w:val="40"/>
  </w:num>
  <w:num w:numId="16">
    <w:abstractNumId w:val="17"/>
  </w:num>
  <w:num w:numId="17">
    <w:abstractNumId w:val="23"/>
  </w:num>
  <w:num w:numId="18">
    <w:abstractNumId w:val="4"/>
  </w:num>
  <w:num w:numId="19">
    <w:abstractNumId w:val="30"/>
  </w:num>
  <w:num w:numId="20">
    <w:abstractNumId w:val="14"/>
  </w:num>
  <w:num w:numId="21">
    <w:abstractNumId w:val="3"/>
  </w:num>
  <w:num w:numId="22">
    <w:abstractNumId w:val="38"/>
  </w:num>
  <w:num w:numId="23">
    <w:abstractNumId w:val="13"/>
  </w:num>
  <w:num w:numId="24">
    <w:abstractNumId w:val="2"/>
  </w:num>
  <w:num w:numId="25">
    <w:abstractNumId w:val="18"/>
  </w:num>
  <w:num w:numId="26">
    <w:abstractNumId w:val="28"/>
  </w:num>
  <w:num w:numId="27">
    <w:abstractNumId w:val="32"/>
  </w:num>
  <w:num w:numId="28">
    <w:abstractNumId w:val="34"/>
  </w:num>
  <w:num w:numId="29">
    <w:abstractNumId w:val="6"/>
  </w:num>
  <w:num w:numId="30">
    <w:abstractNumId w:val="12"/>
  </w:num>
  <w:num w:numId="31">
    <w:abstractNumId w:val="21"/>
  </w:num>
  <w:num w:numId="32">
    <w:abstractNumId w:val="35"/>
  </w:num>
  <w:num w:numId="33">
    <w:abstractNumId w:val="0"/>
  </w:num>
  <w:num w:numId="34">
    <w:abstractNumId w:val="33"/>
  </w:num>
  <w:num w:numId="35">
    <w:abstractNumId w:val="39"/>
  </w:num>
  <w:num w:numId="36">
    <w:abstractNumId w:val="10"/>
  </w:num>
  <w:num w:numId="37">
    <w:abstractNumId w:val="41"/>
  </w:num>
  <w:num w:numId="38">
    <w:abstractNumId w:val="19"/>
  </w:num>
  <w:num w:numId="39">
    <w:abstractNumId w:val="7"/>
  </w:num>
  <w:num w:numId="40">
    <w:abstractNumId w:val="27"/>
  </w:num>
  <w:num w:numId="41">
    <w:abstractNumId w:val="2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C67"/>
    <w:rsid w:val="000005A4"/>
    <w:rsid w:val="0007023D"/>
    <w:rsid w:val="000C1D2B"/>
    <w:rsid w:val="0010376D"/>
    <w:rsid w:val="00122EC6"/>
    <w:rsid w:val="0013196E"/>
    <w:rsid w:val="00137632"/>
    <w:rsid w:val="001519E8"/>
    <w:rsid w:val="00162AB4"/>
    <w:rsid w:val="001B2CA2"/>
    <w:rsid w:val="001D21F9"/>
    <w:rsid w:val="001F3626"/>
    <w:rsid w:val="001F3AE3"/>
    <w:rsid w:val="00255397"/>
    <w:rsid w:val="0027747D"/>
    <w:rsid w:val="00295972"/>
    <w:rsid w:val="002C4B57"/>
    <w:rsid w:val="002C52EC"/>
    <w:rsid w:val="002C660F"/>
    <w:rsid w:val="002F5E0B"/>
    <w:rsid w:val="003A6206"/>
    <w:rsid w:val="003F3DCA"/>
    <w:rsid w:val="0040109D"/>
    <w:rsid w:val="0042779A"/>
    <w:rsid w:val="0044178D"/>
    <w:rsid w:val="00447973"/>
    <w:rsid w:val="00447DD2"/>
    <w:rsid w:val="00454018"/>
    <w:rsid w:val="0047605B"/>
    <w:rsid w:val="004D09B8"/>
    <w:rsid w:val="004D542A"/>
    <w:rsid w:val="004E214D"/>
    <w:rsid w:val="00536DF7"/>
    <w:rsid w:val="00540BA4"/>
    <w:rsid w:val="005F6373"/>
    <w:rsid w:val="00614830"/>
    <w:rsid w:val="006214A1"/>
    <w:rsid w:val="0063294E"/>
    <w:rsid w:val="00637EF2"/>
    <w:rsid w:val="00665EBC"/>
    <w:rsid w:val="00670A22"/>
    <w:rsid w:val="00682D06"/>
    <w:rsid w:val="00683028"/>
    <w:rsid w:val="006E468F"/>
    <w:rsid w:val="007054DB"/>
    <w:rsid w:val="00751173"/>
    <w:rsid w:val="00762E79"/>
    <w:rsid w:val="007B3E43"/>
    <w:rsid w:val="007E0028"/>
    <w:rsid w:val="007E3E81"/>
    <w:rsid w:val="007E573C"/>
    <w:rsid w:val="00813348"/>
    <w:rsid w:val="00847465"/>
    <w:rsid w:val="00860A54"/>
    <w:rsid w:val="00870A57"/>
    <w:rsid w:val="008A09E9"/>
    <w:rsid w:val="008F699F"/>
    <w:rsid w:val="009428D3"/>
    <w:rsid w:val="00947850"/>
    <w:rsid w:val="00954BBB"/>
    <w:rsid w:val="009605D6"/>
    <w:rsid w:val="009678E0"/>
    <w:rsid w:val="009A4337"/>
    <w:rsid w:val="009B3B3F"/>
    <w:rsid w:val="009C230A"/>
    <w:rsid w:val="009E1CCD"/>
    <w:rsid w:val="009F0B9B"/>
    <w:rsid w:val="00A00878"/>
    <w:rsid w:val="00A30554"/>
    <w:rsid w:val="00A64305"/>
    <w:rsid w:val="00A72660"/>
    <w:rsid w:val="00A857B8"/>
    <w:rsid w:val="00B00C67"/>
    <w:rsid w:val="00B06632"/>
    <w:rsid w:val="00B578AE"/>
    <w:rsid w:val="00B62243"/>
    <w:rsid w:val="00B854E3"/>
    <w:rsid w:val="00BC392D"/>
    <w:rsid w:val="00C1387C"/>
    <w:rsid w:val="00C40B0C"/>
    <w:rsid w:val="00C533BF"/>
    <w:rsid w:val="00C6174A"/>
    <w:rsid w:val="00C743F9"/>
    <w:rsid w:val="00C833B2"/>
    <w:rsid w:val="00C95A72"/>
    <w:rsid w:val="00CD00CA"/>
    <w:rsid w:val="00CE6583"/>
    <w:rsid w:val="00D073D9"/>
    <w:rsid w:val="00D16266"/>
    <w:rsid w:val="00D35DE1"/>
    <w:rsid w:val="00D468A2"/>
    <w:rsid w:val="00D569BE"/>
    <w:rsid w:val="00D76E1B"/>
    <w:rsid w:val="00D91E65"/>
    <w:rsid w:val="00D929AE"/>
    <w:rsid w:val="00DA2184"/>
    <w:rsid w:val="00E111F0"/>
    <w:rsid w:val="00E55E0B"/>
    <w:rsid w:val="00EE4026"/>
    <w:rsid w:val="00EF147D"/>
    <w:rsid w:val="00F718E9"/>
    <w:rsid w:val="00F84A9E"/>
    <w:rsid w:val="00F85214"/>
    <w:rsid w:val="00FA0D19"/>
    <w:rsid w:val="00FE0DD5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7"/>
  </w:style>
  <w:style w:type="paragraph" w:styleId="1">
    <w:name w:val="heading 1"/>
    <w:basedOn w:val="a"/>
    <w:next w:val="a"/>
    <w:link w:val="10"/>
    <w:qFormat/>
    <w:rsid w:val="00967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78E0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ody Text Indent"/>
    <w:basedOn w:val="a"/>
    <w:link w:val="a5"/>
    <w:rsid w:val="009678E0"/>
    <w:pPr>
      <w:shd w:val="clear" w:color="auto" w:fill="FFFFFF"/>
      <w:spacing w:after="0" w:line="394" w:lineRule="exact"/>
      <w:ind w:left="726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678E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C40B0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51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1173"/>
  </w:style>
  <w:style w:type="character" w:customStyle="1" w:styleId="50">
    <w:name w:val="Заголовок 5 Знак"/>
    <w:basedOn w:val="a0"/>
    <w:link w:val="5"/>
    <w:uiPriority w:val="9"/>
    <w:semiHidden/>
    <w:rsid w:val="001519E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A503-3F52-412C-9A98-D746B185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1332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Настя</cp:lastModifiedBy>
  <cp:revision>9</cp:revision>
  <cp:lastPrinted>2017-06-29T11:00:00Z</cp:lastPrinted>
  <dcterms:created xsi:type="dcterms:W3CDTF">2017-06-29T07:22:00Z</dcterms:created>
  <dcterms:modified xsi:type="dcterms:W3CDTF">2018-09-13T11:45:00Z</dcterms:modified>
</cp:coreProperties>
</file>