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2" w:rsidRDefault="00180572" w:rsidP="00F2499A">
      <w:pPr>
        <w:jc w:val="center"/>
        <w:rPr>
          <w:b/>
          <w:color w:val="000000" w:themeColor="text1"/>
        </w:rPr>
      </w:pPr>
      <w:r w:rsidRPr="00180572">
        <w:rPr>
          <w:b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-746040</wp:posOffset>
            </wp:positionH>
            <wp:positionV relativeFrom="paragraph">
              <wp:posOffset>-504937</wp:posOffset>
            </wp:positionV>
            <wp:extent cx="7122022" cy="9797143"/>
            <wp:effectExtent l="19050" t="0" r="5501" b="0"/>
            <wp:wrapNone/>
            <wp:docPr id="2" name="Рисунок 1" descr="V:\ПРОГРАММЫ\ОХТ\ПОУ\театральная карусель_дьяч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ПРОГРАММЫ\ОХТ\ПОУ\театральная карусель_дьяч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199" cy="979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180572" w:rsidRDefault="00180572" w:rsidP="00F2499A">
      <w:pPr>
        <w:jc w:val="center"/>
        <w:rPr>
          <w:b/>
          <w:color w:val="000000" w:themeColor="text1"/>
        </w:rPr>
      </w:pPr>
    </w:p>
    <w:p w:rsidR="00F2499A" w:rsidRPr="00914D8F" w:rsidRDefault="00F2499A" w:rsidP="00F2499A">
      <w:pPr>
        <w:jc w:val="center"/>
        <w:rPr>
          <w:b/>
          <w:color w:val="000000" w:themeColor="text1"/>
        </w:rPr>
      </w:pPr>
      <w:r w:rsidRPr="00914D8F">
        <w:rPr>
          <w:b/>
          <w:color w:val="000000" w:themeColor="text1"/>
        </w:rPr>
        <w:t>Пояснительная записка</w:t>
      </w:r>
    </w:p>
    <w:p w:rsidR="00F2499A" w:rsidRPr="00914D8F" w:rsidRDefault="00F2499A" w:rsidP="00F2499A">
      <w:pPr>
        <w:rPr>
          <w:color w:val="000000" w:themeColor="text1"/>
        </w:rPr>
      </w:pPr>
    </w:p>
    <w:p w:rsidR="00F2499A" w:rsidRPr="00914D8F" w:rsidRDefault="00F2499A" w:rsidP="00F2499A">
      <w:pPr>
        <w:rPr>
          <w:color w:val="000000" w:themeColor="text1"/>
        </w:rPr>
      </w:pPr>
    </w:p>
    <w:p w:rsidR="00F2499A" w:rsidRPr="00914D8F" w:rsidRDefault="00F2499A" w:rsidP="00180572">
      <w:pPr>
        <w:jc w:val="both"/>
        <w:rPr>
          <w:color w:val="000000" w:themeColor="text1"/>
        </w:rPr>
      </w:pPr>
      <w:r w:rsidRPr="00914D8F">
        <w:rPr>
          <w:color w:val="000000" w:themeColor="text1"/>
        </w:rPr>
        <w:t xml:space="preserve"> </w:t>
      </w:r>
      <w:r w:rsidR="00180572">
        <w:rPr>
          <w:color w:val="000000" w:themeColor="text1"/>
        </w:rPr>
        <w:tab/>
      </w:r>
      <w:r w:rsidRPr="00914D8F">
        <w:rPr>
          <w:color w:val="000000" w:themeColor="text1"/>
        </w:rPr>
        <w:t xml:space="preserve">Игра – ведущий вид деятельности ребенка. Театрализованная игра наиболее яркий эмоциональный развивающий вид деятельности. Игра имеет большое значение для развития личности ребенка не только потому, что в ней упражняются отдельные психические процессы, но и потому, что эти процессы поднимаются на более высокую ступень развития благодаря тому, что в игре развивается вся личность ребенка, его сознание. Ребенок учится действовать, подчиняя свои действия определенному образцу, правилу поведения, учится жить, проживая жизни своих героев анализируя и пытаясь вникнуть в суть и причины их поступков и учась на их ошибках. </w:t>
      </w:r>
    </w:p>
    <w:p w:rsidR="00F2499A" w:rsidRPr="00914D8F" w:rsidRDefault="00F2499A" w:rsidP="00180572">
      <w:pPr>
        <w:jc w:val="both"/>
        <w:rPr>
          <w:color w:val="000000" w:themeColor="text1"/>
        </w:rPr>
      </w:pPr>
      <w:r w:rsidRPr="00914D8F">
        <w:rPr>
          <w:color w:val="000000" w:themeColor="text1"/>
        </w:rPr>
        <w:t xml:space="preserve">В театрализованных играх развиваются различные виды детского творчества: художественно-речевое, музыкально-игровое, танцевальное, сценическое. По своей природе дети стремятся к художественному изображению литературного произведения не только как «артисты», исполняющие роли, но и как «художники», оформляющие спектакль. Каждый вид такой деятельности помогает раскрыть индивидуальные особенности, способности ребенка, развить талант, увлечь детей. </w:t>
      </w:r>
      <w:r w:rsidRPr="00914D8F">
        <w:rPr>
          <w:color w:val="000000" w:themeColor="text1"/>
        </w:rPr>
        <w:br/>
        <w:t>Особо следует отметить роль театрализованных игр в приобщении детей к искусству: литературному, драматическому, театральному. Обучающиеся знакомятся с разнообразными видами театрального искусства. У детей формируются представления о работе артистов, режиссеров, театрального художника, дирижера. Игра-драматизация или театрализованная игра ставит перед ребенком немало очень важных задач. Дети должны уметь при небольшой помощи со стороны воспитателя организовываться в игровые группы, договариваться о том, что будет разыгрываться, определять и осуществлять основные подготовительные действия (подобрать необходимые атрибуты, костюмы, декорации, оформить место действия, выделить исполнителей ролей и ведущего, произвести несколько раз пробное разыгрывание); уметь пригласить зрителей и показать им спектакль. Речевые и пантомимические действия исполнителей ролей при этом должны быть достаточно выразительны (внятны, интонационно разнообразны, эмоционально окрашены, целенаправленны, образно правдивы).</w:t>
      </w:r>
    </w:p>
    <w:p w:rsidR="00F2499A" w:rsidRPr="00914D8F" w:rsidRDefault="00F2499A" w:rsidP="00180572">
      <w:pPr>
        <w:jc w:val="both"/>
        <w:rPr>
          <w:color w:val="000000" w:themeColor="text1"/>
        </w:rPr>
      </w:pPr>
      <w:r w:rsidRPr="00914D8F">
        <w:rPr>
          <w:b/>
          <w:color w:val="000000" w:themeColor="text1"/>
        </w:rPr>
        <w:t xml:space="preserve">  </w:t>
      </w:r>
      <w:r w:rsidRPr="00914D8F">
        <w:rPr>
          <w:color w:val="000000" w:themeColor="text1"/>
        </w:rPr>
        <w:t xml:space="preserve">Программа дополнительного образования «Театральная карусель» является общекультурной программой </w:t>
      </w:r>
      <w:r w:rsidRPr="00914D8F">
        <w:rPr>
          <w:b/>
          <w:color w:val="000000" w:themeColor="text1"/>
        </w:rPr>
        <w:t>художественной направленности</w:t>
      </w:r>
      <w:r w:rsidRPr="00914D8F">
        <w:rPr>
          <w:color w:val="000000" w:themeColor="text1"/>
        </w:rPr>
        <w:t>.</w:t>
      </w:r>
    </w:p>
    <w:p w:rsidR="00F2499A" w:rsidRPr="00914D8F" w:rsidRDefault="00F2499A" w:rsidP="00180572">
      <w:pPr>
        <w:jc w:val="both"/>
        <w:rPr>
          <w:color w:val="000000" w:themeColor="text1"/>
        </w:rPr>
      </w:pPr>
    </w:p>
    <w:p w:rsidR="00F2499A" w:rsidRPr="00914D8F" w:rsidRDefault="00F2499A" w:rsidP="00180572">
      <w:pPr>
        <w:jc w:val="both"/>
        <w:rPr>
          <w:color w:val="000000" w:themeColor="text1"/>
        </w:rPr>
      </w:pPr>
      <w:r w:rsidRPr="00914D8F">
        <w:rPr>
          <w:b/>
          <w:color w:val="000000" w:themeColor="text1"/>
        </w:rPr>
        <w:t>Основная цель образовательной программы</w:t>
      </w:r>
      <w:r w:rsidRPr="00914D8F">
        <w:rPr>
          <w:color w:val="000000" w:themeColor="text1"/>
        </w:rPr>
        <w:t xml:space="preserve">  через учебные занятия и воспитательные мероприятия содействовать развитию целостной творческой личности, избавления от внутреннего и внешнего зажимов и воспитанию уверенности в себе.</w:t>
      </w:r>
    </w:p>
    <w:p w:rsidR="00F2499A" w:rsidRPr="00914D8F" w:rsidRDefault="00F2499A" w:rsidP="00180572">
      <w:pPr>
        <w:jc w:val="both"/>
        <w:rPr>
          <w:color w:val="000000" w:themeColor="text1"/>
        </w:rPr>
      </w:pPr>
    </w:p>
    <w:p w:rsidR="00F2499A" w:rsidRPr="00914D8F" w:rsidRDefault="00F2499A" w:rsidP="00180572">
      <w:pPr>
        <w:jc w:val="both"/>
        <w:rPr>
          <w:color w:val="000000" w:themeColor="text1"/>
        </w:rPr>
      </w:pPr>
      <w:r w:rsidRPr="00914D8F">
        <w:rPr>
          <w:color w:val="000000" w:themeColor="text1"/>
        </w:rPr>
        <w:t xml:space="preserve">Рациональное сочетание учебных занятий и комплекса воспитательных мероприятий соответствующих возрасту воспитанников дает возможность ребенку комфортно чувствовать себя в коллективе и быть полностью успешным. </w:t>
      </w:r>
    </w:p>
    <w:p w:rsidR="00F2499A" w:rsidRPr="00914D8F" w:rsidRDefault="00F2499A" w:rsidP="00180572">
      <w:pPr>
        <w:jc w:val="both"/>
        <w:rPr>
          <w:b/>
          <w:color w:val="000000" w:themeColor="text1"/>
        </w:rPr>
      </w:pPr>
      <w:r w:rsidRPr="00914D8F">
        <w:rPr>
          <w:color w:val="000000" w:themeColor="text1"/>
        </w:rPr>
        <w:t xml:space="preserve">    Соразмерность методов обучения, воздействия с необходимостью этим заниматься, делает эту программу </w:t>
      </w:r>
      <w:r w:rsidRPr="00914D8F">
        <w:rPr>
          <w:b/>
          <w:color w:val="000000" w:themeColor="text1"/>
        </w:rPr>
        <w:t>педагогически целесообразной.</w:t>
      </w:r>
    </w:p>
    <w:p w:rsidR="00F2499A" w:rsidRPr="00914D8F" w:rsidRDefault="00F2499A" w:rsidP="00180572">
      <w:pPr>
        <w:jc w:val="both"/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Default="00F2499A" w:rsidP="00F2499A">
      <w:pPr>
        <w:rPr>
          <w:b/>
          <w:color w:val="000000" w:themeColor="text1"/>
        </w:rPr>
      </w:pPr>
    </w:p>
    <w:p w:rsidR="006C157B" w:rsidRPr="00914D8F" w:rsidRDefault="006C157B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jc w:val="center"/>
        <w:rPr>
          <w:b/>
          <w:color w:val="000000" w:themeColor="text1"/>
        </w:rPr>
      </w:pPr>
      <w:r w:rsidRPr="00914D8F">
        <w:rPr>
          <w:b/>
          <w:color w:val="000000" w:themeColor="text1"/>
        </w:rPr>
        <w:lastRenderedPageBreak/>
        <w:t>Задачи общеобразовательной программы:</w:t>
      </w:r>
    </w:p>
    <w:p w:rsidR="00F2499A" w:rsidRPr="00914D8F" w:rsidRDefault="00F2499A" w:rsidP="00F2499A">
      <w:pPr>
        <w:jc w:val="center"/>
        <w:rPr>
          <w:b/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  <w:r w:rsidRPr="00914D8F">
        <w:rPr>
          <w:b/>
          <w:color w:val="000000" w:themeColor="text1"/>
        </w:rPr>
        <w:t>Обучающие: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создать условия для реализации творческих способностей ребенка заложенных в нем природой;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сформировать творческий подход к деятельности;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обучить навыкам чувствовать партнера на сценической площадке;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сформировать комплекс качеств личности ребенка, как культурного и нравственного субъекта общества, способного четко понимать и различать нормы и принципы культурного взаимодействия со средой;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систематизировать знания, умения и навыки основ театрального мастерства;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обучить основам дыхательной гимнастики, четкой дикции и артикуляции.</w:t>
      </w:r>
    </w:p>
    <w:p w:rsidR="00F2499A" w:rsidRPr="00914D8F" w:rsidRDefault="00F2499A" w:rsidP="00F2499A">
      <w:pPr>
        <w:jc w:val="center"/>
        <w:rPr>
          <w:b/>
          <w:i/>
          <w:color w:val="000000" w:themeColor="text1"/>
          <w:u w:val="single"/>
        </w:rPr>
      </w:pP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b/>
          <w:color w:val="000000" w:themeColor="text1"/>
        </w:rPr>
        <w:t>Развивающие</w:t>
      </w:r>
      <w:r w:rsidRPr="00914D8F">
        <w:rPr>
          <w:color w:val="000000" w:themeColor="text1"/>
        </w:rPr>
        <w:t>: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познавательный интерес к театральному искусству;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навыки яркой выразительности сценической речи;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посредством театральных игр и тренингов, снять у ребят зажим, развить фантазию, смекалку, умение ориентироваться в различных жизненных ситуациях;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общие, творческие и специальные способности;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стремление к творческому самовыражению;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чувство причастности к общему делу благодаря участию в спектаклях;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художественно-образное мышление;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воображение, творческую фантазию, внимание, наблюдательность.</w:t>
      </w:r>
    </w:p>
    <w:p w:rsidR="00F2499A" w:rsidRPr="00914D8F" w:rsidRDefault="00F2499A" w:rsidP="00F2499A">
      <w:pPr>
        <w:rPr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  <w:r w:rsidRPr="00914D8F">
        <w:rPr>
          <w:b/>
          <w:color w:val="000000" w:themeColor="text1"/>
        </w:rPr>
        <w:t>Воспитательные: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 xml:space="preserve"> создать ситуацию успеха для всех детей на каждом занятии, помогающей преодолеть неуверенность в себе;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 xml:space="preserve"> воспитать чувство ответственности за проделанную работу в коллективе;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создать в коллективе благоприятную среду для творчества и усвоения знаний;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воспитать  доброжелательное отношение ко всем членам коллектива;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воспитать уважение к профессии актера и другим театральным профессиям;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навыки общения в коллективе;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воспитать культуру поведения на концерте, во время участия в постановке, во время организации и проведения праздника, во время участия в мероприятии;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развить навыки коллективной и индивидуальной творческой деятельности.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По уровню усвоения знаний, умений и навыков программа является общекультурной.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В течение учебного года ведется</w:t>
      </w:r>
      <w:r w:rsidRPr="00914D8F">
        <w:rPr>
          <w:b/>
          <w:color w:val="000000" w:themeColor="text1"/>
        </w:rPr>
        <w:t xml:space="preserve"> воспитательная работа</w:t>
      </w:r>
      <w:r w:rsidRPr="00914D8F">
        <w:rPr>
          <w:color w:val="000000" w:themeColor="text1"/>
        </w:rPr>
        <w:t xml:space="preserve"> по следующим направлениям: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1.  Участие в праздниках: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- День воспитанника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- День здоровья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- День семейного отдыха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lastRenderedPageBreak/>
        <w:t>2.  Организация и участие в праздниках коллектива: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-День именинника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- Новогодняя карусель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- Мамин праздник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- День театра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    - День смеха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Програм</w:t>
      </w:r>
      <w:r w:rsidR="001076F1">
        <w:rPr>
          <w:color w:val="000000" w:themeColor="text1"/>
        </w:rPr>
        <w:t>ма рассчитана на детей от 4 до 6</w:t>
      </w:r>
      <w:r w:rsidRPr="00914D8F">
        <w:rPr>
          <w:color w:val="000000" w:themeColor="text1"/>
        </w:rPr>
        <w:t xml:space="preserve"> лет.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 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Срок реализации дополнительн</w:t>
      </w:r>
      <w:r w:rsidR="0099632F">
        <w:rPr>
          <w:color w:val="000000" w:themeColor="text1"/>
        </w:rPr>
        <w:t>ой образовательной программы – 1</w:t>
      </w:r>
      <w:r w:rsidRPr="00914D8F">
        <w:rPr>
          <w:color w:val="000000" w:themeColor="text1"/>
        </w:rPr>
        <w:t xml:space="preserve"> го</w:t>
      </w:r>
      <w:r w:rsidR="0099632F">
        <w:rPr>
          <w:color w:val="000000" w:themeColor="text1"/>
        </w:rPr>
        <w:t>д</w:t>
      </w:r>
      <w:r w:rsidRPr="00914D8F">
        <w:rPr>
          <w:color w:val="000000" w:themeColor="text1"/>
        </w:rPr>
        <w:t>.</w:t>
      </w: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b/>
          <w:color w:val="000000" w:themeColor="text1"/>
        </w:rPr>
        <w:t>Формами занятий</w:t>
      </w:r>
      <w:r w:rsidRPr="00914D8F">
        <w:rPr>
          <w:color w:val="000000" w:themeColor="text1"/>
        </w:rPr>
        <w:t xml:space="preserve"> могут быть:</w:t>
      </w:r>
    </w:p>
    <w:p w:rsidR="00F2499A" w:rsidRPr="00914D8F" w:rsidRDefault="00F2499A" w:rsidP="00F2499A">
      <w:pPr>
        <w:ind w:firstLine="709"/>
        <w:jc w:val="center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1. Беседа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2. Репетиции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3. Игры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4. Тренинг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5. Показ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6. Концерт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7. Праздник   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b/>
          <w:color w:val="000000" w:themeColor="text1"/>
        </w:rPr>
      </w:pPr>
      <w:r w:rsidRPr="00914D8F">
        <w:rPr>
          <w:b/>
          <w:color w:val="000000" w:themeColor="text1"/>
        </w:rPr>
        <w:t>Тип и виды занятий: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В программу включены </w:t>
      </w:r>
      <w:r w:rsidRPr="00914D8F">
        <w:rPr>
          <w:b/>
          <w:color w:val="000000" w:themeColor="text1"/>
        </w:rPr>
        <w:t>групповые занятия.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Программой предусмотрены занятия следующего характера: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теоретические;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практические;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комбинированные;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занятия усвоения новых знаний;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закрепление изученного материала;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 xml:space="preserve">- занятия систематизации и обобщения нового материала; 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занятие проверки и оценки знаний;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диагностические.</w:t>
      </w:r>
    </w:p>
    <w:p w:rsidR="00F2499A" w:rsidRPr="00914D8F" w:rsidRDefault="00F2499A" w:rsidP="00F2499A">
      <w:pPr>
        <w:ind w:firstLine="709"/>
        <w:rPr>
          <w:color w:val="000000" w:themeColor="text1"/>
          <w:u w:val="single"/>
        </w:rPr>
      </w:pPr>
    </w:p>
    <w:p w:rsidR="00F2499A" w:rsidRPr="00914D8F" w:rsidRDefault="00F2499A" w:rsidP="00F2499A">
      <w:pPr>
        <w:ind w:firstLine="709"/>
        <w:rPr>
          <w:color w:val="000000" w:themeColor="text1"/>
          <w:u w:val="single"/>
        </w:rPr>
      </w:pPr>
      <w:r w:rsidRPr="00914D8F">
        <w:rPr>
          <w:color w:val="000000" w:themeColor="text1"/>
          <w:u w:val="single"/>
        </w:rPr>
        <w:t>На групповых занятиях: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изучается теоретический материал;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происходит работа над сценическим образом;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происходит тренинг, направленный на развитие сценического внимания, памяти, воображения, органов чувств и фантазии;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- происходит воспитание способности к самостоятельной творческой работе;</w:t>
      </w:r>
    </w:p>
    <w:p w:rsidR="00F2499A" w:rsidRPr="00914D8F" w:rsidRDefault="00F2499A" w:rsidP="00F2499A">
      <w:pPr>
        <w:rPr>
          <w:b/>
          <w:color w:val="000000" w:themeColor="text1"/>
        </w:rPr>
      </w:pPr>
    </w:p>
    <w:p w:rsidR="00F2499A" w:rsidRPr="00914D8F" w:rsidRDefault="00F2499A" w:rsidP="00F2499A">
      <w:pPr>
        <w:ind w:firstLine="709"/>
        <w:rPr>
          <w:b/>
          <w:color w:val="000000" w:themeColor="text1"/>
        </w:rPr>
      </w:pPr>
      <w:r w:rsidRPr="00914D8F">
        <w:rPr>
          <w:b/>
          <w:color w:val="000000" w:themeColor="text1"/>
        </w:rPr>
        <w:t>Условия приема детей.</w:t>
      </w:r>
    </w:p>
    <w:p w:rsidR="00F2499A" w:rsidRPr="00914D8F" w:rsidRDefault="00F2499A" w:rsidP="00F2499A">
      <w:pPr>
        <w:ind w:firstLine="709"/>
        <w:rPr>
          <w:color w:val="000000" w:themeColor="text1"/>
        </w:rPr>
      </w:pPr>
    </w:p>
    <w:p w:rsidR="00F2499A" w:rsidRPr="00914D8F" w:rsidRDefault="00F2499A" w:rsidP="00F2499A">
      <w:pPr>
        <w:ind w:firstLine="709"/>
        <w:rPr>
          <w:color w:val="000000" w:themeColor="text1"/>
        </w:rPr>
      </w:pPr>
      <w:r w:rsidRPr="00914D8F">
        <w:rPr>
          <w:color w:val="000000" w:themeColor="text1"/>
        </w:rPr>
        <w:t>Количественный состав участников группы не превышает 12 человек. Оптимальное количество от 8 до 12 человек. Такой состав наилучшим образом подходит для выбора материала к спектаклю.</w:t>
      </w:r>
    </w:p>
    <w:p w:rsidR="00F2499A" w:rsidRPr="00914D8F" w:rsidRDefault="00F2499A" w:rsidP="00F2499A">
      <w:pPr>
        <w:ind w:firstLine="709"/>
        <w:jc w:val="both"/>
        <w:rPr>
          <w:color w:val="000000" w:themeColor="text1"/>
        </w:rPr>
      </w:pPr>
      <w:r w:rsidRPr="00914D8F">
        <w:rPr>
          <w:color w:val="000000" w:themeColor="text1"/>
        </w:rPr>
        <w:t>Занятия проводятся с 1</w:t>
      </w:r>
      <w:r>
        <w:rPr>
          <w:color w:val="000000" w:themeColor="text1"/>
        </w:rPr>
        <w:t>0 сентября по 31</w:t>
      </w:r>
      <w:r w:rsidRPr="00914D8F">
        <w:rPr>
          <w:color w:val="000000" w:themeColor="text1"/>
        </w:rPr>
        <w:t xml:space="preserve"> мая.</w:t>
      </w:r>
    </w:p>
    <w:p w:rsidR="00F2499A" w:rsidRDefault="00F2499A" w:rsidP="00F2499A">
      <w:pPr>
        <w:rPr>
          <w:b/>
          <w:i/>
          <w:color w:val="000000" w:themeColor="text1"/>
          <w:u w:val="single"/>
        </w:rPr>
      </w:pPr>
    </w:p>
    <w:p w:rsidR="006C157B" w:rsidRPr="00914D8F" w:rsidRDefault="006C157B" w:rsidP="00F2499A">
      <w:pPr>
        <w:rPr>
          <w:b/>
          <w:i/>
          <w:color w:val="000000" w:themeColor="text1"/>
          <w:u w:val="single"/>
        </w:rPr>
      </w:pPr>
    </w:p>
    <w:p w:rsidR="00F2499A" w:rsidRPr="00914D8F" w:rsidRDefault="00F2499A" w:rsidP="00F2499A">
      <w:pPr>
        <w:ind w:firstLine="709"/>
        <w:jc w:val="center"/>
        <w:rPr>
          <w:b/>
          <w:color w:val="000000" w:themeColor="text1"/>
        </w:rPr>
      </w:pPr>
    </w:p>
    <w:p w:rsidR="00F2499A" w:rsidRPr="00914D8F" w:rsidRDefault="00F2499A" w:rsidP="00F2499A">
      <w:pPr>
        <w:ind w:firstLine="709"/>
        <w:jc w:val="center"/>
        <w:rPr>
          <w:b/>
          <w:color w:val="000000" w:themeColor="text1"/>
        </w:rPr>
      </w:pPr>
      <w:r w:rsidRPr="00914D8F">
        <w:rPr>
          <w:b/>
          <w:color w:val="000000" w:themeColor="text1"/>
        </w:rPr>
        <w:lastRenderedPageBreak/>
        <w:t>Планируемые результаты</w:t>
      </w:r>
    </w:p>
    <w:p w:rsidR="00F2499A" w:rsidRPr="00914D8F" w:rsidRDefault="00F2499A" w:rsidP="00F2499A">
      <w:pPr>
        <w:ind w:firstLine="709"/>
        <w:jc w:val="center"/>
        <w:rPr>
          <w:color w:val="000000" w:themeColor="text1"/>
        </w:rPr>
      </w:pPr>
    </w:p>
    <w:p w:rsidR="00F2499A" w:rsidRPr="00914D8F" w:rsidRDefault="00F2499A" w:rsidP="00F2499A">
      <w:pPr>
        <w:ind w:firstLine="709"/>
        <w:jc w:val="both"/>
        <w:rPr>
          <w:color w:val="000000" w:themeColor="text1"/>
        </w:rPr>
      </w:pPr>
      <w:r w:rsidRPr="00914D8F">
        <w:rPr>
          <w:color w:val="000000" w:themeColor="text1"/>
        </w:rPr>
        <w:t xml:space="preserve">По итогам освоения дополнительной общеобразовательной </w:t>
      </w:r>
      <w:proofErr w:type="spellStart"/>
      <w:r w:rsidRPr="00914D8F">
        <w:rPr>
          <w:color w:val="000000" w:themeColor="text1"/>
        </w:rPr>
        <w:t>общеразвивающей</w:t>
      </w:r>
      <w:proofErr w:type="spellEnd"/>
      <w:r w:rsidRPr="00914D8F">
        <w:rPr>
          <w:color w:val="000000" w:themeColor="text1"/>
        </w:rPr>
        <w:t xml:space="preserve"> программы планируются следующие результаты:</w:t>
      </w:r>
    </w:p>
    <w:p w:rsidR="00F2499A" w:rsidRPr="00914D8F" w:rsidRDefault="00F2499A" w:rsidP="00F2499A">
      <w:pPr>
        <w:rPr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  <w:r w:rsidRPr="00914D8F">
        <w:rPr>
          <w:b/>
          <w:color w:val="000000" w:themeColor="text1"/>
        </w:rPr>
        <w:t xml:space="preserve">           Личностные: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будет создана ситуация успеха для всех детей на каждом занятии, помогающей преодолеть неуверенность в себе;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 xml:space="preserve"> сформируется чувство ответственности за проделанную работу в коллективе;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будет создана в коллективе благоприятная среда для творчества и усвоения знаний;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сформируется  доброжелательное отношение ко всем членам коллектива;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сформируется уважение к профессии актера и другим театральным профессиям;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будут развиты навыки общения в коллективе;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сформируется культура поведения на концерте, во время участия в постановке, во время организации и проведения праздника, во время участия в мероприятии;</w:t>
      </w:r>
    </w:p>
    <w:p w:rsidR="00F2499A" w:rsidRPr="00914D8F" w:rsidRDefault="00F2499A" w:rsidP="00F2499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разовьются навыки коллективной и индивидуальной творческой деятельности.</w:t>
      </w:r>
    </w:p>
    <w:p w:rsidR="00F2499A" w:rsidRPr="00914D8F" w:rsidRDefault="00F2499A" w:rsidP="00F2499A">
      <w:pPr>
        <w:shd w:val="clear" w:color="auto" w:fill="FFFFFF"/>
        <w:jc w:val="both"/>
        <w:rPr>
          <w:b/>
          <w:color w:val="000000" w:themeColor="text1"/>
          <w:spacing w:val="-8"/>
        </w:rPr>
      </w:pPr>
      <w:r w:rsidRPr="00914D8F">
        <w:rPr>
          <w:b/>
          <w:color w:val="000000" w:themeColor="text1"/>
          <w:spacing w:val="-8"/>
        </w:rPr>
        <w:t xml:space="preserve">             </w:t>
      </w:r>
      <w:proofErr w:type="spellStart"/>
      <w:r w:rsidRPr="00914D8F">
        <w:rPr>
          <w:b/>
          <w:color w:val="000000" w:themeColor="text1"/>
          <w:spacing w:val="-8"/>
        </w:rPr>
        <w:t>Метапредметные</w:t>
      </w:r>
      <w:proofErr w:type="spellEnd"/>
      <w:r w:rsidRPr="00914D8F">
        <w:rPr>
          <w:b/>
          <w:color w:val="000000" w:themeColor="text1"/>
          <w:spacing w:val="-8"/>
        </w:rPr>
        <w:t xml:space="preserve">: </w:t>
      </w:r>
    </w:p>
    <w:p w:rsidR="00F2499A" w:rsidRPr="00914D8F" w:rsidRDefault="00F2499A" w:rsidP="00F2499A">
      <w:pPr>
        <w:rPr>
          <w:i/>
          <w:color w:val="000000" w:themeColor="text1"/>
          <w:u w:val="single"/>
        </w:rPr>
      </w:pP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будет развит познавательный интерес к театральному искусству;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разовьются навыки яркой выразительности сценической речи;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разовьются фантазия, смекалка, умение ориентироваться в различных жизненных ситуациях;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будут развиты навыки общения и коммуникации;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 xml:space="preserve"> будут развиты общие, творческие и специальные способности;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разовьется стремление к творческому самовыражению;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сформируется чувство причастности к общему делу благодаря участию в спектаклях;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будут развиты воображение, творческая фантазия, внимание, наблюдательность;</w:t>
      </w:r>
    </w:p>
    <w:p w:rsidR="00F2499A" w:rsidRPr="00914D8F" w:rsidRDefault="00F2499A" w:rsidP="00F2499A">
      <w:pPr>
        <w:pStyle w:val="a3"/>
        <w:numPr>
          <w:ilvl w:val="0"/>
          <w:numId w:val="2"/>
        </w:numPr>
        <w:ind w:left="786"/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активизируется образное мышление детей.</w:t>
      </w:r>
    </w:p>
    <w:p w:rsidR="00F2499A" w:rsidRPr="00914D8F" w:rsidRDefault="00F2499A" w:rsidP="00F2499A">
      <w:pPr>
        <w:shd w:val="clear" w:color="auto" w:fill="FFFFFF"/>
        <w:jc w:val="both"/>
        <w:rPr>
          <w:b/>
          <w:color w:val="000000" w:themeColor="text1"/>
          <w:spacing w:val="-8"/>
        </w:rPr>
      </w:pPr>
      <w:r w:rsidRPr="00914D8F">
        <w:rPr>
          <w:b/>
          <w:color w:val="000000" w:themeColor="text1"/>
          <w:spacing w:val="-8"/>
          <w:lang w:eastAsia="en-US"/>
        </w:rPr>
        <w:t xml:space="preserve">             </w:t>
      </w:r>
      <w:r w:rsidRPr="00914D8F">
        <w:rPr>
          <w:b/>
          <w:color w:val="000000" w:themeColor="text1"/>
          <w:spacing w:val="-8"/>
        </w:rPr>
        <w:t>Предметные: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будут созданы условия для реализации творческих способностей ребенка заложенных в нем природой;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сформируется творческий подход к деятельности;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научатся навыкам чувствовать партнера на сценической площадке;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сформируется комплекс качеств личности ребенка, как культурного и нравственного субъекта общества, способного четко понимать и различать нормы и принципы культурного взаимодействия со средой;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будут систематизированы знания, умения и навыки основ театрального мастерства;</w:t>
      </w:r>
    </w:p>
    <w:p w:rsidR="00F2499A" w:rsidRPr="00914D8F" w:rsidRDefault="00F2499A" w:rsidP="00F2499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color w:val="000000" w:themeColor="text1"/>
          <w:sz w:val="24"/>
          <w:szCs w:val="24"/>
        </w:rPr>
        <w:t>научатся основам дыхательной гимнастики, четкой дикции и артикуляции.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b/>
          <w:color w:val="000000" w:themeColor="text1"/>
        </w:rPr>
        <w:t xml:space="preserve">Формами проверки усвоения знаний </w:t>
      </w:r>
      <w:r w:rsidRPr="00914D8F">
        <w:rPr>
          <w:color w:val="000000" w:themeColor="text1"/>
        </w:rPr>
        <w:t>являются: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-индивидуальная и групповая беседа;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 показ творческих работ воспитанников;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-наблюдение;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 игра-занятие.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b/>
          <w:color w:val="000000" w:themeColor="text1"/>
        </w:rPr>
        <w:lastRenderedPageBreak/>
        <w:t xml:space="preserve">Формами подведения итогов реализации общеобразовательной программы </w:t>
      </w:r>
      <w:r w:rsidRPr="00914D8F">
        <w:rPr>
          <w:color w:val="000000" w:themeColor="text1"/>
        </w:rPr>
        <w:t>является участие: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 xml:space="preserve">- в театральных постановках; 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 в литературно-музыкальных композициях;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-в концертах;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-в открытых занятиях для педагогов и родителей;</w:t>
      </w:r>
    </w:p>
    <w:p w:rsidR="00F2499A" w:rsidRPr="00914D8F" w:rsidRDefault="00F2499A" w:rsidP="00F2499A">
      <w:pPr>
        <w:rPr>
          <w:color w:val="000000" w:themeColor="text1"/>
        </w:rPr>
      </w:pPr>
      <w:r w:rsidRPr="00914D8F">
        <w:rPr>
          <w:color w:val="000000" w:themeColor="text1"/>
        </w:rPr>
        <w:t>-в совместном проведении праздников для детей и родителей.</w:t>
      </w:r>
    </w:p>
    <w:p w:rsidR="00F2499A" w:rsidRPr="00914D8F" w:rsidRDefault="00F2499A" w:rsidP="00F2499A">
      <w:pPr>
        <w:pStyle w:val="a4"/>
        <w:ind w:left="0"/>
        <w:rPr>
          <w:b/>
          <w:color w:val="000000" w:themeColor="text1"/>
          <w:sz w:val="24"/>
          <w:szCs w:val="24"/>
        </w:rPr>
      </w:pPr>
    </w:p>
    <w:p w:rsidR="00F2499A" w:rsidRPr="00914D8F" w:rsidRDefault="00F2499A" w:rsidP="00F2499A">
      <w:pPr>
        <w:jc w:val="center"/>
        <w:rPr>
          <w:b/>
          <w:i/>
          <w:color w:val="000000" w:themeColor="text1"/>
          <w:u w:val="single"/>
        </w:rPr>
      </w:pPr>
    </w:p>
    <w:p w:rsidR="00F2499A" w:rsidRPr="00914D8F" w:rsidRDefault="00F2499A" w:rsidP="00F2499A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14D8F">
        <w:rPr>
          <w:rFonts w:ascii="Times New Roman" w:hAnsi="Times New Roman"/>
          <w:b/>
          <w:i/>
          <w:color w:val="000000" w:themeColor="text1"/>
          <w:sz w:val="24"/>
          <w:szCs w:val="24"/>
        </w:rPr>
        <w:t>Учебный план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418"/>
        <w:gridCol w:w="1275"/>
        <w:gridCol w:w="1418"/>
        <w:gridCol w:w="1985"/>
      </w:tblGrid>
      <w:tr w:rsidR="00F2499A" w:rsidRPr="00914D8F" w:rsidTr="00135412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 xml:space="preserve">№ </w:t>
            </w:r>
            <w:proofErr w:type="spellStart"/>
            <w:r w:rsidRPr="00914D8F">
              <w:rPr>
                <w:color w:val="000000" w:themeColor="text1"/>
              </w:rPr>
              <w:t>п\п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Тема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Формы контроля</w:t>
            </w:r>
          </w:p>
        </w:tc>
      </w:tr>
      <w:tr w:rsidR="00F2499A" w:rsidRPr="00914D8F" w:rsidTr="00135412">
        <w:trPr>
          <w:trHeight w:val="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</w:p>
        </w:tc>
      </w:tr>
      <w:tr w:rsidR="00F2499A" w:rsidRPr="00914D8F" w:rsidTr="001354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Вводное занятие</w:t>
            </w:r>
          </w:p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Знакомство с предметом «театральные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Педагогическое наблюдение</w:t>
            </w:r>
          </w:p>
        </w:tc>
      </w:tr>
      <w:tr w:rsidR="00F2499A" w:rsidRPr="00914D8F" w:rsidTr="00135412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Тренировка внимания и наблюдательности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Педагогическое наблюдение</w:t>
            </w:r>
          </w:p>
        </w:tc>
      </w:tr>
      <w:tr w:rsidR="00F2499A" w:rsidRPr="00914D8F" w:rsidTr="00135412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Пальчиковые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Педагогическое наблюдение</w:t>
            </w:r>
          </w:p>
        </w:tc>
      </w:tr>
      <w:tr w:rsidR="00F2499A" w:rsidRPr="00914D8F" w:rsidTr="00135412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Действия с воображаемыми предметами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Педагогическое наблюдение</w:t>
            </w:r>
          </w:p>
        </w:tc>
      </w:tr>
      <w:tr w:rsidR="00F2499A" w:rsidRPr="00914D8F" w:rsidTr="00135412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Вкусовые и обонятельные восприятия памяти</w:t>
            </w:r>
          </w:p>
          <w:p w:rsidR="00F2499A" w:rsidRPr="00914D8F" w:rsidRDefault="00F2499A" w:rsidP="0013541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Педагогическое наблюдение</w:t>
            </w:r>
          </w:p>
        </w:tc>
      </w:tr>
      <w:tr w:rsidR="00F2499A" w:rsidRPr="00914D8F" w:rsidTr="0013541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Работа над дыханием и дикцией</w:t>
            </w:r>
          </w:p>
          <w:p w:rsidR="00F2499A" w:rsidRPr="00914D8F" w:rsidRDefault="00F2499A" w:rsidP="0013541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Педагогическое наблюдение</w:t>
            </w:r>
          </w:p>
        </w:tc>
      </w:tr>
      <w:tr w:rsidR="00F2499A" w:rsidRPr="00914D8F" w:rsidTr="0013541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Работа с литературным и стихотворным материалом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color w:val="000000" w:themeColor="text1"/>
              </w:rPr>
            </w:pPr>
            <w:r w:rsidRPr="00914D8F">
              <w:rPr>
                <w:color w:val="000000" w:themeColor="text1"/>
              </w:rPr>
              <w:t>Педагогический анализ</w:t>
            </w:r>
          </w:p>
        </w:tc>
      </w:tr>
      <w:tr w:rsidR="00F2499A" w:rsidRPr="00914D8F" w:rsidTr="00135412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9A" w:rsidRPr="00914D8F" w:rsidRDefault="00F2499A" w:rsidP="00135412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rPr>
                <w:b/>
                <w:color w:val="000000" w:themeColor="text1"/>
              </w:rPr>
            </w:pPr>
            <w:r w:rsidRPr="00914D8F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b/>
                <w:color w:val="000000" w:themeColor="text1"/>
              </w:rPr>
            </w:pPr>
            <w:r w:rsidRPr="00914D8F">
              <w:rPr>
                <w:b/>
                <w:color w:val="000000" w:themeColor="text1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b/>
                <w:color w:val="000000" w:themeColor="text1"/>
              </w:rPr>
            </w:pPr>
            <w:r w:rsidRPr="00914D8F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99A" w:rsidRPr="00914D8F" w:rsidRDefault="00F2499A" w:rsidP="00135412">
            <w:pPr>
              <w:jc w:val="center"/>
              <w:rPr>
                <w:b/>
                <w:color w:val="000000" w:themeColor="text1"/>
              </w:rPr>
            </w:pPr>
            <w:r w:rsidRPr="00914D8F">
              <w:rPr>
                <w:b/>
                <w:color w:val="000000" w:themeColor="text1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9A" w:rsidRPr="00914D8F" w:rsidRDefault="00F2499A" w:rsidP="0013541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2499A" w:rsidRPr="00914D8F" w:rsidRDefault="00F2499A" w:rsidP="00F2499A">
      <w:pPr>
        <w:rPr>
          <w:color w:val="000000" w:themeColor="text1"/>
        </w:rPr>
      </w:pPr>
    </w:p>
    <w:p w:rsidR="00F2499A" w:rsidRPr="00914D8F" w:rsidRDefault="00F2499A" w:rsidP="00F2499A">
      <w:pPr>
        <w:rPr>
          <w:b/>
          <w:color w:val="000000" w:themeColor="text1"/>
        </w:rPr>
      </w:pPr>
    </w:p>
    <w:p w:rsidR="0059540F" w:rsidRDefault="0059540F"/>
    <w:sectPr w:rsidR="0059540F" w:rsidSect="0059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686"/>
    <w:multiLevelType w:val="hybridMultilevel"/>
    <w:tmpl w:val="E4F0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7066"/>
    <w:multiLevelType w:val="hybridMultilevel"/>
    <w:tmpl w:val="A78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A188D"/>
    <w:multiLevelType w:val="hybridMultilevel"/>
    <w:tmpl w:val="02CE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2499A"/>
    <w:rsid w:val="001076F1"/>
    <w:rsid w:val="00180572"/>
    <w:rsid w:val="00211F2B"/>
    <w:rsid w:val="0059540F"/>
    <w:rsid w:val="005D234F"/>
    <w:rsid w:val="006C157B"/>
    <w:rsid w:val="0099632F"/>
    <w:rsid w:val="00A859F0"/>
    <w:rsid w:val="00F2499A"/>
    <w:rsid w:val="00F9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F2499A"/>
    <w:pPr>
      <w:shd w:val="clear" w:color="auto" w:fill="FFFFFF"/>
      <w:spacing w:line="394" w:lineRule="exact"/>
      <w:ind w:left="726"/>
    </w:pPr>
    <w:rPr>
      <w:spacing w:val="-1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499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m6</cp:lastModifiedBy>
  <cp:revision>2</cp:revision>
  <dcterms:created xsi:type="dcterms:W3CDTF">2018-12-06T20:42:00Z</dcterms:created>
  <dcterms:modified xsi:type="dcterms:W3CDTF">2018-12-06T20:42:00Z</dcterms:modified>
</cp:coreProperties>
</file>