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C3" w:rsidRDefault="00951FD5" w:rsidP="00E865C3">
      <w:pPr>
        <w:ind w:right="-850" w:hanging="1701"/>
        <w:jc w:val="center"/>
        <w:rPr>
          <w:rFonts w:eastAsia="Calibri"/>
          <w:sz w:val="28"/>
          <w:szCs w:val="28"/>
          <w:lang w:eastAsia="en-US"/>
        </w:rPr>
      </w:pPr>
      <w:r w:rsidRPr="00951FD5">
        <w:rPr>
          <w:rFonts w:eastAsia="Calibri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75pt;height:793.5pt">
            <v:imagedata r:id="rId5" o:title="IMG_0009" croptop="3406f" cropleft="3322f"/>
          </v:shape>
        </w:pict>
      </w:r>
    </w:p>
    <w:p w:rsidR="00811E59" w:rsidRDefault="00811E59" w:rsidP="00811E59">
      <w:pPr>
        <w:pStyle w:val="a3"/>
        <w:tabs>
          <w:tab w:val="left" w:pos="0"/>
          <w:tab w:val="left" w:pos="600"/>
        </w:tabs>
        <w:spacing w:before="0" w:beforeAutospacing="0" w:after="0" w:afterAutospacing="0"/>
        <w:jc w:val="center"/>
        <w:rPr>
          <w:b/>
        </w:rPr>
      </w:pPr>
      <w:r w:rsidRPr="003F1FE6">
        <w:rPr>
          <w:b/>
        </w:rPr>
        <w:lastRenderedPageBreak/>
        <w:t>Пояснительная  записка</w:t>
      </w:r>
    </w:p>
    <w:p w:rsidR="00811E59" w:rsidRDefault="00811E59" w:rsidP="00811E59">
      <w:pPr>
        <w:pStyle w:val="a3"/>
        <w:spacing w:before="0" w:beforeAutospacing="0" w:after="0" w:afterAutospacing="0"/>
        <w:ind w:firstLine="708"/>
        <w:jc w:val="both"/>
      </w:pPr>
      <w:r>
        <w:t xml:space="preserve">В настоящее время в музыкальной педагогике заметно возрос интерес к коллективным формам </w:t>
      </w:r>
      <w:proofErr w:type="spellStart"/>
      <w:r>
        <w:t>музицирования</w:t>
      </w:r>
      <w:proofErr w:type="spellEnd"/>
      <w:r>
        <w:t xml:space="preserve"> в целом, как то: оркестровое, хоровое, ансамблевое. Однако в методике обучения игре на </w:t>
      </w:r>
      <w:r w:rsidRPr="00D675CE">
        <w:t xml:space="preserve">инструменте </w:t>
      </w:r>
      <w:r>
        <w:t xml:space="preserve">учащихся-инструменталистов, по-прежнему, сохраняется установка на преобладание сольной формы исполнения, а роль коллективного (ансамблевого) </w:t>
      </w:r>
      <w:proofErr w:type="spellStart"/>
      <w:r>
        <w:t>музицирования</w:t>
      </w:r>
      <w:proofErr w:type="spellEnd"/>
      <w:r>
        <w:t xml:space="preserve"> не получила должного осмысления.</w:t>
      </w:r>
    </w:p>
    <w:p w:rsidR="00811E59" w:rsidRPr="00891693" w:rsidRDefault="00811E59" w:rsidP="00811E59">
      <w:pPr>
        <w:ind w:firstLine="720"/>
        <w:jc w:val="both"/>
        <w:rPr>
          <w:b/>
        </w:rPr>
      </w:pPr>
      <w:r w:rsidRPr="00891693">
        <w:t>Программа «Тутти-</w:t>
      </w:r>
      <w:proofErr w:type="gramStart"/>
      <w:r>
        <w:rPr>
          <w:lang w:val="en-US"/>
        </w:rPr>
        <w:t>band</w:t>
      </w:r>
      <w:proofErr w:type="gramEnd"/>
      <w:r w:rsidRPr="00891693">
        <w:t xml:space="preserve">» относится к </w:t>
      </w:r>
      <w:r w:rsidRPr="00891693">
        <w:rPr>
          <w:b/>
        </w:rPr>
        <w:t>художественной направленности</w:t>
      </w:r>
      <w:r w:rsidRPr="00891693">
        <w:t xml:space="preserve">. </w:t>
      </w:r>
      <w:r w:rsidRPr="00327169">
        <w:t>По уровню освоения программа является</w:t>
      </w:r>
      <w:r>
        <w:rPr>
          <w:b/>
        </w:rPr>
        <w:t xml:space="preserve"> базовой</w:t>
      </w:r>
      <w:r w:rsidRPr="00891693">
        <w:rPr>
          <w:b/>
        </w:rPr>
        <w:t>.</w:t>
      </w:r>
    </w:p>
    <w:p w:rsidR="00811E59" w:rsidRDefault="00811E59" w:rsidP="00811E59">
      <w:pPr>
        <w:pStyle w:val="a3"/>
        <w:spacing w:before="0" w:beforeAutospacing="0" w:after="0" w:afterAutospacing="0"/>
        <w:ind w:firstLine="708"/>
        <w:jc w:val="both"/>
      </w:pPr>
      <w:r w:rsidRPr="00891693">
        <w:t xml:space="preserve">Программа решает наиболее </w:t>
      </w:r>
      <w:r w:rsidRPr="00891693">
        <w:rPr>
          <w:b/>
        </w:rPr>
        <w:t>актуальную</w:t>
      </w:r>
      <w:r w:rsidRPr="00891693">
        <w:t xml:space="preserve"> для общества задачу общего музыкального образования, дополняет базовую программу государственного образования. </w:t>
      </w:r>
      <w:r w:rsidRPr="00891693">
        <w:rPr>
          <w:b/>
        </w:rPr>
        <w:t>Педагогическая целесообразность</w:t>
      </w:r>
      <w:r w:rsidRPr="00891693">
        <w:t xml:space="preserve"> данной программы заключается в том, что она развивает творческие особенности личности, позволяет расширить кругозор в выборе профессионально-творческой деятельности.</w:t>
      </w:r>
      <w:r>
        <w:t xml:space="preserve"> Активное включение в музыкальную жизнь города, посещение концертов профессиональных музыкантов, участие в городских проектах, мероприятиях, праздниках, участие в конкурсах и фестивалях, является важной частью воспитания творческого коллектива.</w:t>
      </w:r>
    </w:p>
    <w:p w:rsidR="00811E59" w:rsidRPr="0064307F" w:rsidRDefault="00811E59" w:rsidP="00811E59">
      <w:pPr>
        <w:ind w:firstLine="708"/>
        <w:jc w:val="both"/>
        <w:rPr>
          <w:rFonts w:eastAsia="Calibri"/>
          <w:lang w:eastAsia="en-US"/>
        </w:rPr>
      </w:pPr>
      <w:r>
        <w:rPr>
          <w:b/>
        </w:rPr>
        <w:t>Адресат программы</w:t>
      </w:r>
      <w:r>
        <w:t>: программа ориентирована на детей 10-18 лет,</w:t>
      </w:r>
      <w:r w:rsidRPr="0064307F">
        <w:rPr>
          <w:rFonts w:eastAsia="Calibri"/>
          <w:lang w:eastAsia="en-US"/>
        </w:rPr>
        <w:t xml:space="preserve"> прошедшие подг</w:t>
      </w:r>
      <w:r>
        <w:rPr>
          <w:rFonts w:eastAsia="Calibri"/>
          <w:lang w:eastAsia="en-US"/>
        </w:rPr>
        <w:t>отовку в младшей группе</w:t>
      </w:r>
      <w:r w:rsidRPr="0064307F">
        <w:rPr>
          <w:rFonts w:eastAsia="Calibri"/>
          <w:lang w:eastAsia="en-US"/>
        </w:rPr>
        <w:t xml:space="preserve">, а также не обучавшиеся музыке, но имеющие базовые или навыки </w:t>
      </w:r>
      <w:r>
        <w:rPr>
          <w:rFonts w:eastAsia="Calibri"/>
          <w:lang w:eastAsia="en-US"/>
        </w:rPr>
        <w:t>игры на инструменте.</w:t>
      </w:r>
    </w:p>
    <w:p w:rsidR="00811E59" w:rsidRPr="00F75878" w:rsidRDefault="00811E59" w:rsidP="00811E59">
      <w:pPr>
        <w:ind w:firstLine="709"/>
        <w:jc w:val="both"/>
      </w:pPr>
      <w:r>
        <w:rPr>
          <w:b/>
        </w:rPr>
        <w:t xml:space="preserve">Цель </w:t>
      </w:r>
      <w:r>
        <w:t>дополнительной образовательной программы «Тутти-</w:t>
      </w:r>
      <w:proofErr w:type="gramStart"/>
      <w:r>
        <w:rPr>
          <w:lang w:val="en-US"/>
        </w:rPr>
        <w:t>band</w:t>
      </w:r>
      <w:proofErr w:type="gramEnd"/>
      <w:r>
        <w:t xml:space="preserve">» - </w:t>
      </w:r>
      <w:r w:rsidRPr="004B1E7C">
        <w:t>приобщение</w:t>
      </w:r>
      <w:r>
        <w:t xml:space="preserve"> к высокой музыкальной культуре, расширение</w:t>
      </w:r>
      <w:r w:rsidRPr="004B1E7C">
        <w:t xml:space="preserve"> музыкального</w:t>
      </w:r>
      <w:r>
        <w:t xml:space="preserve"> кругозора через занятия </w:t>
      </w:r>
      <w:r w:rsidRPr="004B1E7C">
        <w:t>ансамблем</w:t>
      </w:r>
      <w:r>
        <w:t>.</w:t>
      </w:r>
    </w:p>
    <w:p w:rsidR="00811E59" w:rsidRPr="00B83737" w:rsidRDefault="00811E59" w:rsidP="00811E59">
      <w:pPr>
        <w:pStyle w:val="1"/>
        <w:shd w:val="clear" w:color="auto" w:fill="auto"/>
        <w:spacing w:line="240" w:lineRule="auto"/>
        <w:ind w:right="40"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83737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811E59" w:rsidRPr="00F75878" w:rsidRDefault="00811E59" w:rsidP="00811E59">
      <w:pPr>
        <w:jc w:val="both"/>
        <w:rPr>
          <w:b/>
        </w:rPr>
      </w:pPr>
      <w:r w:rsidRPr="00F75878">
        <w:rPr>
          <w:b/>
        </w:rPr>
        <w:t>Обучающие:</w:t>
      </w:r>
    </w:p>
    <w:p w:rsidR="00811E59" w:rsidRPr="00F75878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>
        <w:rPr>
          <w:lang w:eastAsia="ar-SA"/>
        </w:rPr>
        <w:t>развить</w:t>
      </w:r>
      <w:r w:rsidRPr="00F75878">
        <w:rPr>
          <w:lang w:eastAsia="ar-SA"/>
        </w:rPr>
        <w:t xml:space="preserve"> знания, умения и навыки игры на инструменте;</w:t>
      </w:r>
    </w:p>
    <w:p w:rsidR="00811E59" w:rsidRPr="00F75878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>
        <w:rPr>
          <w:lang w:eastAsia="ar-SA"/>
        </w:rPr>
        <w:t>развить навык</w:t>
      </w:r>
      <w:r w:rsidRPr="00F75878">
        <w:rPr>
          <w:lang w:eastAsia="ar-SA"/>
        </w:rPr>
        <w:t xml:space="preserve"> игры в ансамбле, </w:t>
      </w:r>
    </w:p>
    <w:p w:rsidR="00811E59" w:rsidRPr="00F75878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 w:rsidRPr="00F75878">
        <w:rPr>
          <w:lang w:eastAsia="ar-SA"/>
        </w:rPr>
        <w:t>познакомить с различными формами музыкальных произведений;</w:t>
      </w:r>
    </w:p>
    <w:p w:rsidR="00811E59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>
        <w:rPr>
          <w:lang w:eastAsia="ar-SA"/>
        </w:rPr>
        <w:t xml:space="preserve">развить </w:t>
      </w:r>
      <w:r w:rsidRPr="00F75878">
        <w:rPr>
          <w:lang w:eastAsia="ar-SA"/>
        </w:rPr>
        <w:t>навык подбора по слуху, транспонирования,</w:t>
      </w:r>
      <w:r w:rsidRPr="00F75878">
        <w:t xml:space="preserve"> </w:t>
      </w:r>
    </w:p>
    <w:p w:rsidR="00811E59" w:rsidRPr="00BE65F7" w:rsidRDefault="00811E59" w:rsidP="00811E59">
      <w:pPr>
        <w:numPr>
          <w:ilvl w:val="0"/>
          <w:numId w:val="1"/>
        </w:numPr>
        <w:jc w:val="both"/>
      </w:pPr>
      <w:r>
        <w:t>обучить</w:t>
      </w:r>
      <w:r w:rsidRPr="003E0E55">
        <w:t xml:space="preserve"> </w:t>
      </w:r>
      <w:r>
        <w:t>базовым навыкам</w:t>
      </w:r>
      <w:r w:rsidRPr="003E0E55">
        <w:t xml:space="preserve"> импровизации и аккомпанемента</w:t>
      </w:r>
      <w:r>
        <w:t>;</w:t>
      </w:r>
    </w:p>
    <w:p w:rsidR="00811E59" w:rsidRPr="00F75878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 w:rsidRPr="00F75878">
        <w:rPr>
          <w:lang w:eastAsia="ar-SA"/>
        </w:rPr>
        <w:t xml:space="preserve">познакомить с основами </w:t>
      </w:r>
      <w:proofErr w:type="gramStart"/>
      <w:r w:rsidRPr="00F75878">
        <w:rPr>
          <w:lang w:eastAsia="ar-SA"/>
        </w:rPr>
        <w:t>полифонического</w:t>
      </w:r>
      <w:proofErr w:type="gramEnd"/>
      <w:r w:rsidRPr="00F75878">
        <w:rPr>
          <w:lang w:eastAsia="ar-SA"/>
        </w:rPr>
        <w:t xml:space="preserve"> </w:t>
      </w:r>
      <w:proofErr w:type="spellStart"/>
      <w:r w:rsidRPr="00F75878">
        <w:rPr>
          <w:lang w:eastAsia="ar-SA"/>
        </w:rPr>
        <w:t>двухголосия</w:t>
      </w:r>
      <w:proofErr w:type="spellEnd"/>
      <w:r w:rsidRPr="00F75878">
        <w:rPr>
          <w:lang w:eastAsia="ar-SA"/>
        </w:rPr>
        <w:t xml:space="preserve"> и </w:t>
      </w:r>
      <w:proofErr w:type="spellStart"/>
      <w:r w:rsidRPr="00F75878">
        <w:rPr>
          <w:lang w:eastAsia="ar-SA"/>
        </w:rPr>
        <w:t>трехголосия</w:t>
      </w:r>
      <w:proofErr w:type="spellEnd"/>
      <w:r w:rsidRPr="00F75878">
        <w:rPr>
          <w:lang w:eastAsia="ar-SA"/>
        </w:rPr>
        <w:t>;</w:t>
      </w:r>
    </w:p>
    <w:p w:rsidR="00811E59" w:rsidRPr="00F75878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 w:rsidRPr="00F75878">
        <w:rPr>
          <w:lang w:eastAsia="ar-SA"/>
        </w:rPr>
        <w:t>познакомить с творчеством профессиональных музыкантов;</w:t>
      </w:r>
    </w:p>
    <w:p w:rsidR="00811E59" w:rsidRPr="00F75878" w:rsidRDefault="00811E59" w:rsidP="00811E59">
      <w:pPr>
        <w:jc w:val="both"/>
        <w:rPr>
          <w:b/>
        </w:rPr>
      </w:pPr>
      <w:r w:rsidRPr="00F75878">
        <w:rPr>
          <w:b/>
        </w:rPr>
        <w:t>Развивающие:</w:t>
      </w:r>
    </w:p>
    <w:p w:rsidR="00811E59" w:rsidRPr="00F75878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 w:rsidRPr="00F75878">
        <w:rPr>
          <w:lang w:eastAsia="ar-SA"/>
        </w:rPr>
        <w:t>развить музыкально-слуховые данные;</w:t>
      </w:r>
    </w:p>
    <w:p w:rsidR="00811E59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 w:rsidRPr="00F75878">
        <w:rPr>
          <w:lang w:eastAsia="ar-SA"/>
        </w:rPr>
        <w:t>развить навыки коллективной творческой деятельности;</w:t>
      </w:r>
    </w:p>
    <w:p w:rsidR="00811E59" w:rsidRPr="00F75878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>
        <w:rPr>
          <w:lang w:eastAsia="ar-SA"/>
        </w:rPr>
        <w:t>развить исполнительские навыки;</w:t>
      </w:r>
    </w:p>
    <w:p w:rsidR="00811E59" w:rsidRPr="00F75878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 w:rsidRPr="00F75878">
        <w:rPr>
          <w:lang w:eastAsia="ar-SA"/>
        </w:rPr>
        <w:t>развить восприимчивость к музыке и эмоциональную отзывчивость.</w:t>
      </w:r>
    </w:p>
    <w:p w:rsidR="00811E59" w:rsidRPr="00F75878" w:rsidRDefault="00811E59" w:rsidP="00811E59">
      <w:pPr>
        <w:jc w:val="both"/>
        <w:rPr>
          <w:b/>
        </w:rPr>
      </w:pPr>
      <w:r w:rsidRPr="00F75878">
        <w:rPr>
          <w:b/>
        </w:rPr>
        <w:t>Воспитательные:</w:t>
      </w:r>
    </w:p>
    <w:p w:rsidR="00811E59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 w:rsidRPr="00F75878">
        <w:rPr>
          <w:lang w:eastAsia="ar-SA"/>
        </w:rPr>
        <w:t>воспитать музыкально-эстетический вкус;</w:t>
      </w:r>
    </w:p>
    <w:p w:rsidR="00811E59" w:rsidRPr="00F75878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>
        <w:rPr>
          <w:lang w:eastAsia="ar-SA"/>
        </w:rPr>
        <w:t>воспитать учебную и концертную дисциплину;</w:t>
      </w:r>
    </w:p>
    <w:p w:rsidR="00811E59" w:rsidRPr="00327169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 w:rsidRPr="00F75878">
        <w:rPr>
          <w:lang w:eastAsia="ar-SA"/>
        </w:rPr>
        <w:t>воспит</w:t>
      </w:r>
      <w:r>
        <w:rPr>
          <w:lang w:eastAsia="ar-SA"/>
        </w:rPr>
        <w:t>ать ответственность, трудолюбие, коммуникативные качества.</w:t>
      </w:r>
    </w:p>
    <w:p w:rsidR="00811E59" w:rsidRPr="00FF68BF" w:rsidRDefault="00811E59" w:rsidP="00811E59">
      <w:pPr>
        <w:rPr>
          <w:b/>
        </w:rPr>
      </w:pPr>
    </w:p>
    <w:p w:rsidR="00811E59" w:rsidRPr="000E3E55" w:rsidRDefault="00811E59" w:rsidP="00811E59">
      <w:pPr>
        <w:jc w:val="center"/>
        <w:rPr>
          <w:b/>
        </w:rPr>
      </w:pPr>
      <w:r w:rsidRPr="004B1E7C">
        <w:rPr>
          <w:b/>
        </w:rPr>
        <w:t>Условия реализации</w:t>
      </w:r>
      <w:r>
        <w:rPr>
          <w:b/>
        </w:rPr>
        <w:t xml:space="preserve"> программы</w:t>
      </w:r>
    </w:p>
    <w:p w:rsidR="00811E59" w:rsidRPr="00F678D0" w:rsidRDefault="00811E59" w:rsidP="00811E59">
      <w:pPr>
        <w:ind w:firstLine="720"/>
        <w:jc w:val="both"/>
        <w:rPr>
          <w:color w:val="FF0000"/>
        </w:rPr>
      </w:pPr>
      <w:r>
        <w:t xml:space="preserve">Программа ансамбля рассчитана на </w:t>
      </w:r>
      <w:r>
        <w:rPr>
          <w:b/>
        </w:rPr>
        <w:t xml:space="preserve">3 года обучения (360 часов в год). </w:t>
      </w:r>
      <w:r>
        <w:t xml:space="preserve">Занятия проходят </w:t>
      </w:r>
      <w:r w:rsidRPr="00F75878">
        <w:t xml:space="preserve">2 раза в неделю по 3 </w:t>
      </w:r>
      <w:proofErr w:type="gramStart"/>
      <w:r w:rsidRPr="00F75878">
        <w:t>академических</w:t>
      </w:r>
      <w:proofErr w:type="gramEnd"/>
      <w:r w:rsidRPr="00F75878">
        <w:t xml:space="preserve"> часа св</w:t>
      </w:r>
      <w:r>
        <w:t>одным составом,</w:t>
      </w:r>
      <w:r w:rsidRPr="00F75878">
        <w:t xml:space="preserve"> 4 часа </w:t>
      </w:r>
      <w:r>
        <w:t>малыми группами и</w:t>
      </w:r>
      <w:r w:rsidRPr="00F75878">
        <w:t xml:space="preserve"> индивидуально.</w:t>
      </w:r>
      <w:r w:rsidRPr="00F678D0">
        <w:rPr>
          <w:rFonts w:eastAsia="Calibri"/>
          <w:color w:val="FF0000"/>
          <w:lang w:eastAsia="en-US"/>
        </w:rPr>
        <w:t xml:space="preserve"> </w:t>
      </w:r>
    </w:p>
    <w:p w:rsidR="00811E59" w:rsidRDefault="00811E59" w:rsidP="00811E59">
      <w:pPr>
        <w:ind w:firstLine="720"/>
        <w:jc w:val="both"/>
        <w:rPr>
          <w:rFonts w:eastAsia="Calibri"/>
          <w:lang w:eastAsia="en-US"/>
        </w:rPr>
      </w:pPr>
      <w:r>
        <w:t>В классе ансамбля обучаются дети 10</w:t>
      </w:r>
      <w:r w:rsidRPr="004B1E7C">
        <w:t xml:space="preserve">-18 лет. </w:t>
      </w:r>
      <w:r w:rsidR="00B83737">
        <w:t>Г</w:t>
      </w:r>
      <w:r w:rsidR="00B83737" w:rsidRPr="00DE722F">
        <w:t xml:space="preserve">руппа формируется </w:t>
      </w:r>
      <w:r w:rsidR="00B83737">
        <w:t>из детей, прошедших подготовку в студии по программам: «Тутти», «Тутти-</w:t>
      </w:r>
      <w:proofErr w:type="gramStart"/>
      <w:r w:rsidR="00B83737">
        <w:rPr>
          <w:lang w:val="en-US"/>
        </w:rPr>
        <w:t>mini</w:t>
      </w:r>
      <w:proofErr w:type="gramEnd"/>
      <w:r w:rsidR="00B83737">
        <w:t>», а также учащихся или выпускников ДМШ, ДШИ.</w:t>
      </w:r>
      <w:r w:rsidR="00B83737" w:rsidRPr="00B83737">
        <w:t xml:space="preserve"> </w:t>
      </w:r>
      <w:r w:rsidRPr="00DF4922">
        <w:rPr>
          <w:rFonts w:eastAsia="Calibri"/>
          <w:lang w:eastAsia="en-US"/>
        </w:rPr>
        <w:t xml:space="preserve">Возможен добор в группу в </w:t>
      </w:r>
      <w:r>
        <w:rPr>
          <w:rFonts w:eastAsia="Calibri"/>
          <w:lang w:eastAsia="en-US"/>
        </w:rPr>
        <w:t>течение</w:t>
      </w:r>
      <w:r w:rsidRPr="00DF4922">
        <w:rPr>
          <w:rFonts w:eastAsia="Calibri"/>
          <w:lang w:eastAsia="en-US"/>
        </w:rPr>
        <w:t xml:space="preserve"> года по итогам вступительного прослушивания. </w:t>
      </w:r>
    </w:p>
    <w:p w:rsidR="00811E59" w:rsidRDefault="00811E59" w:rsidP="00811E59">
      <w:pPr>
        <w:jc w:val="center"/>
        <w:rPr>
          <w:rFonts w:eastAsia="Calibri"/>
          <w:b/>
          <w:lang w:eastAsia="en-US"/>
        </w:rPr>
      </w:pPr>
    </w:p>
    <w:p w:rsidR="00811E59" w:rsidRDefault="00811E59" w:rsidP="00811E59">
      <w:pPr>
        <w:jc w:val="center"/>
        <w:rPr>
          <w:rFonts w:eastAsia="Calibri"/>
          <w:b/>
          <w:lang w:eastAsia="en-US"/>
        </w:rPr>
      </w:pPr>
    </w:p>
    <w:p w:rsidR="00811E59" w:rsidRPr="00EA7AA9" w:rsidRDefault="00811E59" w:rsidP="00811E59">
      <w:pPr>
        <w:jc w:val="center"/>
        <w:rPr>
          <w:rFonts w:eastAsia="Calibri"/>
          <w:lang w:eastAsia="en-US"/>
        </w:rPr>
      </w:pPr>
      <w:r w:rsidRPr="00EA7AA9">
        <w:rPr>
          <w:rFonts w:eastAsia="Calibri"/>
          <w:b/>
          <w:lang w:eastAsia="en-US"/>
        </w:rPr>
        <w:lastRenderedPageBreak/>
        <w:t>Особенность организации образовательного процесса</w:t>
      </w:r>
    </w:p>
    <w:p w:rsidR="00811E59" w:rsidRDefault="00811E59" w:rsidP="00811E59">
      <w:pPr>
        <w:ind w:firstLine="709"/>
        <w:jc w:val="both"/>
      </w:pPr>
      <w:r w:rsidRPr="00EA7AA9">
        <w:rPr>
          <w:rFonts w:eastAsia="Calibri"/>
          <w:lang w:eastAsia="en-US"/>
        </w:rPr>
        <w:t xml:space="preserve">Программа предполагает репетиционную работу, творческие выезды, концертную деятельность </w:t>
      </w:r>
      <w:r>
        <w:t>на районном, городском, всероссийском уровне.</w:t>
      </w:r>
    </w:p>
    <w:p w:rsidR="00811E59" w:rsidRPr="00B20462" w:rsidRDefault="00811E59" w:rsidP="00811E59">
      <w:pPr>
        <w:ind w:firstLine="709"/>
        <w:jc w:val="both"/>
        <w:rPr>
          <w:rFonts w:eastAsia="Calibri"/>
          <w:lang w:eastAsia="en-US"/>
        </w:rPr>
      </w:pPr>
      <w:r w:rsidRPr="00D35B02">
        <w:rPr>
          <w:rFonts w:eastAsia="Calibri"/>
          <w:lang w:eastAsia="en-US"/>
        </w:rPr>
        <w:t>Формы проведения занятий</w:t>
      </w:r>
      <w:r>
        <w:rPr>
          <w:rFonts w:eastAsia="Calibri"/>
          <w:lang w:eastAsia="en-US"/>
        </w:rPr>
        <w:t>: репетиция, концерт, открытое занятие.</w:t>
      </w:r>
    </w:p>
    <w:p w:rsidR="00811E59" w:rsidRPr="0052451D" w:rsidRDefault="00811E59" w:rsidP="00811E59">
      <w:pPr>
        <w:suppressAutoHyphens/>
        <w:rPr>
          <w:lang w:eastAsia="ar-SA"/>
        </w:rPr>
      </w:pPr>
      <w:r w:rsidRPr="0052451D">
        <w:rPr>
          <w:b/>
          <w:lang w:eastAsia="ar-SA"/>
        </w:rPr>
        <w:t>Формы организации деятельности</w:t>
      </w:r>
      <w:r w:rsidRPr="0052451D">
        <w:rPr>
          <w:lang w:eastAsia="ar-SA"/>
        </w:rPr>
        <w:t xml:space="preserve"> </w:t>
      </w:r>
      <w:r w:rsidRPr="0052451D">
        <w:rPr>
          <w:b/>
          <w:lang w:eastAsia="ar-SA"/>
        </w:rPr>
        <w:t>учащихся на занятии:</w:t>
      </w:r>
    </w:p>
    <w:p w:rsidR="00811E59" w:rsidRPr="0052451D" w:rsidRDefault="00811E59" w:rsidP="00811E59">
      <w:pPr>
        <w:numPr>
          <w:ilvl w:val="0"/>
          <w:numId w:val="4"/>
        </w:numPr>
        <w:suppressAutoHyphens/>
        <w:rPr>
          <w:lang w:eastAsia="ar-SA"/>
        </w:rPr>
      </w:pPr>
      <w:r w:rsidRPr="0052451D">
        <w:rPr>
          <w:lang w:eastAsia="ar-SA"/>
        </w:rPr>
        <w:t>коллективная (ансамблевая) – репетиция, концерт;</w:t>
      </w:r>
    </w:p>
    <w:p w:rsidR="00811E59" w:rsidRPr="0052451D" w:rsidRDefault="00811E59" w:rsidP="00811E59">
      <w:pPr>
        <w:numPr>
          <w:ilvl w:val="0"/>
          <w:numId w:val="4"/>
        </w:numPr>
        <w:suppressAutoHyphens/>
        <w:rPr>
          <w:lang w:eastAsia="ar-SA"/>
        </w:rPr>
      </w:pPr>
      <w:r w:rsidRPr="0052451D">
        <w:rPr>
          <w:lang w:eastAsia="ar-SA"/>
        </w:rPr>
        <w:t>групповая – работа малыми группами, «по партиям», дуэтами;</w:t>
      </w:r>
    </w:p>
    <w:p w:rsidR="00811E59" w:rsidRPr="0052451D" w:rsidRDefault="00811E59" w:rsidP="00811E59">
      <w:pPr>
        <w:numPr>
          <w:ilvl w:val="0"/>
          <w:numId w:val="4"/>
        </w:numPr>
        <w:suppressAutoHyphens/>
        <w:rPr>
          <w:lang w:eastAsia="ar-SA"/>
        </w:rPr>
      </w:pPr>
      <w:r w:rsidRPr="0052451D">
        <w:rPr>
          <w:lang w:eastAsia="ar-SA"/>
        </w:rPr>
        <w:t>индивидуальная – отработк</w:t>
      </w:r>
      <w:r>
        <w:rPr>
          <w:lang w:eastAsia="ar-SA"/>
        </w:rPr>
        <w:t>а</w:t>
      </w:r>
      <w:r w:rsidRPr="0052451D">
        <w:rPr>
          <w:lang w:eastAsia="ar-SA"/>
        </w:rPr>
        <w:t xml:space="preserve"> отдельных навыков,</w:t>
      </w:r>
      <w:r>
        <w:rPr>
          <w:lang w:eastAsia="ar-SA"/>
        </w:rPr>
        <w:t xml:space="preserve"> партий ансамбля, работа</w:t>
      </w:r>
      <w:r w:rsidRPr="0052451D">
        <w:rPr>
          <w:lang w:eastAsia="ar-SA"/>
        </w:rPr>
        <w:t xml:space="preserve"> с солистами.</w:t>
      </w:r>
    </w:p>
    <w:p w:rsidR="00811E59" w:rsidRDefault="00811E59" w:rsidP="00811E59">
      <w:pPr>
        <w:ind w:firstLine="709"/>
        <w:jc w:val="both"/>
        <w:rPr>
          <w:rFonts w:eastAsia="Calibri"/>
          <w:lang w:eastAsia="en-US"/>
        </w:rPr>
      </w:pPr>
    </w:p>
    <w:p w:rsidR="00811E59" w:rsidRPr="00D35B02" w:rsidRDefault="00811E59" w:rsidP="00811E59">
      <w:pPr>
        <w:jc w:val="center"/>
        <w:rPr>
          <w:rFonts w:eastAsia="Calibri"/>
          <w:b/>
          <w:lang w:eastAsia="en-US"/>
        </w:rPr>
      </w:pPr>
      <w:r w:rsidRPr="00D35B02">
        <w:rPr>
          <w:rFonts w:eastAsia="Calibri"/>
          <w:b/>
          <w:lang w:eastAsia="en-US"/>
        </w:rPr>
        <w:t>Для реализации программы необходимы следующие условия:</w:t>
      </w:r>
    </w:p>
    <w:p w:rsidR="00811E59" w:rsidRPr="00B20462" w:rsidRDefault="00811E59" w:rsidP="00811E59">
      <w:pPr>
        <w:jc w:val="both"/>
        <w:rPr>
          <w:rFonts w:eastAsia="Calibri"/>
          <w:lang w:eastAsia="en-US"/>
        </w:rPr>
      </w:pPr>
      <w:r w:rsidRPr="00B20462">
        <w:rPr>
          <w:rFonts w:eastAsia="Calibri"/>
          <w:b/>
          <w:lang w:eastAsia="en-US"/>
        </w:rPr>
        <w:t>Кадровое обеспечение</w:t>
      </w:r>
      <w:r w:rsidRPr="00B20462">
        <w:rPr>
          <w:rFonts w:eastAsia="Calibri"/>
          <w:lang w:eastAsia="en-US"/>
        </w:rPr>
        <w:t xml:space="preserve">. </w:t>
      </w:r>
    </w:p>
    <w:p w:rsidR="00811E59" w:rsidRPr="00B20462" w:rsidRDefault="00811E59" w:rsidP="00811E59">
      <w:pPr>
        <w:jc w:val="both"/>
        <w:rPr>
          <w:rFonts w:eastAsia="Calibri"/>
          <w:lang w:eastAsia="en-US"/>
        </w:rPr>
      </w:pPr>
      <w:r w:rsidRPr="00B20462">
        <w:rPr>
          <w:rFonts w:eastAsia="Calibri"/>
          <w:lang w:eastAsia="en-US"/>
        </w:rPr>
        <w:t xml:space="preserve">Наличие </w:t>
      </w:r>
      <w:r w:rsidRPr="00B20462">
        <w:rPr>
          <w:rFonts w:eastAsia="Calibri"/>
          <w:i/>
          <w:lang w:eastAsia="en-US"/>
        </w:rPr>
        <w:t>концертмейстера</w:t>
      </w:r>
      <w:r w:rsidRPr="00B20462">
        <w:rPr>
          <w:rFonts w:eastAsia="Calibri"/>
          <w:lang w:eastAsia="en-US"/>
        </w:rPr>
        <w:t xml:space="preserve"> на каждом занятии, который обеспечивает: </w:t>
      </w:r>
    </w:p>
    <w:p w:rsidR="00811E59" w:rsidRPr="00B20462" w:rsidRDefault="00811E59" w:rsidP="00811E59">
      <w:pPr>
        <w:numPr>
          <w:ilvl w:val="0"/>
          <w:numId w:val="2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B20462">
        <w:rPr>
          <w:rFonts w:eastAsia="Calibri"/>
          <w:lang w:eastAsia="en-US"/>
        </w:rPr>
        <w:t>гармоническую или ритмическую подде</w:t>
      </w:r>
      <w:r>
        <w:rPr>
          <w:rFonts w:eastAsia="Calibri"/>
          <w:lang w:eastAsia="en-US"/>
        </w:rPr>
        <w:t>ржку в произведениях</w:t>
      </w:r>
      <w:r w:rsidRPr="00B20462">
        <w:rPr>
          <w:rFonts w:eastAsia="Calibri"/>
          <w:lang w:eastAsia="en-US"/>
        </w:rPr>
        <w:t>;</w:t>
      </w:r>
    </w:p>
    <w:p w:rsidR="00811E59" w:rsidRPr="00B20462" w:rsidRDefault="00811E59" w:rsidP="00811E59">
      <w:pPr>
        <w:numPr>
          <w:ilvl w:val="0"/>
          <w:numId w:val="2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B20462">
        <w:rPr>
          <w:rFonts w:eastAsia="Calibri"/>
          <w:lang w:eastAsia="en-US"/>
        </w:rPr>
        <w:t>подбор музыкальных композиций для прослушивания и анализа музыки учащимися;</w:t>
      </w:r>
    </w:p>
    <w:p w:rsidR="00811E59" w:rsidRPr="00B20462" w:rsidRDefault="00811E59" w:rsidP="00811E59">
      <w:pPr>
        <w:numPr>
          <w:ilvl w:val="0"/>
          <w:numId w:val="2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B20462">
        <w:rPr>
          <w:rFonts w:eastAsia="Calibri"/>
          <w:lang w:eastAsia="en-US"/>
        </w:rPr>
        <w:t>подготовку нот</w:t>
      </w:r>
      <w:r>
        <w:rPr>
          <w:rFonts w:eastAsia="Calibri"/>
          <w:lang w:eastAsia="en-US"/>
        </w:rPr>
        <w:t>ного материала для создания ансамблевого репертуара</w:t>
      </w:r>
      <w:r w:rsidRPr="00B20462">
        <w:rPr>
          <w:rFonts w:eastAsia="Calibri"/>
          <w:lang w:eastAsia="en-US"/>
        </w:rPr>
        <w:t>.</w:t>
      </w:r>
    </w:p>
    <w:p w:rsidR="00811E59" w:rsidRPr="00B20462" w:rsidRDefault="00811E59" w:rsidP="00811E59">
      <w:pPr>
        <w:jc w:val="both"/>
        <w:rPr>
          <w:rFonts w:eastAsia="Calibri"/>
          <w:lang w:eastAsia="en-US"/>
        </w:rPr>
      </w:pPr>
      <w:r w:rsidRPr="00B20462">
        <w:rPr>
          <w:rFonts w:eastAsia="Calibri"/>
          <w:b/>
          <w:lang w:eastAsia="en-US"/>
        </w:rPr>
        <w:t>Материально-техническое обеспечение.</w:t>
      </w:r>
    </w:p>
    <w:p w:rsidR="00811E59" w:rsidRPr="00B20462" w:rsidRDefault="00811E59" w:rsidP="00811E5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B20462">
        <w:rPr>
          <w:rFonts w:eastAsia="Calibri"/>
          <w:lang w:eastAsia="en-US"/>
        </w:rPr>
        <w:t>просторное, проветриваемое помещение;</w:t>
      </w:r>
    </w:p>
    <w:p w:rsidR="00811E59" w:rsidRPr="00B20462" w:rsidRDefault="00811E59" w:rsidP="00811E5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стулья, пульты</w:t>
      </w:r>
      <w:r w:rsidRPr="00B20462">
        <w:rPr>
          <w:rFonts w:eastAsia="Calibri"/>
          <w:lang w:eastAsia="en-US"/>
        </w:rPr>
        <w:t>;</w:t>
      </w:r>
    </w:p>
    <w:p w:rsidR="00811E59" w:rsidRPr="00B20462" w:rsidRDefault="00811E59" w:rsidP="00811E5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инструменты: аккордеоны, баяны, флейты, гитары, </w:t>
      </w:r>
      <w:r w:rsidRPr="00B20462">
        <w:rPr>
          <w:rFonts w:eastAsia="Calibri"/>
          <w:lang w:eastAsia="en-US"/>
        </w:rPr>
        <w:t>фортепиано</w:t>
      </w:r>
      <w:r>
        <w:rPr>
          <w:rFonts w:eastAsia="Calibri"/>
          <w:lang w:eastAsia="en-US"/>
        </w:rPr>
        <w:t>,</w:t>
      </w:r>
      <w:r w:rsidRPr="00F91B9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ударные инструменты</w:t>
      </w:r>
      <w:proofErr w:type="gramStart"/>
      <w:r>
        <w:rPr>
          <w:rFonts w:eastAsia="Calibri"/>
          <w:lang w:eastAsia="en-US"/>
        </w:rPr>
        <w:t xml:space="preserve"> </w:t>
      </w:r>
      <w:r w:rsidRPr="00B20462">
        <w:rPr>
          <w:rFonts w:eastAsia="Calibri"/>
          <w:lang w:eastAsia="en-US"/>
        </w:rPr>
        <w:t>;</w:t>
      </w:r>
      <w:proofErr w:type="gramEnd"/>
    </w:p>
    <w:p w:rsidR="00811E59" w:rsidRPr="00B20462" w:rsidRDefault="00811E59" w:rsidP="00811E5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B20462">
        <w:rPr>
          <w:rFonts w:eastAsia="Calibri"/>
          <w:lang w:eastAsia="en-US"/>
        </w:rPr>
        <w:t>телевизор и аудиоаппаратура;</w:t>
      </w:r>
    </w:p>
    <w:p w:rsidR="00811E59" w:rsidRPr="00F91B9E" w:rsidRDefault="00811E59" w:rsidP="00811E5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B20462">
        <w:rPr>
          <w:rFonts w:eastAsia="Calibri"/>
          <w:lang w:eastAsia="en-US"/>
        </w:rPr>
        <w:t>компьютер.</w:t>
      </w:r>
    </w:p>
    <w:p w:rsidR="00811E59" w:rsidRPr="00DF4922" w:rsidRDefault="00811E59" w:rsidP="00811E59">
      <w:pPr>
        <w:ind w:firstLine="720"/>
        <w:jc w:val="both"/>
        <w:rPr>
          <w:rFonts w:eastAsia="Calibri"/>
          <w:color w:val="FF0000"/>
          <w:lang w:eastAsia="en-US"/>
        </w:rPr>
      </w:pPr>
    </w:p>
    <w:p w:rsidR="00811E59" w:rsidRPr="00152A42" w:rsidRDefault="00811E59" w:rsidP="00811E59">
      <w:pPr>
        <w:jc w:val="center"/>
        <w:rPr>
          <w:b/>
        </w:rPr>
      </w:pPr>
      <w:r>
        <w:rPr>
          <w:b/>
        </w:rPr>
        <w:t>Планируемые результаты освоения программы</w:t>
      </w:r>
    </w:p>
    <w:p w:rsidR="00811E59" w:rsidRDefault="00811E59" w:rsidP="00811E59">
      <w:pPr>
        <w:jc w:val="both"/>
        <w:rPr>
          <w:b/>
        </w:rPr>
      </w:pPr>
      <w:r w:rsidRPr="00AD142C">
        <w:rPr>
          <w:b/>
        </w:rPr>
        <w:t>Предметные результаты</w:t>
      </w:r>
      <w:r>
        <w:rPr>
          <w:b/>
        </w:rPr>
        <w:t>:</w:t>
      </w:r>
    </w:p>
    <w:p w:rsidR="00811E59" w:rsidRPr="00327169" w:rsidRDefault="00811E59" w:rsidP="00811E59">
      <w:pPr>
        <w:jc w:val="both"/>
      </w:pPr>
      <w:r w:rsidRPr="00321A93">
        <w:t>В результате освоения программы</w:t>
      </w:r>
      <w:r>
        <w:t xml:space="preserve"> учащиеся</w:t>
      </w:r>
      <w:r w:rsidRPr="005C633C">
        <w:t xml:space="preserve"> </w:t>
      </w:r>
      <w:r w:rsidRPr="007E3D36">
        <w:rPr>
          <w:b/>
        </w:rPr>
        <w:t>будут</w:t>
      </w:r>
      <w:r>
        <w:t>:</w:t>
      </w:r>
    </w:p>
    <w:p w:rsidR="00811E59" w:rsidRPr="00F75878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>
        <w:rPr>
          <w:lang w:eastAsia="ar-SA"/>
        </w:rPr>
        <w:t>уметь играть</w:t>
      </w:r>
      <w:r w:rsidRPr="00F75878">
        <w:rPr>
          <w:lang w:eastAsia="ar-SA"/>
        </w:rPr>
        <w:t xml:space="preserve"> на инструменте;</w:t>
      </w:r>
    </w:p>
    <w:p w:rsidR="00811E59" w:rsidRPr="00F75878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>
        <w:rPr>
          <w:lang w:eastAsia="ar-SA"/>
        </w:rPr>
        <w:t>уметь играть</w:t>
      </w:r>
      <w:r w:rsidRPr="00F75878">
        <w:rPr>
          <w:lang w:eastAsia="ar-SA"/>
        </w:rPr>
        <w:t xml:space="preserve"> </w:t>
      </w:r>
      <w:r>
        <w:rPr>
          <w:lang w:eastAsia="ar-SA"/>
        </w:rPr>
        <w:t>в ансамбле;</w:t>
      </w:r>
    </w:p>
    <w:p w:rsidR="00811E59" w:rsidRPr="00F75878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>
        <w:rPr>
          <w:lang w:eastAsia="ar-SA"/>
        </w:rPr>
        <w:t>знать различные формы</w:t>
      </w:r>
      <w:r w:rsidRPr="00F75878">
        <w:rPr>
          <w:lang w:eastAsia="ar-SA"/>
        </w:rPr>
        <w:t xml:space="preserve"> музыкальных произведений;</w:t>
      </w:r>
    </w:p>
    <w:p w:rsidR="00811E59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>
        <w:rPr>
          <w:lang w:eastAsia="ar-SA"/>
        </w:rPr>
        <w:t>уметь подбирать по слуху, транспонировать;</w:t>
      </w:r>
    </w:p>
    <w:p w:rsidR="00811E59" w:rsidRPr="00BE65F7" w:rsidRDefault="00811E59" w:rsidP="00811E59">
      <w:pPr>
        <w:numPr>
          <w:ilvl w:val="0"/>
          <w:numId w:val="1"/>
        </w:numPr>
        <w:jc w:val="both"/>
      </w:pPr>
      <w:r>
        <w:t>будут владеть базовыми навыками</w:t>
      </w:r>
      <w:r w:rsidRPr="003E0E55">
        <w:t xml:space="preserve"> импровизации и аккомпанемента</w:t>
      </w:r>
      <w:r>
        <w:t>;</w:t>
      </w:r>
    </w:p>
    <w:p w:rsidR="00811E59" w:rsidRPr="00F75878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>
        <w:rPr>
          <w:lang w:eastAsia="ar-SA"/>
        </w:rPr>
        <w:t>знать основы</w:t>
      </w:r>
      <w:r w:rsidRPr="00F75878">
        <w:rPr>
          <w:lang w:eastAsia="ar-SA"/>
        </w:rPr>
        <w:t xml:space="preserve"> </w:t>
      </w:r>
      <w:proofErr w:type="gramStart"/>
      <w:r w:rsidRPr="00F75878">
        <w:rPr>
          <w:lang w:eastAsia="ar-SA"/>
        </w:rPr>
        <w:t>полифонического</w:t>
      </w:r>
      <w:proofErr w:type="gramEnd"/>
      <w:r w:rsidRPr="00F75878">
        <w:rPr>
          <w:lang w:eastAsia="ar-SA"/>
        </w:rPr>
        <w:t xml:space="preserve"> </w:t>
      </w:r>
      <w:proofErr w:type="spellStart"/>
      <w:r w:rsidRPr="00F75878">
        <w:rPr>
          <w:lang w:eastAsia="ar-SA"/>
        </w:rPr>
        <w:t>двухголосия</w:t>
      </w:r>
      <w:proofErr w:type="spellEnd"/>
      <w:r w:rsidRPr="00F75878">
        <w:rPr>
          <w:lang w:eastAsia="ar-SA"/>
        </w:rPr>
        <w:t xml:space="preserve"> и </w:t>
      </w:r>
      <w:proofErr w:type="spellStart"/>
      <w:r w:rsidRPr="00F75878">
        <w:rPr>
          <w:lang w:eastAsia="ar-SA"/>
        </w:rPr>
        <w:t>трехголосия</w:t>
      </w:r>
      <w:proofErr w:type="spellEnd"/>
      <w:r w:rsidRPr="00F75878">
        <w:rPr>
          <w:lang w:eastAsia="ar-SA"/>
        </w:rPr>
        <w:t>;</w:t>
      </w:r>
    </w:p>
    <w:p w:rsidR="00811E59" w:rsidRPr="00D35B02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>
        <w:rPr>
          <w:lang w:eastAsia="ar-SA"/>
        </w:rPr>
        <w:t>знать творчество</w:t>
      </w:r>
      <w:r w:rsidRPr="00F75878">
        <w:rPr>
          <w:lang w:eastAsia="ar-SA"/>
        </w:rPr>
        <w:t xml:space="preserve"> профессиональных музыкантов;</w:t>
      </w:r>
    </w:p>
    <w:p w:rsidR="00811E59" w:rsidRDefault="00811E59" w:rsidP="00811E59">
      <w:pPr>
        <w:rPr>
          <w:b/>
        </w:rPr>
      </w:pPr>
      <w:proofErr w:type="spellStart"/>
      <w:r w:rsidRPr="00650D79"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811E59" w:rsidRPr="00321A93" w:rsidRDefault="00811E59" w:rsidP="00811E59">
      <w:pPr>
        <w:jc w:val="both"/>
      </w:pPr>
      <w:r w:rsidRPr="00321A93">
        <w:t xml:space="preserve">В результате освоения программы у учащихся будут </w:t>
      </w:r>
      <w:r w:rsidRPr="007E3D36">
        <w:rPr>
          <w:b/>
        </w:rPr>
        <w:t>развиты</w:t>
      </w:r>
      <w:r w:rsidRPr="00321A93">
        <w:t>:</w:t>
      </w:r>
    </w:p>
    <w:p w:rsidR="00811E59" w:rsidRPr="00F75878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 w:rsidRPr="00F75878">
        <w:rPr>
          <w:lang w:eastAsia="ar-SA"/>
        </w:rPr>
        <w:t>музыкально-слуховые данные;</w:t>
      </w:r>
    </w:p>
    <w:p w:rsidR="00811E59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 w:rsidRPr="00F75878">
        <w:rPr>
          <w:lang w:eastAsia="ar-SA"/>
        </w:rPr>
        <w:t>навыки коллективной творческой деятельности;</w:t>
      </w:r>
    </w:p>
    <w:p w:rsidR="00811E59" w:rsidRPr="00F75878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>
        <w:rPr>
          <w:lang w:eastAsia="ar-SA"/>
        </w:rPr>
        <w:t>исполнительские навыки;</w:t>
      </w:r>
    </w:p>
    <w:p w:rsidR="00811E59" w:rsidRPr="00F75878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 w:rsidRPr="00F75878">
        <w:rPr>
          <w:lang w:eastAsia="ar-SA"/>
        </w:rPr>
        <w:t>восприимчивость к музыке и эмоциональную отзывчивость.</w:t>
      </w:r>
    </w:p>
    <w:p w:rsidR="00811E59" w:rsidRPr="0095503A" w:rsidRDefault="00811E59" w:rsidP="00811E59">
      <w:pPr>
        <w:jc w:val="both"/>
        <w:rPr>
          <w:b/>
        </w:rPr>
      </w:pPr>
      <w:r w:rsidRPr="0095503A">
        <w:rPr>
          <w:b/>
        </w:rPr>
        <w:t>Личностные результаты:</w:t>
      </w:r>
    </w:p>
    <w:p w:rsidR="00811E59" w:rsidRPr="008E71FE" w:rsidRDefault="00811E59" w:rsidP="00811E59">
      <w:pPr>
        <w:jc w:val="both"/>
      </w:pPr>
      <w:r w:rsidRPr="008E71FE">
        <w:t xml:space="preserve">В результате освоения программы учащиеся </w:t>
      </w:r>
      <w:r w:rsidRPr="007E3D36">
        <w:rPr>
          <w:b/>
        </w:rPr>
        <w:t>сформируют</w:t>
      </w:r>
      <w:r w:rsidRPr="008E71FE">
        <w:t>:</w:t>
      </w:r>
    </w:p>
    <w:p w:rsidR="00811E59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 w:rsidRPr="00F75878">
        <w:rPr>
          <w:lang w:eastAsia="ar-SA"/>
        </w:rPr>
        <w:t>музыкально-эстетический вкус;</w:t>
      </w:r>
    </w:p>
    <w:p w:rsidR="00811E59" w:rsidRPr="00F75878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>
        <w:rPr>
          <w:lang w:eastAsia="ar-SA"/>
        </w:rPr>
        <w:t>учебную и концертную дисциплину;</w:t>
      </w:r>
    </w:p>
    <w:p w:rsidR="00811E59" w:rsidRPr="00327169" w:rsidRDefault="00811E59" w:rsidP="00811E59">
      <w:pPr>
        <w:numPr>
          <w:ilvl w:val="0"/>
          <w:numId w:val="1"/>
        </w:numPr>
        <w:suppressAutoHyphens/>
        <w:rPr>
          <w:lang w:eastAsia="ar-SA"/>
        </w:rPr>
      </w:pPr>
      <w:r>
        <w:rPr>
          <w:lang w:eastAsia="ar-SA"/>
        </w:rPr>
        <w:t>ответственность, трудолюбие, коммуникативные качества.</w:t>
      </w:r>
    </w:p>
    <w:p w:rsidR="00811E59" w:rsidRPr="008109AE" w:rsidRDefault="00811E59" w:rsidP="00811E59">
      <w:pPr>
        <w:tabs>
          <w:tab w:val="left" w:pos="1080"/>
        </w:tabs>
        <w:jc w:val="both"/>
        <w:rPr>
          <w:b/>
        </w:rPr>
      </w:pPr>
    </w:p>
    <w:p w:rsidR="00811E59" w:rsidRDefault="00811E59" w:rsidP="00811E59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Учебный план 1</w:t>
      </w:r>
      <w:r w:rsidRPr="003D2C88">
        <w:rPr>
          <w:b/>
        </w:rPr>
        <w:t xml:space="preserve"> года обучения</w:t>
      </w:r>
      <w:r>
        <w:rPr>
          <w:b/>
        </w:rPr>
        <w:t xml:space="preserve"> </w:t>
      </w:r>
    </w:p>
    <w:p w:rsidR="00811E59" w:rsidRPr="00F678D0" w:rsidRDefault="00811E59" w:rsidP="00811E59">
      <w:pPr>
        <w:jc w:val="center"/>
        <w:rPr>
          <w:b/>
          <w:color w:val="FF0000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842"/>
        <w:gridCol w:w="850"/>
        <w:gridCol w:w="993"/>
        <w:gridCol w:w="1261"/>
        <w:gridCol w:w="1999"/>
      </w:tblGrid>
      <w:tr w:rsidR="00811E59" w:rsidRPr="003D2C88" w:rsidTr="008206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Тема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Количество часов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Формы контроля</w:t>
            </w:r>
          </w:p>
        </w:tc>
      </w:tr>
      <w:tr w:rsidR="00811E59" w:rsidRPr="003D2C88" w:rsidTr="008206F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59" w:rsidRPr="003D2C88" w:rsidRDefault="00811E59" w:rsidP="008206F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59" w:rsidRPr="003D2C88" w:rsidRDefault="00811E59" w:rsidP="008206FB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9" w:rsidRPr="003D2C88" w:rsidRDefault="00811E59" w:rsidP="008206FB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всего</w:t>
            </w:r>
          </w:p>
        </w:tc>
        <w:tc>
          <w:tcPr>
            <w:tcW w:w="993" w:type="dxa"/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теория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практика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59" w:rsidRPr="003D2C88" w:rsidRDefault="00811E59" w:rsidP="008206FB">
            <w:pPr>
              <w:jc w:val="center"/>
              <w:rPr>
                <w:b/>
              </w:rPr>
            </w:pPr>
          </w:p>
        </w:tc>
      </w:tr>
      <w:tr w:rsidR="00811E59" w:rsidRPr="003D2C88" w:rsidTr="008206FB">
        <w:tc>
          <w:tcPr>
            <w:tcW w:w="567" w:type="dxa"/>
            <w:vMerge w:val="restart"/>
          </w:tcPr>
          <w:p w:rsidR="00811E59" w:rsidRPr="003D2C88" w:rsidRDefault="00811E59" w:rsidP="00811E59">
            <w:pPr>
              <w:numPr>
                <w:ilvl w:val="0"/>
                <w:numId w:val="5"/>
              </w:numPr>
            </w:pPr>
          </w:p>
        </w:tc>
        <w:tc>
          <w:tcPr>
            <w:tcW w:w="1418" w:type="dxa"/>
            <w:vMerge w:val="restart"/>
          </w:tcPr>
          <w:p w:rsidR="00811E59" w:rsidRDefault="00811E59" w:rsidP="008206FB">
            <w:r w:rsidRPr="003D2C88">
              <w:t>Работа малыми группами</w:t>
            </w:r>
          </w:p>
          <w:p w:rsidR="00811E59" w:rsidRPr="003D2C88" w:rsidRDefault="00811E59" w:rsidP="008206FB"/>
        </w:tc>
        <w:tc>
          <w:tcPr>
            <w:tcW w:w="1842" w:type="dxa"/>
          </w:tcPr>
          <w:p w:rsidR="00811E59" w:rsidRPr="003D2C88" w:rsidRDefault="00811E59" w:rsidP="008206FB">
            <w:r w:rsidRPr="003D2C88">
              <w:t>1. Исполнение обработок народных песен</w:t>
            </w:r>
          </w:p>
        </w:tc>
        <w:tc>
          <w:tcPr>
            <w:tcW w:w="850" w:type="dxa"/>
            <w:vAlign w:val="center"/>
          </w:tcPr>
          <w:p w:rsidR="00811E59" w:rsidRPr="003D2C88" w:rsidRDefault="00811E59" w:rsidP="008206FB">
            <w:pPr>
              <w:jc w:val="center"/>
            </w:pPr>
            <w:r>
              <w:t>28</w:t>
            </w:r>
          </w:p>
        </w:tc>
        <w:tc>
          <w:tcPr>
            <w:tcW w:w="993" w:type="dxa"/>
            <w:vAlign w:val="center"/>
          </w:tcPr>
          <w:p w:rsidR="00811E59" w:rsidRPr="003D2C88" w:rsidRDefault="00811E59" w:rsidP="008206FB">
            <w:pPr>
              <w:jc w:val="center"/>
              <w:rPr>
                <w:lang w:val="en-US"/>
              </w:rPr>
            </w:pPr>
            <w:r w:rsidRPr="003D2C88">
              <w:rPr>
                <w:lang w:val="en-US"/>
              </w:rPr>
              <w:t>4</w:t>
            </w:r>
          </w:p>
        </w:tc>
        <w:tc>
          <w:tcPr>
            <w:tcW w:w="1261" w:type="dxa"/>
            <w:vAlign w:val="center"/>
          </w:tcPr>
          <w:p w:rsidR="00811E59" w:rsidRPr="003D2C88" w:rsidRDefault="00811E59" w:rsidP="008206FB">
            <w:pPr>
              <w:jc w:val="center"/>
            </w:pPr>
            <w:r>
              <w:t>24</w:t>
            </w:r>
          </w:p>
        </w:tc>
        <w:tc>
          <w:tcPr>
            <w:tcW w:w="1999" w:type="dxa"/>
            <w:vMerge w:val="restart"/>
            <w:vAlign w:val="center"/>
          </w:tcPr>
          <w:p w:rsidR="00811E59" w:rsidRPr="00AF326A" w:rsidRDefault="00811E59" w:rsidP="008206FB">
            <w:pPr>
              <w:ind w:left="70"/>
              <w:contextualSpacing/>
              <w:rPr>
                <w:rFonts w:eastAsia="Calibri"/>
                <w:lang w:eastAsia="en-US"/>
              </w:rPr>
            </w:pPr>
            <w:r w:rsidRPr="00AF326A">
              <w:rPr>
                <w:rFonts w:eastAsia="Calibri"/>
                <w:lang w:eastAsia="en-US"/>
              </w:rPr>
              <w:t>педагогическое наблюдение;</w:t>
            </w:r>
          </w:p>
          <w:p w:rsidR="00811E59" w:rsidRPr="00D35B02" w:rsidRDefault="00811E59" w:rsidP="008206FB">
            <w:pPr>
              <w:ind w:left="70"/>
              <w:contextualSpacing/>
              <w:rPr>
                <w:rFonts w:eastAsia="Calibri"/>
                <w:lang w:eastAsia="en-US"/>
              </w:rPr>
            </w:pPr>
            <w:r w:rsidRPr="00AF326A">
              <w:rPr>
                <w:rFonts w:eastAsia="Calibri"/>
                <w:lang w:eastAsia="en-US"/>
              </w:rPr>
              <w:t>устный опрос;</w:t>
            </w:r>
            <w:r>
              <w:rPr>
                <w:rFonts w:eastAsia="Calibri"/>
                <w:lang w:eastAsia="en-US"/>
              </w:rPr>
              <w:t xml:space="preserve"> выполнение практических заданий </w:t>
            </w:r>
            <w:r w:rsidRPr="00AF326A">
              <w:rPr>
                <w:rFonts w:eastAsia="Calibri"/>
                <w:lang w:eastAsia="en-US"/>
              </w:rPr>
              <w:t>педагога;</w:t>
            </w:r>
            <w:r>
              <w:rPr>
                <w:rFonts w:eastAsia="Calibri"/>
                <w:lang w:eastAsia="en-US"/>
              </w:rPr>
              <w:t xml:space="preserve"> контрольное прослушивание; зачет</w:t>
            </w:r>
          </w:p>
        </w:tc>
      </w:tr>
      <w:tr w:rsidR="00811E59" w:rsidRPr="003D2C88" w:rsidTr="008206FB">
        <w:tc>
          <w:tcPr>
            <w:tcW w:w="567" w:type="dxa"/>
            <w:vMerge/>
          </w:tcPr>
          <w:p w:rsidR="00811E59" w:rsidRPr="003D2C88" w:rsidRDefault="00811E59" w:rsidP="00811E59">
            <w:pPr>
              <w:numPr>
                <w:ilvl w:val="0"/>
                <w:numId w:val="5"/>
              </w:numPr>
            </w:pPr>
          </w:p>
        </w:tc>
        <w:tc>
          <w:tcPr>
            <w:tcW w:w="1418" w:type="dxa"/>
            <w:vMerge/>
          </w:tcPr>
          <w:p w:rsidR="00811E59" w:rsidRPr="003D2C88" w:rsidRDefault="00811E59" w:rsidP="008206FB"/>
        </w:tc>
        <w:tc>
          <w:tcPr>
            <w:tcW w:w="1842" w:type="dxa"/>
          </w:tcPr>
          <w:p w:rsidR="00811E59" w:rsidRPr="003D2C88" w:rsidRDefault="00811E59" w:rsidP="008206FB">
            <w:r w:rsidRPr="003D2C88">
              <w:t>2. Исполнение классических сочинений</w:t>
            </w:r>
          </w:p>
        </w:tc>
        <w:tc>
          <w:tcPr>
            <w:tcW w:w="850" w:type="dxa"/>
            <w:vAlign w:val="center"/>
          </w:tcPr>
          <w:p w:rsidR="00811E59" w:rsidRPr="003D2C88" w:rsidRDefault="00811E59" w:rsidP="008206FB">
            <w:pPr>
              <w:jc w:val="center"/>
            </w:pPr>
            <w:r>
              <w:t>34</w:t>
            </w:r>
          </w:p>
        </w:tc>
        <w:tc>
          <w:tcPr>
            <w:tcW w:w="993" w:type="dxa"/>
            <w:vAlign w:val="center"/>
          </w:tcPr>
          <w:p w:rsidR="00811E59" w:rsidRPr="00647EB4" w:rsidRDefault="00811E59" w:rsidP="008206FB">
            <w:pPr>
              <w:jc w:val="center"/>
            </w:pPr>
            <w:r>
              <w:t>6</w:t>
            </w:r>
          </w:p>
        </w:tc>
        <w:tc>
          <w:tcPr>
            <w:tcW w:w="1261" w:type="dxa"/>
            <w:vAlign w:val="center"/>
          </w:tcPr>
          <w:p w:rsidR="00811E59" w:rsidRPr="00647EB4" w:rsidRDefault="00811E59" w:rsidP="008206FB">
            <w:pPr>
              <w:jc w:val="center"/>
            </w:pPr>
            <w:r>
              <w:t>28</w:t>
            </w:r>
          </w:p>
        </w:tc>
        <w:tc>
          <w:tcPr>
            <w:tcW w:w="1999" w:type="dxa"/>
            <w:vMerge/>
          </w:tcPr>
          <w:p w:rsidR="00811E59" w:rsidRPr="003D2C88" w:rsidRDefault="00811E59" w:rsidP="008206FB">
            <w:pPr>
              <w:jc w:val="center"/>
              <w:rPr>
                <w:lang w:val="en-US"/>
              </w:rPr>
            </w:pPr>
          </w:p>
        </w:tc>
      </w:tr>
      <w:tr w:rsidR="00811E59" w:rsidRPr="003D2C88" w:rsidTr="008206FB">
        <w:tc>
          <w:tcPr>
            <w:tcW w:w="567" w:type="dxa"/>
            <w:vMerge/>
          </w:tcPr>
          <w:p w:rsidR="00811E59" w:rsidRPr="003D2C88" w:rsidRDefault="00811E59" w:rsidP="00811E59">
            <w:pPr>
              <w:numPr>
                <w:ilvl w:val="0"/>
                <w:numId w:val="5"/>
              </w:numPr>
            </w:pPr>
          </w:p>
        </w:tc>
        <w:tc>
          <w:tcPr>
            <w:tcW w:w="1418" w:type="dxa"/>
            <w:vMerge/>
          </w:tcPr>
          <w:p w:rsidR="00811E59" w:rsidRPr="003D2C88" w:rsidRDefault="00811E59" w:rsidP="008206FB"/>
        </w:tc>
        <w:tc>
          <w:tcPr>
            <w:tcW w:w="1842" w:type="dxa"/>
          </w:tcPr>
          <w:p w:rsidR="00811E59" w:rsidRPr="003D2C88" w:rsidRDefault="00811E59" w:rsidP="008206FB">
            <w:r w:rsidRPr="003D2C88">
              <w:t>3. Исполнение произв</w:t>
            </w:r>
            <w:r>
              <w:t>едений современных композиторов</w:t>
            </w:r>
          </w:p>
        </w:tc>
        <w:tc>
          <w:tcPr>
            <w:tcW w:w="850" w:type="dxa"/>
            <w:vAlign w:val="center"/>
          </w:tcPr>
          <w:p w:rsidR="00811E59" w:rsidRPr="00647EB4" w:rsidRDefault="00811E59" w:rsidP="008206FB">
            <w:pPr>
              <w:jc w:val="center"/>
            </w:pPr>
            <w:r>
              <w:t>32</w:t>
            </w:r>
          </w:p>
        </w:tc>
        <w:tc>
          <w:tcPr>
            <w:tcW w:w="993" w:type="dxa"/>
            <w:vAlign w:val="center"/>
          </w:tcPr>
          <w:p w:rsidR="00811E59" w:rsidRPr="00647EB4" w:rsidRDefault="00811E59" w:rsidP="008206FB">
            <w:pPr>
              <w:jc w:val="center"/>
            </w:pPr>
            <w:r>
              <w:t>6</w:t>
            </w:r>
          </w:p>
        </w:tc>
        <w:tc>
          <w:tcPr>
            <w:tcW w:w="1261" w:type="dxa"/>
            <w:vAlign w:val="center"/>
          </w:tcPr>
          <w:p w:rsidR="00811E59" w:rsidRPr="00647EB4" w:rsidRDefault="00811E59" w:rsidP="008206FB">
            <w:pPr>
              <w:jc w:val="center"/>
            </w:pPr>
            <w:r>
              <w:t>26</w:t>
            </w:r>
          </w:p>
        </w:tc>
        <w:tc>
          <w:tcPr>
            <w:tcW w:w="1999" w:type="dxa"/>
            <w:vMerge/>
          </w:tcPr>
          <w:p w:rsidR="00811E59" w:rsidRPr="003D2C88" w:rsidRDefault="00811E59" w:rsidP="008206FB">
            <w:pPr>
              <w:jc w:val="center"/>
              <w:rPr>
                <w:lang w:val="en-US"/>
              </w:rPr>
            </w:pPr>
          </w:p>
        </w:tc>
      </w:tr>
      <w:tr w:rsidR="00811E59" w:rsidRPr="003D2C88" w:rsidTr="008206FB">
        <w:trPr>
          <w:trHeight w:val="510"/>
        </w:trPr>
        <w:tc>
          <w:tcPr>
            <w:tcW w:w="567" w:type="dxa"/>
            <w:vMerge/>
          </w:tcPr>
          <w:p w:rsidR="00811E59" w:rsidRPr="003D2C88" w:rsidRDefault="00811E59" w:rsidP="00811E59">
            <w:pPr>
              <w:numPr>
                <w:ilvl w:val="0"/>
                <w:numId w:val="5"/>
              </w:numPr>
            </w:pPr>
          </w:p>
        </w:tc>
        <w:tc>
          <w:tcPr>
            <w:tcW w:w="1418" w:type="dxa"/>
            <w:vMerge/>
          </w:tcPr>
          <w:p w:rsidR="00811E59" w:rsidRPr="003D2C88" w:rsidRDefault="00811E59" w:rsidP="008206FB"/>
        </w:tc>
        <w:tc>
          <w:tcPr>
            <w:tcW w:w="1842" w:type="dxa"/>
            <w:vAlign w:val="center"/>
          </w:tcPr>
          <w:p w:rsidR="00811E59" w:rsidRPr="003D2C88" w:rsidRDefault="00811E59" w:rsidP="008206FB">
            <w:r w:rsidRPr="003D2C88">
              <w:t xml:space="preserve">4. Исполнение </w:t>
            </w:r>
            <w:r>
              <w:t>эстрадно-танцевальной музыки</w:t>
            </w:r>
          </w:p>
        </w:tc>
        <w:tc>
          <w:tcPr>
            <w:tcW w:w="850" w:type="dxa"/>
            <w:vAlign w:val="center"/>
          </w:tcPr>
          <w:p w:rsidR="00811E59" w:rsidRPr="00647EB4" w:rsidRDefault="00811E59" w:rsidP="008206FB">
            <w:pPr>
              <w:jc w:val="center"/>
            </w:pPr>
            <w:r>
              <w:t>30</w:t>
            </w:r>
          </w:p>
        </w:tc>
        <w:tc>
          <w:tcPr>
            <w:tcW w:w="993" w:type="dxa"/>
            <w:vAlign w:val="center"/>
          </w:tcPr>
          <w:p w:rsidR="00811E59" w:rsidRPr="003D2C88" w:rsidRDefault="00811E59" w:rsidP="008206FB">
            <w:pPr>
              <w:jc w:val="center"/>
              <w:rPr>
                <w:lang w:val="en-US"/>
              </w:rPr>
            </w:pPr>
            <w:r w:rsidRPr="003D2C88">
              <w:rPr>
                <w:lang w:val="en-US"/>
              </w:rPr>
              <w:t>4</w:t>
            </w:r>
          </w:p>
        </w:tc>
        <w:tc>
          <w:tcPr>
            <w:tcW w:w="1261" w:type="dxa"/>
            <w:vAlign w:val="center"/>
          </w:tcPr>
          <w:p w:rsidR="00811E59" w:rsidRPr="003D2C88" w:rsidRDefault="00811E59" w:rsidP="008206FB">
            <w:pPr>
              <w:jc w:val="center"/>
            </w:pPr>
            <w:r>
              <w:t>2</w:t>
            </w:r>
            <w:r w:rsidRPr="003D2C88">
              <w:t>6</w:t>
            </w:r>
          </w:p>
        </w:tc>
        <w:tc>
          <w:tcPr>
            <w:tcW w:w="1999" w:type="dxa"/>
            <w:vMerge/>
          </w:tcPr>
          <w:p w:rsidR="00811E59" w:rsidRPr="003D2C88" w:rsidRDefault="00811E59" w:rsidP="008206FB">
            <w:pPr>
              <w:jc w:val="center"/>
              <w:rPr>
                <w:lang w:val="en-US"/>
              </w:rPr>
            </w:pPr>
          </w:p>
        </w:tc>
      </w:tr>
      <w:tr w:rsidR="00811E59" w:rsidRPr="003D2C88" w:rsidTr="008206FB">
        <w:tc>
          <w:tcPr>
            <w:tcW w:w="567" w:type="dxa"/>
          </w:tcPr>
          <w:p w:rsidR="00811E59" w:rsidRPr="003D2C88" w:rsidRDefault="00811E59" w:rsidP="00811E59">
            <w:pPr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811E59" w:rsidRPr="003D2C88" w:rsidRDefault="00811E59" w:rsidP="008206FB">
            <w:r w:rsidRPr="003D2C88">
              <w:t>Ансамбл</w:t>
            </w:r>
            <w:proofErr w:type="gramStart"/>
            <w:r w:rsidRPr="003D2C88">
              <w:t>е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 w:rsidRPr="003D2C88">
              <w:t>вая</w:t>
            </w:r>
            <w:proofErr w:type="spellEnd"/>
            <w:r w:rsidRPr="003D2C88">
              <w:t xml:space="preserve"> игра</w:t>
            </w:r>
            <w:r>
              <w:t xml:space="preserve"> </w:t>
            </w:r>
          </w:p>
        </w:tc>
        <w:tc>
          <w:tcPr>
            <w:tcW w:w="1842" w:type="dxa"/>
          </w:tcPr>
          <w:p w:rsidR="00811E59" w:rsidRPr="003D2C88" w:rsidRDefault="00811E59" w:rsidP="008206FB">
            <w:r w:rsidRPr="003D2C88">
              <w:t>1. Работа над ансамблевым репертуаром</w:t>
            </w:r>
          </w:p>
        </w:tc>
        <w:tc>
          <w:tcPr>
            <w:tcW w:w="850" w:type="dxa"/>
            <w:vAlign w:val="center"/>
          </w:tcPr>
          <w:p w:rsidR="00811E59" w:rsidRPr="00F678D0" w:rsidRDefault="00811E59" w:rsidP="008206FB">
            <w:pPr>
              <w:jc w:val="center"/>
              <w:rPr>
                <w:color w:val="FF0000"/>
              </w:rPr>
            </w:pPr>
            <w:r>
              <w:t>216</w:t>
            </w:r>
          </w:p>
        </w:tc>
        <w:tc>
          <w:tcPr>
            <w:tcW w:w="993" w:type="dxa"/>
            <w:vAlign w:val="center"/>
          </w:tcPr>
          <w:p w:rsidR="00811E59" w:rsidRPr="005F4622" w:rsidRDefault="00811E59" w:rsidP="008206FB">
            <w:pPr>
              <w:jc w:val="center"/>
            </w:pPr>
            <w:r>
              <w:t>16</w:t>
            </w:r>
          </w:p>
        </w:tc>
        <w:tc>
          <w:tcPr>
            <w:tcW w:w="1261" w:type="dxa"/>
            <w:vAlign w:val="center"/>
          </w:tcPr>
          <w:p w:rsidR="00811E59" w:rsidRPr="003D2C88" w:rsidRDefault="00811E59" w:rsidP="008206FB">
            <w:pPr>
              <w:jc w:val="center"/>
            </w:pPr>
            <w:r>
              <w:t>200</w:t>
            </w:r>
          </w:p>
        </w:tc>
        <w:tc>
          <w:tcPr>
            <w:tcW w:w="1999" w:type="dxa"/>
            <w:vAlign w:val="center"/>
          </w:tcPr>
          <w:p w:rsidR="00811E59" w:rsidRPr="003A7F52" w:rsidRDefault="00811E59" w:rsidP="008206FB">
            <w:pPr>
              <w:ind w:left="70"/>
              <w:contextualSpacing/>
              <w:rPr>
                <w:rFonts w:eastAsia="Calibri"/>
                <w:lang w:eastAsia="en-US"/>
              </w:rPr>
            </w:pPr>
            <w:r w:rsidRPr="00AF326A">
              <w:rPr>
                <w:rFonts w:eastAsia="Calibri"/>
                <w:lang w:eastAsia="en-US"/>
              </w:rPr>
              <w:t>педагогическое наблюдение;</w:t>
            </w:r>
            <w:r>
              <w:rPr>
                <w:rFonts w:eastAsia="Calibri"/>
                <w:lang w:eastAsia="en-US"/>
              </w:rPr>
              <w:t xml:space="preserve"> контрольное прослушивание; зачет</w:t>
            </w:r>
          </w:p>
        </w:tc>
      </w:tr>
      <w:tr w:rsidR="00811E59" w:rsidRPr="003D2C88" w:rsidTr="008206FB">
        <w:tc>
          <w:tcPr>
            <w:tcW w:w="567" w:type="dxa"/>
          </w:tcPr>
          <w:p w:rsidR="00811E59" w:rsidRPr="003D2C88" w:rsidRDefault="00811E59" w:rsidP="00811E59">
            <w:pPr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811E59" w:rsidRPr="003D2C88" w:rsidRDefault="00811E59" w:rsidP="008206FB">
            <w:proofErr w:type="spellStart"/>
            <w:proofErr w:type="gramStart"/>
            <w:r w:rsidRPr="003D2C88">
              <w:t>Подведе</w:t>
            </w:r>
            <w:r>
              <w:t>-</w:t>
            </w:r>
            <w:r w:rsidRPr="003D2C88">
              <w:t>ние</w:t>
            </w:r>
            <w:proofErr w:type="spellEnd"/>
            <w:proofErr w:type="gramEnd"/>
            <w:r w:rsidRPr="003D2C88">
              <w:t xml:space="preserve"> итогов</w:t>
            </w:r>
          </w:p>
        </w:tc>
        <w:tc>
          <w:tcPr>
            <w:tcW w:w="1842" w:type="dxa"/>
            <w:vAlign w:val="center"/>
          </w:tcPr>
          <w:p w:rsidR="00811E59" w:rsidRPr="003D2C88" w:rsidRDefault="00811E59" w:rsidP="008206FB">
            <w:r w:rsidRPr="003D2C88">
              <w:t xml:space="preserve">1. </w:t>
            </w:r>
            <w:r>
              <w:t>Мониторинг</w:t>
            </w:r>
          </w:p>
        </w:tc>
        <w:tc>
          <w:tcPr>
            <w:tcW w:w="850" w:type="dxa"/>
            <w:vAlign w:val="center"/>
          </w:tcPr>
          <w:p w:rsidR="00811E59" w:rsidRPr="003D2C88" w:rsidRDefault="00811E59" w:rsidP="008206FB">
            <w:pPr>
              <w:jc w:val="center"/>
            </w:pPr>
            <w:r>
              <w:t>2</w:t>
            </w:r>
            <w:r w:rsidRPr="003D2C88">
              <w:t>0</w:t>
            </w:r>
          </w:p>
        </w:tc>
        <w:tc>
          <w:tcPr>
            <w:tcW w:w="993" w:type="dxa"/>
            <w:vAlign w:val="center"/>
          </w:tcPr>
          <w:p w:rsidR="00811E59" w:rsidRPr="003D2C88" w:rsidRDefault="00811E59" w:rsidP="008206FB">
            <w:pPr>
              <w:jc w:val="center"/>
              <w:rPr>
                <w:lang w:val="en-US"/>
              </w:rPr>
            </w:pPr>
            <w:r w:rsidRPr="003D2C88">
              <w:rPr>
                <w:lang w:val="en-US"/>
              </w:rPr>
              <w:t>2</w:t>
            </w:r>
          </w:p>
        </w:tc>
        <w:tc>
          <w:tcPr>
            <w:tcW w:w="1261" w:type="dxa"/>
            <w:vAlign w:val="center"/>
          </w:tcPr>
          <w:p w:rsidR="00811E59" w:rsidRPr="003D2C88" w:rsidRDefault="00811E59" w:rsidP="008206FB">
            <w:pPr>
              <w:jc w:val="center"/>
            </w:pPr>
            <w:r>
              <w:t>1</w:t>
            </w:r>
            <w:r w:rsidRPr="003D2C88">
              <w:t>8</w:t>
            </w:r>
          </w:p>
        </w:tc>
        <w:tc>
          <w:tcPr>
            <w:tcW w:w="1999" w:type="dxa"/>
            <w:vAlign w:val="center"/>
          </w:tcPr>
          <w:p w:rsidR="00811E59" w:rsidRPr="003A7F52" w:rsidRDefault="00811E59" w:rsidP="008206FB">
            <w:pPr>
              <w:ind w:left="70"/>
              <w:contextualSpacing/>
              <w:rPr>
                <w:rFonts w:eastAsia="Calibri"/>
                <w:lang w:eastAsia="en-US"/>
              </w:rPr>
            </w:pPr>
            <w:r w:rsidRPr="003A7F52">
              <w:rPr>
                <w:rFonts w:eastAsia="Calibri"/>
                <w:lang w:eastAsia="en-US"/>
              </w:rPr>
              <w:t>концерт, открытое занятие</w:t>
            </w:r>
          </w:p>
        </w:tc>
      </w:tr>
      <w:tr w:rsidR="00811E59" w:rsidRPr="003D2C88" w:rsidTr="008206FB">
        <w:tc>
          <w:tcPr>
            <w:tcW w:w="567" w:type="dxa"/>
          </w:tcPr>
          <w:p w:rsidR="00811E59" w:rsidRPr="003D2C88" w:rsidRDefault="00811E59" w:rsidP="008206FB"/>
        </w:tc>
        <w:tc>
          <w:tcPr>
            <w:tcW w:w="1418" w:type="dxa"/>
          </w:tcPr>
          <w:p w:rsidR="00811E59" w:rsidRPr="003D2C88" w:rsidRDefault="00811E59" w:rsidP="008206FB">
            <w:r w:rsidRPr="003D2C88">
              <w:rPr>
                <w:b/>
              </w:rPr>
              <w:t>Итого:</w:t>
            </w:r>
          </w:p>
        </w:tc>
        <w:tc>
          <w:tcPr>
            <w:tcW w:w="1842" w:type="dxa"/>
          </w:tcPr>
          <w:p w:rsidR="00811E59" w:rsidRPr="003D2C88" w:rsidRDefault="00811E59" w:rsidP="008206FB">
            <w:pPr>
              <w:rPr>
                <w:b/>
              </w:rPr>
            </w:pPr>
          </w:p>
        </w:tc>
        <w:tc>
          <w:tcPr>
            <w:tcW w:w="850" w:type="dxa"/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993" w:type="dxa"/>
          </w:tcPr>
          <w:p w:rsidR="00811E59" w:rsidRPr="005F4622" w:rsidRDefault="00811E59" w:rsidP="008206F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61" w:type="dxa"/>
          </w:tcPr>
          <w:p w:rsidR="00811E59" w:rsidRPr="005F4622" w:rsidRDefault="00811E59" w:rsidP="008206FB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999" w:type="dxa"/>
          </w:tcPr>
          <w:p w:rsidR="00811E59" w:rsidRPr="003D2C88" w:rsidRDefault="00811E59" w:rsidP="008206FB">
            <w:pPr>
              <w:jc w:val="center"/>
              <w:rPr>
                <w:b/>
                <w:lang w:val="en-US"/>
              </w:rPr>
            </w:pPr>
          </w:p>
        </w:tc>
      </w:tr>
    </w:tbl>
    <w:p w:rsidR="00811E59" w:rsidRDefault="00811E59" w:rsidP="00811E59">
      <w:pPr>
        <w:jc w:val="center"/>
        <w:rPr>
          <w:b/>
        </w:rPr>
      </w:pPr>
    </w:p>
    <w:p w:rsidR="00811E59" w:rsidRDefault="00811E59" w:rsidP="00811E59">
      <w:pPr>
        <w:jc w:val="center"/>
        <w:rPr>
          <w:b/>
        </w:rPr>
      </w:pPr>
      <w:r>
        <w:rPr>
          <w:b/>
        </w:rPr>
        <w:t xml:space="preserve">Учебный план 2 </w:t>
      </w:r>
      <w:r w:rsidRPr="003D2C88">
        <w:rPr>
          <w:b/>
        </w:rPr>
        <w:t>года обучения</w:t>
      </w:r>
      <w:r>
        <w:rPr>
          <w:b/>
        </w:rPr>
        <w:t xml:space="preserve"> </w:t>
      </w:r>
    </w:p>
    <w:p w:rsidR="00811E59" w:rsidRPr="003D2C88" w:rsidRDefault="00811E59" w:rsidP="00811E59">
      <w:pPr>
        <w:jc w:val="center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421"/>
        <w:gridCol w:w="1843"/>
        <w:gridCol w:w="850"/>
        <w:gridCol w:w="992"/>
        <w:gridCol w:w="1261"/>
        <w:gridCol w:w="2000"/>
      </w:tblGrid>
      <w:tr w:rsidR="00811E59" w:rsidRPr="003D2C88" w:rsidTr="008206FB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№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Тема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Количество часов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Формы контроля</w:t>
            </w:r>
          </w:p>
        </w:tc>
      </w:tr>
      <w:tr w:rsidR="00811E59" w:rsidRPr="003D2C88" w:rsidTr="008206FB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59" w:rsidRPr="003D2C88" w:rsidRDefault="00811E59" w:rsidP="008206FB"/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59" w:rsidRPr="003D2C88" w:rsidRDefault="00811E59" w:rsidP="008206F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9" w:rsidRPr="003D2C88" w:rsidRDefault="00811E59" w:rsidP="008206FB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теория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практика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59" w:rsidRPr="003D2C88" w:rsidRDefault="00811E59" w:rsidP="008206FB">
            <w:pPr>
              <w:jc w:val="center"/>
              <w:rPr>
                <w:b/>
              </w:rPr>
            </w:pPr>
          </w:p>
        </w:tc>
      </w:tr>
      <w:tr w:rsidR="00811E59" w:rsidRPr="003D2C88" w:rsidTr="008206FB">
        <w:tc>
          <w:tcPr>
            <w:tcW w:w="564" w:type="dxa"/>
            <w:vMerge w:val="restart"/>
          </w:tcPr>
          <w:p w:rsidR="00811E59" w:rsidRPr="003D2C88" w:rsidRDefault="00811E59" w:rsidP="00811E59">
            <w:pPr>
              <w:numPr>
                <w:ilvl w:val="0"/>
                <w:numId w:val="6"/>
              </w:numPr>
            </w:pPr>
          </w:p>
        </w:tc>
        <w:tc>
          <w:tcPr>
            <w:tcW w:w="1421" w:type="dxa"/>
            <w:vMerge w:val="restart"/>
          </w:tcPr>
          <w:p w:rsidR="00811E59" w:rsidRPr="003D2C88" w:rsidRDefault="00811E59" w:rsidP="008206FB">
            <w:r w:rsidRPr="003D2C88">
              <w:t>Работа малыми группами</w:t>
            </w:r>
          </w:p>
          <w:p w:rsidR="00811E59" w:rsidRPr="003D2C88" w:rsidRDefault="00811E59" w:rsidP="008206FB"/>
        </w:tc>
        <w:tc>
          <w:tcPr>
            <w:tcW w:w="1843" w:type="dxa"/>
          </w:tcPr>
          <w:p w:rsidR="00811E59" w:rsidRPr="003D2C88" w:rsidRDefault="00811E59" w:rsidP="008206FB">
            <w:r w:rsidRPr="003D2C88">
              <w:t>1. Исполнение обработок народных песен</w:t>
            </w:r>
          </w:p>
        </w:tc>
        <w:tc>
          <w:tcPr>
            <w:tcW w:w="850" w:type="dxa"/>
            <w:vAlign w:val="center"/>
          </w:tcPr>
          <w:p w:rsidR="00811E59" w:rsidRPr="00135795" w:rsidRDefault="00811E59" w:rsidP="008206FB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811E59" w:rsidRPr="003D2C88" w:rsidRDefault="00811E59" w:rsidP="008206FB">
            <w:pPr>
              <w:jc w:val="center"/>
              <w:rPr>
                <w:lang w:val="en-US"/>
              </w:rPr>
            </w:pPr>
            <w:r w:rsidRPr="003D2C88">
              <w:rPr>
                <w:lang w:val="en-US"/>
              </w:rPr>
              <w:t>4</w:t>
            </w:r>
          </w:p>
        </w:tc>
        <w:tc>
          <w:tcPr>
            <w:tcW w:w="1261" w:type="dxa"/>
            <w:vAlign w:val="center"/>
          </w:tcPr>
          <w:p w:rsidR="00811E59" w:rsidRPr="003D2C88" w:rsidRDefault="00811E59" w:rsidP="008206FB">
            <w:pPr>
              <w:jc w:val="center"/>
            </w:pPr>
            <w:r>
              <w:t>24</w:t>
            </w:r>
          </w:p>
        </w:tc>
        <w:tc>
          <w:tcPr>
            <w:tcW w:w="2000" w:type="dxa"/>
            <w:vMerge w:val="restart"/>
            <w:vAlign w:val="center"/>
          </w:tcPr>
          <w:p w:rsidR="00811E59" w:rsidRPr="00AF326A" w:rsidRDefault="00811E59" w:rsidP="008206FB">
            <w:pPr>
              <w:ind w:left="70"/>
              <w:contextualSpacing/>
              <w:rPr>
                <w:rFonts w:eastAsia="Calibri"/>
                <w:lang w:eastAsia="en-US"/>
              </w:rPr>
            </w:pPr>
            <w:r w:rsidRPr="00AF326A">
              <w:rPr>
                <w:rFonts w:eastAsia="Calibri"/>
                <w:lang w:eastAsia="en-US"/>
              </w:rPr>
              <w:t>педагогическое наблюдение;</w:t>
            </w:r>
          </w:p>
          <w:p w:rsidR="00811E59" w:rsidRPr="00D35B02" w:rsidRDefault="00811E59" w:rsidP="008206FB">
            <w:pPr>
              <w:ind w:left="70"/>
              <w:contextualSpacing/>
              <w:rPr>
                <w:rFonts w:eastAsia="Calibri"/>
                <w:lang w:eastAsia="en-US"/>
              </w:rPr>
            </w:pPr>
            <w:r w:rsidRPr="00AF326A">
              <w:rPr>
                <w:rFonts w:eastAsia="Calibri"/>
                <w:lang w:eastAsia="en-US"/>
              </w:rPr>
              <w:t>устный опрос;</w:t>
            </w:r>
            <w:r>
              <w:rPr>
                <w:rFonts w:eastAsia="Calibri"/>
                <w:lang w:eastAsia="en-US"/>
              </w:rPr>
              <w:t xml:space="preserve"> выполнение практических заданий </w:t>
            </w:r>
            <w:r w:rsidRPr="00AF326A">
              <w:rPr>
                <w:rFonts w:eastAsia="Calibri"/>
                <w:lang w:eastAsia="en-US"/>
              </w:rPr>
              <w:t>педагога;</w:t>
            </w:r>
            <w:r>
              <w:rPr>
                <w:rFonts w:eastAsia="Calibri"/>
                <w:lang w:eastAsia="en-US"/>
              </w:rPr>
              <w:t xml:space="preserve"> контрольное прослушивание; зачет</w:t>
            </w:r>
          </w:p>
        </w:tc>
      </w:tr>
      <w:tr w:rsidR="00811E59" w:rsidRPr="003D2C88" w:rsidTr="008206FB">
        <w:tc>
          <w:tcPr>
            <w:tcW w:w="564" w:type="dxa"/>
            <w:vMerge/>
          </w:tcPr>
          <w:p w:rsidR="00811E59" w:rsidRPr="003D2C88" w:rsidRDefault="00811E59" w:rsidP="00811E59">
            <w:pPr>
              <w:numPr>
                <w:ilvl w:val="0"/>
                <w:numId w:val="6"/>
              </w:numPr>
            </w:pPr>
          </w:p>
        </w:tc>
        <w:tc>
          <w:tcPr>
            <w:tcW w:w="1421" w:type="dxa"/>
            <w:vMerge/>
          </w:tcPr>
          <w:p w:rsidR="00811E59" w:rsidRPr="003D2C88" w:rsidRDefault="00811E59" w:rsidP="008206FB"/>
        </w:tc>
        <w:tc>
          <w:tcPr>
            <w:tcW w:w="1843" w:type="dxa"/>
          </w:tcPr>
          <w:p w:rsidR="00811E59" w:rsidRPr="003D2C88" w:rsidRDefault="00811E59" w:rsidP="008206FB">
            <w:r w:rsidRPr="003D2C88">
              <w:t>2. Исполнение классических сочинений</w:t>
            </w:r>
          </w:p>
        </w:tc>
        <w:tc>
          <w:tcPr>
            <w:tcW w:w="850" w:type="dxa"/>
            <w:vAlign w:val="center"/>
          </w:tcPr>
          <w:p w:rsidR="00811E59" w:rsidRPr="00135795" w:rsidRDefault="00811E59" w:rsidP="008206FB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811E59" w:rsidRPr="005C49B5" w:rsidRDefault="00811E59" w:rsidP="008206FB">
            <w:pPr>
              <w:jc w:val="center"/>
            </w:pPr>
            <w:r>
              <w:t>8</w:t>
            </w:r>
          </w:p>
        </w:tc>
        <w:tc>
          <w:tcPr>
            <w:tcW w:w="1261" w:type="dxa"/>
            <w:vAlign w:val="center"/>
          </w:tcPr>
          <w:p w:rsidR="00811E59" w:rsidRPr="005C49B5" w:rsidRDefault="00811E59" w:rsidP="008206FB">
            <w:pPr>
              <w:jc w:val="center"/>
            </w:pPr>
            <w:r>
              <w:t>22</w:t>
            </w:r>
          </w:p>
        </w:tc>
        <w:tc>
          <w:tcPr>
            <w:tcW w:w="2000" w:type="dxa"/>
            <w:vMerge/>
          </w:tcPr>
          <w:p w:rsidR="00811E59" w:rsidRPr="003D2C88" w:rsidRDefault="00811E59" w:rsidP="008206FB">
            <w:pPr>
              <w:jc w:val="center"/>
              <w:rPr>
                <w:lang w:val="en-US"/>
              </w:rPr>
            </w:pPr>
          </w:p>
        </w:tc>
      </w:tr>
      <w:tr w:rsidR="00811E59" w:rsidRPr="003D2C88" w:rsidTr="008206FB">
        <w:tc>
          <w:tcPr>
            <w:tcW w:w="564" w:type="dxa"/>
            <w:vMerge/>
          </w:tcPr>
          <w:p w:rsidR="00811E59" w:rsidRPr="003D2C88" w:rsidRDefault="00811E59" w:rsidP="00811E59">
            <w:pPr>
              <w:numPr>
                <w:ilvl w:val="0"/>
                <w:numId w:val="6"/>
              </w:numPr>
            </w:pPr>
          </w:p>
        </w:tc>
        <w:tc>
          <w:tcPr>
            <w:tcW w:w="1421" w:type="dxa"/>
            <w:vMerge/>
          </w:tcPr>
          <w:p w:rsidR="00811E59" w:rsidRPr="003D2C88" w:rsidRDefault="00811E59" w:rsidP="008206FB"/>
        </w:tc>
        <w:tc>
          <w:tcPr>
            <w:tcW w:w="1843" w:type="dxa"/>
          </w:tcPr>
          <w:p w:rsidR="00811E59" w:rsidRPr="003D2C88" w:rsidRDefault="00811E59" w:rsidP="008206FB">
            <w:r w:rsidRPr="003D2C88">
              <w:t>3. Исполнение произв</w:t>
            </w:r>
            <w:r>
              <w:t>едений современных композиторов</w:t>
            </w:r>
          </w:p>
        </w:tc>
        <w:tc>
          <w:tcPr>
            <w:tcW w:w="850" w:type="dxa"/>
            <w:vAlign w:val="center"/>
          </w:tcPr>
          <w:p w:rsidR="00811E59" w:rsidRPr="00135795" w:rsidRDefault="00811E59" w:rsidP="008206FB">
            <w:pPr>
              <w:jc w:val="center"/>
            </w:pPr>
            <w:r>
              <w:t>32</w:t>
            </w:r>
          </w:p>
        </w:tc>
        <w:tc>
          <w:tcPr>
            <w:tcW w:w="992" w:type="dxa"/>
            <w:vAlign w:val="center"/>
          </w:tcPr>
          <w:p w:rsidR="00811E59" w:rsidRPr="003D2C88" w:rsidRDefault="00811E59" w:rsidP="008206FB">
            <w:pPr>
              <w:jc w:val="center"/>
              <w:rPr>
                <w:lang w:val="en-US"/>
              </w:rPr>
            </w:pPr>
            <w:r w:rsidRPr="003D2C88">
              <w:rPr>
                <w:lang w:val="en-US"/>
              </w:rPr>
              <w:t>8</w:t>
            </w:r>
          </w:p>
        </w:tc>
        <w:tc>
          <w:tcPr>
            <w:tcW w:w="1261" w:type="dxa"/>
            <w:vAlign w:val="center"/>
          </w:tcPr>
          <w:p w:rsidR="00811E59" w:rsidRPr="00135795" w:rsidRDefault="00811E59" w:rsidP="008206FB">
            <w:pPr>
              <w:jc w:val="center"/>
            </w:pPr>
            <w:r>
              <w:t>24</w:t>
            </w:r>
          </w:p>
        </w:tc>
        <w:tc>
          <w:tcPr>
            <w:tcW w:w="2000" w:type="dxa"/>
            <w:vMerge/>
          </w:tcPr>
          <w:p w:rsidR="00811E59" w:rsidRPr="003D2C88" w:rsidRDefault="00811E59" w:rsidP="008206FB">
            <w:pPr>
              <w:jc w:val="center"/>
              <w:rPr>
                <w:lang w:val="en-US"/>
              </w:rPr>
            </w:pPr>
          </w:p>
        </w:tc>
      </w:tr>
      <w:tr w:rsidR="00811E59" w:rsidRPr="003D2C88" w:rsidTr="008206FB">
        <w:trPr>
          <w:trHeight w:val="510"/>
        </w:trPr>
        <w:tc>
          <w:tcPr>
            <w:tcW w:w="564" w:type="dxa"/>
            <w:vMerge/>
          </w:tcPr>
          <w:p w:rsidR="00811E59" w:rsidRPr="003D2C88" w:rsidRDefault="00811E59" w:rsidP="00811E59">
            <w:pPr>
              <w:numPr>
                <w:ilvl w:val="0"/>
                <w:numId w:val="6"/>
              </w:numPr>
            </w:pPr>
          </w:p>
        </w:tc>
        <w:tc>
          <w:tcPr>
            <w:tcW w:w="1421" w:type="dxa"/>
            <w:vMerge/>
          </w:tcPr>
          <w:p w:rsidR="00811E59" w:rsidRPr="003D2C88" w:rsidRDefault="00811E59" w:rsidP="008206FB"/>
        </w:tc>
        <w:tc>
          <w:tcPr>
            <w:tcW w:w="1843" w:type="dxa"/>
            <w:vAlign w:val="center"/>
          </w:tcPr>
          <w:p w:rsidR="00811E59" w:rsidRPr="003D2C88" w:rsidRDefault="00811E59" w:rsidP="008206FB">
            <w:r w:rsidRPr="003D2C88">
              <w:t xml:space="preserve">4. Исполнение </w:t>
            </w:r>
            <w:r>
              <w:t>эстрадно-танцевальной музыки</w:t>
            </w:r>
          </w:p>
        </w:tc>
        <w:tc>
          <w:tcPr>
            <w:tcW w:w="850" w:type="dxa"/>
            <w:vAlign w:val="center"/>
          </w:tcPr>
          <w:p w:rsidR="00811E59" w:rsidRPr="00135795" w:rsidRDefault="00811E59" w:rsidP="008206FB">
            <w:pPr>
              <w:jc w:val="center"/>
            </w:pPr>
            <w:r>
              <w:t>34</w:t>
            </w:r>
          </w:p>
        </w:tc>
        <w:tc>
          <w:tcPr>
            <w:tcW w:w="992" w:type="dxa"/>
            <w:vAlign w:val="center"/>
          </w:tcPr>
          <w:p w:rsidR="00811E59" w:rsidRPr="005C49B5" w:rsidRDefault="00811E59" w:rsidP="008206FB">
            <w:pPr>
              <w:jc w:val="center"/>
            </w:pPr>
            <w:r>
              <w:t>6</w:t>
            </w:r>
          </w:p>
        </w:tc>
        <w:tc>
          <w:tcPr>
            <w:tcW w:w="1261" w:type="dxa"/>
            <w:vAlign w:val="center"/>
          </w:tcPr>
          <w:p w:rsidR="00811E59" w:rsidRPr="003D2C88" w:rsidRDefault="00811E59" w:rsidP="008206FB">
            <w:pPr>
              <w:jc w:val="center"/>
            </w:pPr>
            <w:r>
              <w:t>28</w:t>
            </w:r>
          </w:p>
        </w:tc>
        <w:tc>
          <w:tcPr>
            <w:tcW w:w="2000" w:type="dxa"/>
            <w:vMerge/>
          </w:tcPr>
          <w:p w:rsidR="00811E59" w:rsidRPr="003D2C88" w:rsidRDefault="00811E59" w:rsidP="008206FB">
            <w:pPr>
              <w:jc w:val="center"/>
              <w:rPr>
                <w:lang w:val="en-US"/>
              </w:rPr>
            </w:pPr>
          </w:p>
        </w:tc>
      </w:tr>
      <w:tr w:rsidR="00811E59" w:rsidRPr="003D2C88" w:rsidTr="008206FB">
        <w:tc>
          <w:tcPr>
            <w:tcW w:w="564" w:type="dxa"/>
          </w:tcPr>
          <w:p w:rsidR="00811E59" w:rsidRPr="003D2C88" w:rsidRDefault="00811E59" w:rsidP="00811E59">
            <w:pPr>
              <w:numPr>
                <w:ilvl w:val="0"/>
                <w:numId w:val="6"/>
              </w:numPr>
            </w:pPr>
          </w:p>
        </w:tc>
        <w:tc>
          <w:tcPr>
            <w:tcW w:w="1421" w:type="dxa"/>
          </w:tcPr>
          <w:p w:rsidR="00811E59" w:rsidRPr="003D2C88" w:rsidRDefault="00811E59" w:rsidP="008206FB">
            <w:proofErr w:type="spellStart"/>
            <w:proofErr w:type="gramStart"/>
            <w:r w:rsidRPr="003D2C88">
              <w:t>Ансамбле</w:t>
            </w:r>
            <w:r>
              <w:t>-</w:t>
            </w:r>
            <w:r w:rsidRPr="003D2C88">
              <w:t>вая</w:t>
            </w:r>
            <w:proofErr w:type="spellEnd"/>
            <w:proofErr w:type="gramEnd"/>
            <w:r w:rsidRPr="003D2C88">
              <w:t xml:space="preserve"> игра</w:t>
            </w:r>
          </w:p>
        </w:tc>
        <w:tc>
          <w:tcPr>
            <w:tcW w:w="1843" w:type="dxa"/>
          </w:tcPr>
          <w:p w:rsidR="00811E59" w:rsidRPr="003D2C88" w:rsidRDefault="00811E59" w:rsidP="008206FB">
            <w:r w:rsidRPr="003D2C88">
              <w:t>1. Работа над ансамблевым репертуаром</w:t>
            </w:r>
          </w:p>
        </w:tc>
        <w:tc>
          <w:tcPr>
            <w:tcW w:w="850" w:type="dxa"/>
            <w:vAlign w:val="center"/>
          </w:tcPr>
          <w:p w:rsidR="00811E59" w:rsidRPr="00135795" w:rsidRDefault="00811E59" w:rsidP="008206FB">
            <w:pPr>
              <w:jc w:val="center"/>
            </w:pPr>
            <w:r>
              <w:t>216</w:t>
            </w:r>
          </w:p>
        </w:tc>
        <w:tc>
          <w:tcPr>
            <w:tcW w:w="992" w:type="dxa"/>
            <w:vAlign w:val="center"/>
          </w:tcPr>
          <w:p w:rsidR="00811E59" w:rsidRPr="005F4622" w:rsidRDefault="00811E59" w:rsidP="008206FB">
            <w:pPr>
              <w:jc w:val="center"/>
            </w:pPr>
            <w:r>
              <w:t>16</w:t>
            </w:r>
          </w:p>
        </w:tc>
        <w:tc>
          <w:tcPr>
            <w:tcW w:w="1261" w:type="dxa"/>
            <w:vAlign w:val="center"/>
          </w:tcPr>
          <w:p w:rsidR="00811E59" w:rsidRPr="003D2C88" w:rsidRDefault="00811E59" w:rsidP="008206FB">
            <w:pPr>
              <w:jc w:val="center"/>
            </w:pPr>
            <w:r>
              <w:t>200</w:t>
            </w:r>
          </w:p>
        </w:tc>
        <w:tc>
          <w:tcPr>
            <w:tcW w:w="2000" w:type="dxa"/>
            <w:vAlign w:val="center"/>
          </w:tcPr>
          <w:p w:rsidR="00811E59" w:rsidRPr="003A7F52" w:rsidRDefault="00811E59" w:rsidP="008206FB">
            <w:pPr>
              <w:ind w:left="70"/>
              <w:contextualSpacing/>
              <w:rPr>
                <w:rFonts w:eastAsia="Calibri"/>
                <w:lang w:eastAsia="en-US"/>
              </w:rPr>
            </w:pPr>
            <w:r w:rsidRPr="00AF326A">
              <w:rPr>
                <w:rFonts w:eastAsia="Calibri"/>
                <w:lang w:eastAsia="en-US"/>
              </w:rPr>
              <w:t>педагогическое наблюдение;</w:t>
            </w:r>
            <w:r>
              <w:rPr>
                <w:rFonts w:eastAsia="Calibri"/>
                <w:lang w:eastAsia="en-US"/>
              </w:rPr>
              <w:t xml:space="preserve"> контрольное прослушивание; </w:t>
            </w:r>
            <w:r>
              <w:rPr>
                <w:rFonts w:eastAsia="Calibri"/>
                <w:lang w:eastAsia="en-US"/>
              </w:rPr>
              <w:lastRenderedPageBreak/>
              <w:t>зачет</w:t>
            </w:r>
          </w:p>
        </w:tc>
      </w:tr>
      <w:tr w:rsidR="00811E59" w:rsidRPr="003D2C88" w:rsidTr="008206FB">
        <w:tc>
          <w:tcPr>
            <w:tcW w:w="564" w:type="dxa"/>
          </w:tcPr>
          <w:p w:rsidR="00811E59" w:rsidRPr="003D2C88" w:rsidRDefault="00811E59" w:rsidP="00811E59">
            <w:pPr>
              <w:numPr>
                <w:ilvl w:val="0"/>
                <w:numId w:val="6"/>
              </w:numPr>
            </w:pPr>
          </w:p>
        </w:tc>
        <w:tc>
          <w:tcPr>
            <w:tcW w:w="1421" w:type="dxa"/>
          </w:tcPr>
          <w:p w:rsidR="00811E59" w:rsidRPr="003D2C88" w:rsidRDefault="00811E59" w:rsidP="008206FB">
            <w:proofErr w:type="spellStart"/>
            <w:proofErr w:type="gramStart"/>
            <w:r w:rsidRPr="003D2C88">
              <w:t>Подведе</w:t>
            </w:r>
            <w:r>
              <w:t>-</w:t>
            </w:r>
            <w:r w:rsidRPr="003D2C88">
              <w:t>ние</w:t>
            </w:r>
            <w:proofErr w:type="spellEnd"/>
            <w:proofErr w:type="gramEnd"/>
            <w:r w:rsidRPr="003D2C88">
              <w:t xml:space="preserve"> итогов</w:t>
            </w:r>
          </w:p>
        </w:tc>
        <w:tc>
          <w:tcPr>
            <w:tcW w:w="1843" w:type="dxa"/>
          </w:tcPr>
          <w:p w:rsidR="00811E59" w:rsidRPr="003D2C88" w:rsidRDefault="00811E59" w:rsidP="008206FB">
            <w:r w:rsidRPr="003D2C88">
              <w:t xml:space="preserve">1. </w:t>
            </w:r>
            <w:r>
              <w:t>Мониторинг</w:t>
            </w:r>
          </w:p>
        </w:tc>
        <w:tc>
          <w:tcPr>
            <w:tcW w:w="850" w:type="dxa"/>
            <w:vAlign w:val="center"/>
          </w:tcPr>
          <w:p w:rsidR="00811E59" w:rsidRPr="00135795" w:rsidRDefault="00811E59" w:rsidP="008206FB">
            <w:pPr>
              <w:jc w:val="center"/>
            </w:pPr>
            <w:r w:rsidRPr="00135795">
              <w:t>2</w:t>
            </w:r>
            <w:r>
              <w:t>0</w:t>
            </w:r>
          </w:p>
        </w:tc>
        <w:tc>
          <w:tcPr>
            <w:tcW w:w="992" w:type="dxa"/>
            <w:vAlign w:val="center"/>
          </w:tcPr>
          <w:p w:rsidR="00811E59" w:rsidRPr="003D2C88" w:rsidRDefault="00811E59" w:rsidP="008206FB">
            <w:pPr>
              <w:jc w:val="center"/>
              <w:rPr>
                <w:lang w:val="en-US"/>
              </w:rPr>
            </w:pPr>
            <w:r w:rsidRPr="003D2C88">
              <w:rPr>
                <w:lang w:val="en-US"/>
              </w:rPr>
              <w:t>2</w:t>
            </w:r>
          </w:p>
        </w:tc>
        <w:tc>
          <w:tcPr>
            <w:tcW w:w="1261" w:type="dxa"/>
            <w:vAlign w:val="center"/>
          </w:tcPr>
          <w:p w:rsidR="00811E59" w:rsidRPr="003D2C88" w:rsidRDefault="00811E59" w:rsidP="008206FB">
            <w:pPr>
              <w:jc w:val="center"/>
            </w:pPr>
            <w:r>
              <w:t>18</w:t>
            </w:r>
          </w:p>
        </w:tc>
        <w:tc>
          <w:tcPr>
            <w:tcW w:w="2000" w:type="dxa"/>
            <w:vAlign w:val="center"/>
          </w:tcPr>
          <w:p w:rsidR="00811E59" w:rsidRPr="003A7F52" w:rsidRDefault="00811E59" w:rsidP="008206FB">
            <w:pPr>
              <w:ind w:left="70"/>
              <w:contextualSpacing/>
              <w:rPr>
                <w:rFonts w:eastAsia="Calibri"/>
                <w:lang w:eastAsia="en-US"/>
              </w:rPr>
            </w:pPr>
            <w:r w:rsidRPr="003A7F52">
              <w:rPr>
                <w:rFonts w:eastAsia="Calibri"/>
                <w:lang w:eastAsia="en-US"/>
              </w:rPr>
              <w:t>концерт, открытое занятие</w:t>
            </w:r>
          </w:p>
        </w:tc>
      </w:tr>
      <w:tr w:rsidR="00811E59" w:rsidRPr="003D2C88" w:rsidTr="008206FB">
        <w:tc>
          <w:tcPr>
            <w:tcW w:w="564" w:type="dxa"/>
          </w:tcPr>
          <w:p w:rsidR="00811E59" w:rsidRPr="003D2C88" w:rsidRDefault="00811E59" w:rsidP="008206FB"/>
        </w:tc>
        <w:tc>
          <w:tcPr>
            <w:tcW w:w="1421" w:type="dxa"/>
          </w:tcPr>
          <w:p w:rsidR="00811E59" w:rsidRPr="003D2C88" w:rsidRDefault="00811E59" w:rsidP="008206FB">
            <w:r w:rsidRPr="003D2C88">
              <w:rPr>
                <w:b/>
              </w:rPr>
              <w:t>Итого:</w:t>
            </w:r>
          </w:p>
        </w:tc>
        <w:tc>
          <w:tcPr>
            <w:tcW w:w="1843" w:type="dxa"/>
          </w:tcPr>
          <w:p w:rsidR="00811E59" w:rsidRPr="003D2C88" w:rsidRDefault="00811E59" w:rsidP="008206FB">
            <w:pPr>
              <w:rPr>
                <w:b/>
              </w:rPr>
            </w:pPr>
          </w:p>
        </w:tc>
        <w:tc>
          <w:tcPr>
            <w:tcW w:w="850" w:type="dxa"/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992" w:type="dxa"/>
          </w:tcPr>
          <w:p w:rsidR="00811E59" w:rsidRPr="005F4622" w:rsidRDefault="00811E59" w:rsidP="008206FB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61" w:type="dxa"/>
          </w:tcPr>
          <w:p w:rsidR="00811E59" w:rsidRPr="005F4622" w:rsidRDefault="00811E59" w:rsidP="008206FB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000" w:type="dxa"/>
          </w:tcPr>
          <w:p w:rsidR="00811E59" w:rsidRPr="003D2C88" w:rsidRDefault="00811E59" w:rsidP="008206FB">
            <w:pPr>
              <w:jc w:val="center"/>
              <w:rPr>
                <w:b/>
                <w:lang w:val="en-US"/>
              </w:rPr>
            </w:pPr>
          </w:p>
        </w:tc>
      </w:tr>
    </w:tbl>
    <w:p w:rsidR="00811E59" w:rsidRDefault="00811E59" w:rsidP="00811E59">
      <w:pPr>
        <w:rPr>
          <w:b/>
        </w:rPr>
      </w:pPr>
    </w:p>
    <w:p w:rsidR="00811E59" w:rsidRDefault="00811E59" w:rsidP="00811E59">
      <w:pPr>
        <w:jc w:val="center"/>
        <w:rPr>
          <w:b/>
        </w:rPr>
      </w:pPr>
      <w:r>
        <w:rPr>
          <w:b/>
        </w:rPr>
        <w:t xml:space="preserve">Учебный план 3 </w:t>
      </w:r>
      <w:r w:rsidRPr="003D2C88">
        <w:rPr>
          <w:b/>
        </w:rPr>
        <w:t>года обучения</w:t>
      </w:r>
    </w:p>
    <w:p w:rsidR="00811E59" w:rsidRPr="003D2C88" w:rsidRDefault="00811E59" w:rsidP="00811E59">
      <w:pPr>
        <w:jc w:val="center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421"/>
        <w:gridCol w:w="1843"/>
        <w:gridCol w:w="850"/>
        <w:gridCol w:w="992"/>
        <w:gridCol w:w="1261"/>
        <w:gridCol w:w="2000"/>
      </w:tblGrid>
      <w:tr w:rsidR="00811E59" w:rsidRPr="003D2C88" w:rsidTr="008206FB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№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Тема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Количество часов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Формы контроля</w:t>
            </w:r>
          </w:p>
        </w:tc>
      </w:tr>
      <w:tr w:rsidR="00811E59" w:rsidRPr="003D2C88" w:rsidTr="008206FB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59" w:rsidRPr="003D2C88" w:rsidRDefault="00811E59" w:rsidP="008206FB"/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59" w:rsidRPr="003D2C88" w:rsidRDefault="00811E59" w:rsidP="008206F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9" w:rsidRPr="003D2C88" w:rsidRDefault="00811E59" w:rsidP="008206FB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теория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практика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59" w:rsidRPr="003D2C88" w:rsidRDefault="00811E59" w:rsidP="008206FB">
            <w:pPr>
              <w:jc w:val="center"/>
              <w:rPr>
                <w:b/>
              </w:rPr>
            </w:pPr>
          </w:p>
        </w:tc>
      </w:tr>
      <w:tr w:rsidR="00811E59" w:rsidRPr="003D2C88" w:rsidTr="008206FB">
        <w:tc>
          <w:tcPr>
            <w:tcW w:w="564" w:type="dxa"/>
            <w:vMerge w:val="restart"/>
          </w:tcPr>
          <w:p w:rsidR="00811E59" w:rsidRPr="003D2C88" w:rsidRDefault="00811E59" w:rsidP="00811E59">
            <w:pPr>
              <w:numPr>
                <w:ilvl w:val="0"/>
                <w:numId w:val="7"/>
              </w:numPr>
            </w:pPr>
          </w:p>
        </w:tc>
        <w:tc>
          <w:tcPr>
            <w:tcW w:w="1421" w:type="dxa"/>
            <w:vMerge w:val="restart"/>
          </w:tcPr>
          <w:p w:rsidR="00811E59" w:rsidRPr="003D2C88" w:rsidRDefault="00811E59" w:rsidP="008206FB">
            <w:r w:rsidRPr="003D2C88">
              <w:t>Работа малыми группами</w:t>
            </w:r>
          </w:p>
          <w:p w:rsidR="00811E59" w:rsidRPr="003D2C88" w:rsidRDefault="00811E59" w:rsidP="008206FB"/>
        </w:tc>
        <w:tc>
          <w:tcPr>
            <w:tcW w:w="1843" w:type="dxa"/>
          </w:tcPr>
          <w:p w:rsidR="00811E59" w:rsidRPr="003D2C88" w:rsidRDefault="00811E59" w:rsidP="008206FB">
            <w:r w:rsidRPr="003D2C88">
              <w:t>1. Исполнение обработок народных песен</w:t>
            </w:r>
          </w:p>
        </w:tc>
        <w:tc>
          <w:tcPr>
            <w:tcW w:w="850" w:type="dxa"/>
            <w:vAlign w:val="center"/>
          </w:tcPr>
          <w:p w:rsidR="00811E59" w:rsidRPr="00135795" w:rsidRDefault="00811E59" w:rsidP="008206FB">
            <w:pPr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811E59" w:rsidRPr="003D2C88" w:rsidRDefault="00811E59" w:rsidP="008206FB">
            <w:pPr>
              <w:jc w:val="center"/>
              <w:rPr>
                <w:lang w:val="en-US"/>
              </w:rPr>
            </w:pPr>
            <w:r w:rsidRPr="003D2C88">
              <w:rPr>
                <w:lang w:val="en-US"/>
              </w:rPr>
              <w:t>4</w:t>
            </w:r>
          </w:p>
        </w:tc>
        <w:tc>
          <w:tcPr>
            <w:tcW w:w="1261" w:type="dxa"/>
            <w:vAlign w:val="center"/>
          </w:tcPr>
          <w:p w:rsidR="00811E59" w:rsidRPr="003D2C88" w:rsidRDefault="00811E59" w:rsidP="008206FB">
            <w:pPr>
              <w:jc w:val="center"/>
            </w:pPr>
            <w:r>
              <w:t>20</w:t>
            </w:r>
          </w:p>
        </w:tc>
        <w:tc>
          <w:tcPr>
            <w:tcW w:w="2000" w:type="dxa"/>
            <w:vMerge w:val="restart"/>
            <w:vAlign w:val="center"/>
          </w:tcPr>
          <w:p w:rsidR="00811E59" w:rsidRPr="00AF326A" w:rsidRDefault="00811E59" w:rsidP="008206FB">
            <w:pPr>
              <w:ind w:left="70"/>
              <w:contextualSpacing/>
              <w:rPr>
                <w:rFonts w:eastAsia="Calibri"/>
                <w:lang w:eastAsia="en-US"/>
              </w:rPr>
            </w:pPr>
            <w:r w:rsidRPr="00AF326A">
              <w:rPr>
                <w:rFonts w:eastAsia="Calibri"/>
                <w:lang w:eastAsia="en-US"/>
              </w:rPr>
              <w:t>педагогическое наблюдение;</w:t>
            </w:r>
          </w:p>
          <w:p w:rsidR="00811E59" w:rsidRPr="00D35B02" w:rsidRDefault="00811E59" w:rsidP="008206FB">
            <w:pPr>
              <w:ind w:left="70"/>
              <w:contextualSpacing/>
              <w:rPr>
                <w:rFonts w:eastAsia="Calibri"/>
                <w:lang w:eastAsia="en-US"/>
              </w:rPr>
            </w:pPr>
            <w:r w:rsidRPr="00AF326A">
              <w:rPr>
                <w:rFonts w:eastAsia="Calibri"/>
                <w:lang w:eastAsia="en-US"/>
              </w:rPr>
              <w:t>устный опрос;</w:t>
            </w:r>
            <w:r>
              <w:rPr>
                <w:rFonts w:eastAsia="Calibri"/>
                <w:lang w:eastAsia="en-US"/>
              </w:rPr>
              <w:t xml:space="preserve"> выполнение практических заданий </w:t>
            </w:r>
            <w:r w:rsidRPr="00AF326A">
              <w:rPr>
                <w:rFonts w:eastAsia="Calibri"/>
                <w:lang w:eastAsia="en-US"/>
              </w:rPr>
              <w:t>педагога;</w:t>
            </w:r>
            <w:r>
              <w:rPr>
                <w:rFonts w:eastAsia="Calibri"/>
                <w:lang w:eastAsia="en-US"/>
              </w:rPr>
              <w:t xml:space="preserve"> контрольное прослушивание; зачет</w:t>
            </w:r>
          </w:p>
        </w:tc>
      </w:tr>
      <w:tr w:rsidR="00811E59" w:rsidRPr="003D2C88" w:rsidTr="008206FB">
        <w:tc>
          <w:tcPr>
            <w:tcW w:w="564" w:type="dxa"/>
            <w:vMerge/>
          </w:tcPr>
          <w:p w:rsidR="00811E59" w:rsidRPr="003D2C88" w:rsidRDefault="00811E59" w:rsidP="00811E59">
            <w:pPr>
              <w:numPr>
                <w:ilvl w:val="0"/>
                <w:numId w:val="7"/>
              </w:numPr>
            </w:pPr>
          </w:p>
        </w:tc>
        <w:tc>
          <w:tcPr>
            <w:tcW w:w="1421" w:type="dxa"/>
            <w:vMerge/>
          </w:tcPr>
          <w:p w:rsidR="00811E59" w:rsidRPr="003D2C88" w:rsidRDefault="00811E59" w:rsidP="008206FB"/>
        </w:tc>
        <w:tc>
          <w:tcPr>
            <w:tcW w:w="1843" w:type="dxa"/>
          </w:tcPr>
          <w:p w:rsidR="00811E59" w:rsidRPr="003D2C88" w:rsidRDefault="00811E59" w:rsidP="008206FB">
            <w:r w:rsidRPr="003D2C88">
              <w:t>2. Исполнение классических сочинений</w:t>
            </w:r>
          </w:p>
        </w:tc>
        <w:tc>
          <w:tcPr>
            <w:tcW w:w="850" w:type="dxa"/>
            <w:vAlign w:val="center"/>
          </w:tcPr>
          <w:p w:rsidR="00811E59" w:rsidRPr="00135795" w:rsidRDefault="00811E59" w:rsidP="008206FB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811E59" w:rsidRPr="005C49B5" w:rsidRDefault="00811E59" w:rsidP="008206FB">
            <w:pPr>
              <w:jc w:val="center"/>
            </w:pPr>
            <w:r>
              <w:t>6</w:t>
            </w:r>
          </w:p>
        </w:tc>
        <w:tc>
          <w:tcPr>
            <w:tcW w:w="1261" w:type="dxa"/>
            <w:vAlign w:val="center"/>
          </w:tcPr>
          <w:p w:rsidR="00811E59" w:rsidRPr="005C49B5" w:rsidRDefault="00811E59" w:rsidP="008206FB">
            <w:pPr>
              <w:jc w:val="center"/>
            </w:pPr>
            <w:r>
              <w:t>20</w:t>
            </w:r>
          </w:p>
        </w:tc>
        <w:tc>
          <w:tcPr>
            <w:tcW w:w="2000" w:type="dxa"/>
            <w:vMerge/>
          </w:tcPr>
          <w:p w:rsidR="00811E59" w:rsidRPr="003D2C88" w:rsidRDefault="00811E59" w:rsidP="008206FB">
            <w:pPr>
              <w:jc w:val="center"/>
              <w:rPr>
                <w:lang w:val="en-US"/>
              </w:rPr>
            </w:pPr>
          </w:p>
        </w:tc>
      </w:tr>
      <w:tr w:rsidR="00811E59" w:rsidRPr="003D2C88" w:rsidTr="008206FB">
        <w:tc>
          <w:tcPr>
            <w:tcW w:w="564" w:type="dxa"/>
            <w:vMerge/>
          </w:tcPr>
          <w:p w:rsidR="00811E59" w:rsidRPr="003D2C88" w:rsidRDefault="00811E59" w:rsidP="00811E59">
            <w:pPr>
              <w:numPr>
                <w:ilvl w:val="0"/>
                <w:numId w:val="7"/>
              </w:numPr>
            </w:pPr>
          </w:p>
        </w:tc>
        <w:tc>
          <w:tcPr>
            <w:tcW w:w="1421" w:type="dxa"/>
            <w:vMerge/>
          </w:tcPr>
          <w:p w:rsidR="00811E59" w:rsidRPr="003D2C88" w:rsidRDefault="00811E59" w:rsidP="008206FB"/>
        </w:tc>
        <w:tc>
          <w:tcPr>
            <w:tcW w:w="1843" w:type="dxa"/>
          </w:tcPr>
          <w:p w:rsidR="00811E59" w:rsidRPr="003D2C88" w:rsidRDefault="00811E59" w:rsidP="008206FB">
            <w:r w:rsidRPr="003D2C88">
              <w:t xml:space="preserve">3. Исполнение произведений </w:t>
            </w:r>
            <w:r>
              <w:t>современных композиторов</w:t>
            </w:r>
          </w:p>
        </w:tc>
        <w:tc>
          <w:tcPr>
            <w:tcW w:w="850" w:type="dxa"/>
            <w:vAlign w:val="center"/>
          </w:tcPr>
          <w:p w:rsidR="00811E59" w:rsidRPr="00135795" w:rsidRDefault="00811E59" w:rsidP="008206FB">
            <w:pPr>
              <w:jc w:val="center"/>
            </w:pPr>
            <w:r>
              <w:t>34</w:t>
            </w:r>
          </w:p>
        </w:tc>
        <w:tc>
          <w:tcPr>
            <w:tcW w:w="992" w:type="dxa"/>
            <w:vAlign w:val="center"/>
          </w:tcPr>
          <w:p w:rsidR="00811E59" w:rsidRPr="00135795" w:rsidRDefault="00811E59" w:rsidP="008206FB">
            <w:pPr>
              <w:jc w:val="center"/>
            </w:pPr>
            <w:r>
              <w:t>6</w:t>
            </w:r>
          </w:p>
        </w:tc>
        <w:tc>
          <w:tcPr>
            <w:tcW w:w="1261" w:type="dxa"/>
            <w:vAlign w:val="center"/>
          </w:tcPr>
          <w:p w:rsidR="00811E59" w:rsidRPr="00135795" w:rsidRDefault="00811E59" w:rsidP="008206FB">
            <w:pPr>
              <w:jc w:val="center"/>
            </w:pPr>
            <w:r>
              <w:t>28</w:t>
            </w:r>
          </w:p>
        </w:tc>
        <w:tc>
          <w:tcPr>
            <w:tcW w:w="2000" w:type="dxa"/>
            <w:vMerge/>
          </w:tcPr>
          <w:p w:rsidR="00811E59" w:rsidRPr="003D2C88" w:rsidRDefault="00811E59" w:rsidP="008206FB">
            <w:pPr>
              <w:jc w:val="center"/>
              <w:rPr>
                <w:lang w:val="en-US"/>
              </w:rPr>
            </w:pPr>
          </w:p>
        </w:tc>
      </w:tr>
      <w:tr w:rsidR="00811E59" w:rsidRPr="003D2C88" w:rsidTr="008206FB">
        <w:trPr>
          <w:trHeight w:val="510"/>
        </w:trPr>
        <w:tc>
          <w:tcPr>
            <w:tcW w:w="564" w:type="dxa"/>
            <w:vMerge/>
          </w:tcPr>
          <w:p w:rsidR="00811E59" w:rsidRPr="003D2C88" w:rsidRDefault="00811E59" w:rsidP="00811E59">
            <w:pPr>
              <w:numPr>
                <w:ilvl w:val="0"/>
                <w:numId w:val="7"/>
              </w:numPr>
            </w:pPr>
          </w:p>
        </w:tc>
        <w:tc>
          <w:tcPr>
            <w:tcW w:w="1421" w:type="dxa"/>
            <w:vMerge/>
          </w:tcPr>
          <w:p w:rsidR="00811E59" w:rsidRPr="003D2C88" w:rsidRDefault="00811E59" w:rsidP="008206FB"/>
        </w:tc>
        <w:tc>
          <w:tcPr>
            <w:tcW w:w="1843" w:type="dxa"/>
            <w:vAlign w:val="center"/>
          </w:tcPr>
          <w:p w:rsidR="00811E59" w:rsidRPr="003D2C88" w:rsidRDefault="00811E59" w:rsidP="008206FB">
            <w:r w:rsidRPr="003D2C88">
              <w:t xml:space="preserve">4. Исполнение </w:t>
            </w:r>
            <w:r>
              <w:t>эстрадно-танцевальной музыки</w:t>
            </w:r>
          </w:p>
        </w:tc>
        <w:tc>
          <w:tcPr>
            <w:tcW w:w="850" w:type="dxa"/>
            <w:vAlign w:val="center"/>
          </w:tcPr>
          <w:p w:rsidR="00811E59" w:rsidRPr="00135795" w:rsidRDefault="00811E59" w:rsidP="008206FB">
            <w:pPr>
              <w:jc w:val="center"/>
            </w:pPr>
            <w:r>
              <w:t>40</w:t>
            </w:r>
          </w:p>
        </w:tc>
        <w:tc>
          <w:tcPr>
            <w:tcW w:w="992" w:type="dxa"/>
            <w:vAlign w:val="center"/>
          </w:tcPr>
          <w:p w:rsidR="00811E59" w:rsidRPr="005C49B5" w:rsidRDefault="00811E59" w:rsidP="008206FB">
            <w:pPr>
              <w:jc w:val="center"/>
            </w:pPr>
            <w:r>
              <w:t>8</w:t>
            </w:r>
          </w:p>
        </w:tc>
        <w:tc>
          <w:tcPr>
            <w:tcW w:w="1261" w:type="dxa"/>
            <w:vAlign w:val="center"/>
          </w:tcPr>
          <w:p w:rsidR="00811E59" w:rsidRPr="003D2C88" w:rsidRDefault="00811E59" w:rsidP="008206FB">
            <w:pPr>
              <w:jc w:val="center"/>
            </w:pPr>
            <w:r>
              <w:t>32</w:t>
            </w:r>
          </w:p>
        </w:tc>
        <w:tc>
          <w:tcPr>
            <w:tcW w:w="2000" w:type="dxa"/>
            <w:vMerge/>
          </w:tcPr>
          <w:p w:rsidR="00811E59" w:rsidRPr="003D2C88" w:rsidRDefault="00811E59" w:rsidP="008206FB">
            <w:pPr>
              <w:jc w:val="center"/>
              <w:rPr>
                <w:lang w:val="en-US"/>
              </w:rPr>
            </w:pPr>
          </w:p>
        </w:tc>
      </w:tr>
      <w:tr w:rsidR="00811E59" w:rsidRPr="003D2C88" w:rsidTr="008206FB">
        <w:tc>
          <w:tcPr>
            <w:tcW w:w="564" w:type="dxa"/>
          </w:tcPr>
          <w:p w:rsidR="00811E59" w:rsidRPr="003D2C88" w:rsidRDefault="00811E59" w:rsidP="00811E59">
            <w:pPr>
              <w:numPr>
                <w:ilvl w:val="0"/>
                <w:numId w:val="7"/>
              </w:numPr>
            </w:pPr>
          </w:p>
        </w:tc>
        <w:tc>
          <w:tcPr>
            <w:tcW w:w="1421" w:type="dxa"/>
          </w:tcPr>
          <w:p w:rsidR="00811E59" w:rsidRPr="003D2C88" w:rsidRDefault="00811E59" w:rsidP="008206FB">
            <w:proofErr w:type="spellStart"/>
            <w:proofErr w:type="gramStart"/>
            <w:r w:rsidRPr="003D2C88">
              <w:t>Ансамбле</w:t>
            </w:r>
            <w:r>
              <w:t>-</w:t>
            </w:r>
            <w:r w:rsidRPr="003D2C88">
              <w:t>вая</w:t>
            </w:r>
            <w:proofErr w:type="spellEnd"/>
            <w:proofErr w:type="gramEnd"/>
            <w:r w:rsidRPr="003D2C88">
              <w:t xml:space="preserve"> игра</w:t>
            </w:r>
          </w:p>
        </w:tc>
        <w:tc>
          <w:tcPr>
            <w:tcW w:w="1843" w:type="dxa"/>
          </w:tcPr>
          <w:p w:rsidR="00811E59" w:rsidRPr="003D2C88" w:rsidRDefault="00811E59" w:rsidP="008206FB">
            <w:r w:rsidRPr="003D2C88">
              <w:t>1. Работа над ансамблевым репертуаром</w:t>
            </w:r>
          </w:p>
        </w:tc>
        <w:tc>
          <w:tcPr>
            <w:tcW w:w="850" w:type="dxa"/>
            <w:vAlign w:val="center"/>
          </w:tcPr>
          <w:p w:rsidR="00811E59" w:rsidRPr="00135795" w:rsidRDefault="00811E59" w:rsidP="008206FB">
            <w:pPr>
              <w:jc w:val="center"/>
            </w:pPr>
            <w:r>
              <w:t>216</w:t>
            </w:r>
          </w:p>
        </w:tc>
        <w:tc>
          <w:tcPr>
            <w:tcW w:w="992" w:type="dxa"/>
            <w:vAlign w:val="center"/>
          </w:tcPr>
          <w:p w:rsidR="00811E59" w:rsidRPr="005F4622" w:rsidRDefault="00811E59" w:rsidP="008206FB">
            <w:pPr>
              <w:jc w:val="center"/>
            </w:pPr>
            <w:r>
              <w:t>16</w:t>
            </w:r>
          </w:p>
        </w:tc>
        <w:tc>
          <w:tcPr>
            <w:tcW w:w="1261" w:type="dxa"/>
            <w:vAlign w:val="center"/>
          </w:tcPr>
          <w:p w:rsidR="00811E59" w:rsidRPr="003D2C88" w:rsidRDefault="00811E59" w:rsidP="008206FB">
            <w:pPr>
              <w:jc w:val="center"/>
            </w:pPr>
            <w:r>
              <w:t>200</w:t>
            </w:r>
          </w:p>
        </w:tc>
        <w:tc>
          <w:tcPr>
            <w:tcW w:w="2000" w:type="dxa"/>
            <w:vAlign w:val="center"/>
          </w:tcPr>
          <w:p w:rsidR="00811E59" w:rsidRPr="003A7F52" w:rsidRDefault="00811E59" w:rsidP="008206FB">
            <w:pPr>
              <w:ind w:left="70"/>
              <w:contextualSpacing/>
              <w:rPr>
                <w:rFonts w:eastAsia="Calibri"/>
                <w:lang w:eastAsia="en-US"/>
              </w:rPr>
            </w:pPr>
            <w:r w:rsidRPr="00AF326A">
              <w:rPr>
                <w:rFonts w:eastAsia="Calibri"/>
                <w:lang w:eastAsia="en-US"/>
              </w:rPr>
              <w:t>педагогическое наблюдение;</w:t>
            </w:r>
            <w:r>
              <w:rPr>
                <w:rFonts w:eastAsia="Calibri"/>
                <w:lang w:eastAsia="en-US"/>
              </w:rPr>
              <w:t xml:space="preserve"> контрольное прослушивание; зачет</w:t>
            </w:r>
          </w:p>
        </w:tc>
      </w:tr>
      <w:tr w:rsidR="00811E59" w:rsidRPr="003D2C88" w:rsidTr="008206FB">
        <w:tc>
          <w:tcPr>
            <w:tcW w:w="564" w:type="dxa"/>
          </w:tcPr>
          <w:p w:rsidR="00811E59" w:rsidRPr="003D2C88" w:rsidRDefault="00811E59" w:rsidP="00811E59">
            <w:pPr>
              <w:numPr>
                <w:ilvl w:val="0"/>
                <w:numId w:val="7"/>
              </w:numPr>
            </w:pPr>
          </w:p>
        </w:tc>
        <w:tc>
          <w:tcPr>
            <w:tcW w:w="1421" w:type="dxa"/>
          </w:tcPr>
          <w:p w:rsidR="00811E59" w:rsidRPr="003D2C88" w:rsidRDefault="00811E59" w:rsidP="008206FB">
            <w:proofErr w:type="spellStart"/>
            <w:proofErr w:type="gramStart"/>
            <w:r w:rsidRPr="003D2C88">
              <w:t>Подведе</w:t>
            </w:r>
            <w:r>
              <w:t>-</w:t>
            </w:r>
            <w:r w:rsidRPr="003D2C88">
              <w:t>ние</w:t>
            </w:r>
            <w:proofErr w:type="spellEnd"/>
            <w:proofErr w:type="gramEnd"/>
            <w:r w:rsidRPr="003D2C88">
              <w:t xml:space="preserve"> итогов</w:t>
            </w:r>
          </w:p>
        </w:tc>
        <w:tc>
          <w:tcPr>
            <w:tcW w:w="1843" w:type="dxa"/>
          </w:tcPr>
          <w:p w:rsidR="00811E59" w:rsidRPr="003D2C88" w:rsidRDefault="00811E59" w:rsidP="008206FB">
            <w:r w:rsidRPr="003D2C88">
              <w:t xml:space="preserve">1. </w:t>
            </w:r>
            <w:r>
              <w:t>Мониторинг</w:t>
            </w:r>
          </w:p>
        </w:tc>
        <w:tc>
          <w:tcPr>
            <w:tcW w:w="850" w:type="dxa"/>
            <w:vAlign w:val="center"/>
          </w:tcPr>
          <w:p w:rsidR="00811E59" w:rsidRPr="00135795" w:rsidRDefault="00811E59" w:rsidP="008206F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811E59" w:rsidRPr="003D2C88" w:rsidRDefault="00811E59" w:rsidP="008206FB">
            <w:pPr>
              <w:jc w:val="center"/>
              <w:rPr>
                <w:lang w:val="en-US"/>
              </w:rPr>
            </w:pPr>
            <w:r w:rsidRPr="003D2C88">
              <w:rPr>
                <w:lang w:val="en-US"/>
              </w:rPr>
              <w:t>2</w:t>
            </w:r>
          </w:p>
        </w:tc>
        <w:tc>
          <w:tcPr>
            <w:tcW w:w="1261" w:type="dxa"/>
            <w:vAlign w:val="center"/>
          </w:tcPr>
          <w:p w:rsidR="00811E59" w:rsidRPr="003D2C88" w:rsidRDefault="00811E59" w:rsidP="008206FB">
            <w:pPr>
              <w:jc w:val="center"/>
            </w:pPr>
            <w:r>
              <w:t>18</w:t>
            </w:r>
          </w:p>
        </w:tc>
        <w:tc>
          <w:tcPr>
            <w:tcW w:w="2000" w:type="dxa"/>
            <w:vAlign w:val="center"/>
          </w:tcPr>
          <w:p w:rsidR="00811E59" w:rsidRPr="003A7F52" w:rsidRDefault="00811E59" w:rsidP="008206FB">
            <w:pPr>
              <w:ind w:left="70"/>
              <w:contextualSpacing/>
              <w:rPr>
                <w:rFonts w:eastAsia="Calibri"/>
                <w:lang w:eastAsia="en-US"/>
              </w:rPr>
            </w:pPr>
            <w:r w:rsidRPr="003A7F52">
              <w:rPr>
                <w:rFonts w:eastAsia="Calibri"/>
                <w:lang w:eastAsia="en-US"/>
              </w:rPr>
              <w:t>концерт, открытое занятие</w:t>
            </w:r>
          </w:p>
        </w:tc>
      </w:tr>
      <w:tr w:rsidR="00811E59" w:rsidRPr="003D2C88" w:rsidTr="008206FB">
        <w:tc>
          <w:tcPr>
            <w:tcW w:w="564" w:type="dxa"/>
          </w:tcPr>
          <w:p w:rsidR="00811E59" w:rsidRPr="003D2C88" w:rsidRDefault="00811E59" w:rsidP="008206FB"/>
        </w:tc>
        <w:tc>
          <w:tcPr>
            <w:tcW w:w="1421" w:type="dxa"/>
          </w:tcPr>
          <w:p w:rsidR="00811E59" w:rsidRPr="003D2C88" w:rsidRDefault="00811E59" w:rsidP="008206FB">
            <w:r w:rsidRPr="003D2C88">
              <w:rPr>
                <w:b/>
              </w:rPr>
              <w:t>Итого:</w:t>
            </w:r>
          </w:p>
        </w:tc>
        <w:tc>
          <w:tcPr>
            <w:tcW w:w="1843" w:type="dxa"/>
          </w:tcPr>
          <w:p w:rsidR="00811E59" w:rsidRPr="003D2C88" w:rsidRDefault="00811E59" w:rsidP="008206FB">
            <w:pPr>
              <w:rPr>
                <w:b/>
              </w:rPr>
            </w:pPr>
          </w:p>
        </w:tc>
        <w:tc>
          <w:tcPr>
            <w:tcW w:w="850" w:type="dxa"/>
          </w:tcPr>
          <w:p w:rsidR="00811E59" w:rsidRPr="003D2C88" w:rsidRDefault="00811E59" w:rsidP="008206FB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992" w:type="dxa"/>
          </w:tcPr>
          <w:p w:rsidR="00811E59" w:rsidRPr="005F4622" w:rsidRDefault="00811E59" w:rsidP="008206FB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61" w:type="dxa"/>
          </w:tcPr>
          <w:p w:rsidR="00811E59" w:rsidRPr="005F4622" w:rsidRDefault="00811E59" w:rsidP="008206FB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2000" w:type="dxa"/>
          </w:tcPr>
          <w:p w:rsidR="00811E59" w:rsidRPr="003D2C88" w:rsidRDefault="00811E59" w:rsidP="008206FB">
            <w:pPr>
              <w:jc w:val="center"/>
              <w:rPr>
                <w:b/>
                <w:lang w:val="en-US"/>
              </w:rPr>
            </w:pPr>
          </w:p>
        </w:tc>
      </w:tr>
    </w:tbl>
    <w:p w:rsidR="004D6F95" w:rsidRDefault="004D6F95"/>
    <w:sectPr w:rsidR="004D6F95" w:rsidSect="004D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34B"/>
    <w:multiLevelType w:val="hybridMultilevel"/>
    <w:tmpl w:val="3C5ABF48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60196"/>
    <w:multiLevelType w:val="hybridMultilevel"/>
    <w:tmpl w:val="1BD89F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E047C"/>
    <w:multiLevelType w:val="hybridMultilevel"/>
    <w:tmpl w:val="8C040E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85E39"/>
    <w:multiLevelType w:val="hybridMultilevel"/>
    <w:tmpl w:val="D090AB56"/>
    <w:lvl w:ilvl="0" w:tplc="66D20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35393"/>
    <w:multiLevelType w:val="hybridMultilevel"/>
    <w:tmpl w:val="DCCC3A32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7734E"/>
    <w:multiLevelType w:val="hybridMultilevel"/>
    <w:tmpl w:val="94E0C32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E4091"/>
    <w:multiLevelType w:val="hybridMultilevel"/>
    <w:tmpl w:val="8722C9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E59"/>
    <w:rsid w:val="004D6F95"/>
    <w:rsid w:val="006208BE"/>
    <w:rsid w:val="00811E59"/>
    <w:rsid w:val="00951FD5"/>
    <w:rsid w:val="00B83737"/>
    <w:rsid w:val="00C03A68"/>
    <w:rsid w:val="00E865C3"/>
    <w:rsid w:val="00EE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1E59"/>
    <w:pPr>
      <w:spacing w:before="100" w:beforeAutospacing="1" w:after="100" w:afterAutospacing="1"/>
    </w:pPr>
  </w:style>
  <w:style w:type="character" w:customStyle="1" w:styleId="a4">
    <w:name w:val="л–’”‰’”Ћ Њђ–_"/>
    <w:link w:val="1"/>
    <w:uiPriority w:val="99"/>
    <w:rsid w:val="00811E59"/>
    <w:rPr>
      <w:shd w:val="clear" w:color="auto" w:fill="FFFFFF"/>
    </w:rPr>
  </w:style>
  <w:style w:type="paragraph" w:customStyle="1" w:styleId="1">
    <w:name w:val="л–’”‰’”Ћ Њђ–1"/>
    <w:basedOn w:val="a"/>
    <w:link w:val="a4"/>
    <w:uiPriority w:val="99"/>
    <w:rsid w:val="00811E59"/>
    <w:pPr>
      <w:widowControl w:val="0"/>
      <w:shd w:val="clear" w:color="auto" w:fill="FFFFFF"/>
      <w:spacing w:line="250" w:lineRule="exact"/>
      <w:ind w:hanging="8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‚€‹”‘”‰”ђ 15_"/>
    <w:link w:val="151"/>
    <w:uiPriority w:val="99"/>
    <w:rsid w:val="00811E59"/>
    <w:rPr>
      <w:b/>
      <w:bCs/>
      <w:shd w:val="clear" w:color="auto" w:fill="FFFFFF"/>
    </w:rPr>
  </w:style>
  <w:style w:type="paragraph" w:customStyle="1" w:styleId="151">
    <w:name w:val="‚€‹”‘”‰”ђ 151"/>
    <w:basedOn w:val="a"/>
    <w:link w:val="15"/>
    <w:uiPriority w:val="99"/>
    <w:rsid w:val="00811E59"/>
    <w:pPr>
      <w:widowControl w:val="0"/>
      <w:shd w:val="clear" w:color="auto" w:fill="FFFFFF"/>
      <w:spacing w:before="240" w:line="240" w:lineRule="atLeast"/>
      <w:jc w:val="both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sony_vaio</cp:lastModifiedBy>
  <cp:revision>5</cp:revision>
  <dcterms:created xsi:type="dcterms:W3CDTF">2017-11-10T15:51:00Z</dcterms:created>
  <dcterms:modified xsi:type="dcterms:W3CDTF">2017-11-11T13:38:00Z</dcterms:modified>
</cp:coreProperties>
</file>