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8" w:rsidRDefault="00220E58" w:rsidP="00220E58">
      <w:pPr>
        <w:rPr>
          <w:rFonts w:ascii="Times New Roman" w:hAnsi="Times New Roman"/>
          <w:b/>
          <w:sz w:val="28"/>
          <w:szCs w:val="28"/>
        </w:rPr>
      </w:pPr>
    </w:p>
    <w:p w:rsidR="003D36B3" w:rsidRDefault="00220E58" w:rsidP="00220E58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CE621F" wp14:editId="179724CB">
            <wp:extent cx="6322728" cy="8695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9941" cy="869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B3" w:rsidRPr="00A61C49" w:rsidRDefault="00220E58" w:rsidP="00220E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  <w:bookmarkStart w:id="0" w:name="_GoBack"/>
      <w:bookmarkEnd w:id="0"/>
      <w:r w:rsidR="003D36B3" w:rsidRPr="00A61C4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D36B3" w:rsidRDefault="003D36B3" w:rsidP="003D36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</w:t>
      </w:r>
      <w:r w:rsidRPr="001E306A">
        <w:rPr>
          <w:rFonts w:ascii="Times New Roman" w:hAnsi="Times New Roman"/>
          <w:sz w:val="24"/>
          <w:szCs w:val="24"/>
        </w:rPr>
        <w:t>ополнительная общеобразовательная общеразвивающая программа</w:t>
      </w:r>
      <w:r w:rsidRPr="00CF09DE">
        <w:rPr>
          <w:rFonts w:ascii="Times New Roman" w:hAnsi="Times New Roman" w:cs="Times New Roman"/>
          <w:sz w:val="24"/>
          <w:szCs w:val="24"/>
        </w:rPr>
        <w:t xml:space="preserve"> </w:t>
      </w:r>
      <w:r w:rsidRPr="00CF09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09DE">
        <w:rPr>
          <w:rFonts w:ascii="Times New Roman" w:hAnsi="Times New Roman" w:cs="Times New Roman"/>
          <w:b/>
          <w:sz w:val="24"/>
          <w:szCs w:val="24"/>
        </w:rPr>
        <w:t>Фантазийка</w:t>
      </w:r>
      <w:proofErr w:type="spellEnd"/>
      <w:r w:rsidRPr="00CF09DE">
        <w:rPr>
          <w:rFonts w:ascii="Times New Roman" w:hAnsi="Times New Roman" w:cs="Times New Roman"/>
          <w:b/>
          <w:sz w:val="24"/>
          <w:szCs w:val="24"/>
        </w:rPr>
        <w:t>»</w:t>
      </w:r>
      <w:r w:rsidRPr="00CF09D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09DE">
        <w:rPr>
          <w:rFonts w:ascii="Times New Roman" w:hAnsi="Times New Roman" w:cs="Times New Roman"/>
          <w:b/>
          <w:bCs/>
          <w:sz w:val="24"/>
          <w:szCs w:val="24"/>
        </w:rPr>
        <w:t>художественной направленности</w:t>
      </w:r>
      <w:r w:rsidRPr="00CF09DE">
        <w:rPr>
          <w:rFonts w:ascii="Times New Roman" w:hAnsi="Times New Roman" w:cs="Times New Roman"/>
          <w:sz w:val="24"/>
          <w:szCs w:val="24"/>
        </w:rPr>
        <w:t xml:space="preserve">. </w:t>
      </w:r>
      <w:r w:rsidRPr="00CF09DE">
        <w:rPr>
          <w:rFonts w:ascii="Times New Roman" w:hAnsi="Times New Roman" w:cs="Times New Roman"/>
          <w:b/>
          <w:bCs/>
          <w:sz w:val="24"/>
          <w:szCs w:val="24"/>
        </w:rPr>
        <w:t xml:space="preserve">По уровню освоения </w:t>
      </w:r>
      <w:r w:rsidRPr="00CF09DE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Pr="00CF09DE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общекультурной. </w:t>
      </w:r>
    </w:p>
    <w:p w:rsidR="003D36B3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Актуальность</w:t>
      </w:r>
    </w:p>
    <w:p w:rsidR="003D36B3" w:rsidRPr="000145C4" w:rsidRDefault="003D36B3" w:rsidP="003D3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49">
        <w:rPr>
          <w:rFonts w:ascii="Times New Roman" w:hAnsi="Times New Roman" w:cs="Times New Roman"/>
          <w:sz w:val="24"/>
          <w:szCs w:val="24"/>
        </w:rPr>
        <w:t>Данная программа отвечает социальному заказу современного общества и ориентирована на удовлетворение образовательных потребностей детей и родителей</w:t>
      </w:r>
      <w:r w:rsidRPr="00A61C49">
        <w:rPr>
          <w:rFonts w:ascii="Times New Roman" w:hAnsi="Times New Roman" w:cs="Times New Roman"/>
          <w:b/>
          <w:sz w:val="24"/>
          <w:szCs w:val="24"/>
        </w:rPr>
        <w:t>,</w:t>
      </w:r>
      <w:r w:rsidRPr="00A61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C49">
        <w:rPr>
          <w:rFonts w:ascii="Times New Roman" w:hAnsi="Times New Roman" w:cs="Times New Roman"/>
          <w:sz w:val="24"/>
          <w:szCs w:val="24"/>
        </w:rPr>
        <w:t>а</w:t>
      </w:r>
      <w:r w:rsidRPr="00A61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C49">
        <w:rPr>
          <w:rFonts w:ascii="Times New Roman" w:hAnsi="Times New Roman" w:cs="Times New Roman"/>
          <w:sz w:val="24"/>
          <w:szCs w:val="24"/>
        </w:rPr>
        <w:t>также направлена на</w:t>
      </w:r>
      <w:r w:rsidRPr="00A61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C49">
        <w:rPr>
          <w:rFonts w:ascii="Times New Roman" w:hAnsi="Times New Roman" w:cs="Times New Roman"/>
          <w:sz w:val="24"/>
          <w:szCs w:val="24"/>
        </w:rPr>
        <w:t>возрождение интереса к работам из разнообразных природных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6B3" w:rsidRPr="001E306A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61C49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A61C49">
        <w:rPr>
          <w:rFonts w:ascii="Times New Roman" w:hAnsi="Times New Roman" w:cs="Times New Roman"/>
          <w:sz w:val="24"/>
          <w:szCs w:val="24"/>
        </w:rPr>
        <w:t>является изучение на практике большого разнообразия видов флористических работ и использование для них большого количества разнообразных природных материалов.</w:t>
      </w:r>
    </w:p>
    <w:p w:rsidR="003D36B3" w:rsidRPr="00A61C49" w:rsidRDefault="003D36B3" w:rsidP="003D36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61C49"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3D36B3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</w:t>
      </w:r>
      <w:r w:rsidRPr="001E306A">
        <w:rPr>
          <w:rFonts w:ascii="Times New Roman" w:hAnsi="Times New Roman"/>
          <w:sz w:val="24"/>
          <w:szCs w:val="24"/>
        </w:rPr>
        <w:t>ополнительная общеобразовательная общеразвивающая программа</w:t>
      </w:r>
      <w:r w:rsidRPr="00A61C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1C49">
        <w:rPr>
          <w:rFonts w:ascii="Times New Roman" w:hAnsi="Times New Roman" w:cs="Times New Roman"/>
          <w:sz w:val="24"/>
          <w:szCs w:val="24"/>
        </w:rPr>
        <w:t>Фантазийка</w:t>
      </w:r>
      <w:proofErr w:type="spellEnd"/>
      <w:r w:rsidRPr="00A61C49">
        <w:rPr>
          <w:rFonts w:ascii="Times New Roman" w:hAnsi="Times New Roman" w:cs="Times New Roman"/>
          <w:sz w:val="24"/>
          <w:szCs w:val="24"/>
        </w:rPr>
        <w:t>» предназначена для детей дошкольного и младшего школьного возраста с 6 и 7 лет.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формирование</w:t>
      </w:r>
      <w:r w:rsidRPr="00B52480">
        <w:rPr>
          <w:rFonts w:ascii="Times New Roman" w:hAnsi="Times New Roman"/>
          <w:sz w:val="24"/>
          <w:szCs w:val="24"/>
        </w:rPr>
        <w:t xml:space="preserve"> интегративных качеств </w:t>
      </w:r>
      <w:r>
        <w:rPr>
          <w:rFonts w:ascii="Times New Roman" w:hAnsi="Times New Roman"/>
          <w:sz w:val="24"/>
          <w:szCs w:val="24"/>
        </w:rPr>
        <w:t>учащихся: личностных и интеллектуальных, - с</w:t>
      </w:r>
      <w:r w:rsidRPr="00B52480">
        <w:rPr>
          <w:rFonts w:ascii="Times New Roman" w:hAnsi="Times New Roman"/>
          <w:sz w:val="24"/>
          <w:szCs w:val="24"/>
        </w:rPr>
        <w:t xml:space="preserve"> учетом новых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учитывает: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личностных качеств дошкольников:</w:t>
      </w:r>
      <w:r w:rsidRPr="00702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активность, инициативность, любознательность</w:t>
      </w:r>
      <w:r w:rsidRPr="00B524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культуры общения в соответствии с возрастной категорией детей; 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развитие мотивационной сферы дошкольников: </w:t>
      </w:r>
      <w:r w:rsidRPr="00B52480">
        <w:rPr>
          <w:rFonts w:ascii="Times New Roman" w:hAnsi="Times New Roman"/>
          <w:sz w:val="24"/>
          <w:szCs w:val="24"/>
        </w:rPr>
        <w:t>игровая мотивация, познавательный интерес, учебные мотивы</w:t>
      </w:r>
      <w:r>
        <w:rPr>
          <w:rFonts w:ascii="Times New Roman" w:hAnsi="Times New Roman"/>
          <w:sz w:val="24"/>
          <w:szCs w:val="24"/>
        </w:rPr>
        <w:t>,</w:t>
      </w:r>
      <w:r w:rsidRPr="00B52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проявляющиеся </w:t>
      </w:r>
      <w:r w:rsidRPr="00B52480">
        <w:rPr>
          <w:rFonts w:ascii="Times New Roman" w:hAnsi="Times New Roman"/>
          <w:sz w:val="24"/>
          <w:szCs w:val="24"/>
        </w:rPr>
        <w:t>во всех видах детско</w:t>
      </w:r>
      <w:r>
        <w:rPr>
          <w:rFonts w:ascii="Times New Roman" w:hAnsi="Times New Roman"/>
          <w:sz w:val="24"/>
          <w:szCs w:val="24"/>
        </w:rPr>
        <w:t>й деятельности (игра, элементы познавательно</w:t>
      </w:r>
      <w:r w:rsidRPr="00B52480">
        <w:rPr>
          <w:rFonts w:ascii="Times New Roman" w:hAnsi="Times New Roman"/>
          <w:sz w:val="24"/>
          <w:szCs w:val="24"/>
        </w:rPr>
        <w:t>-исследова</w:t>
      </w:r>
      <w:r>
        <w:rPr>
          <w:rFonts w:ascii="Times New Roman" w:hAnsi="Times New Roman"/>
          <w:sz w:val="24"/>
          <w:szCs w:val="24"/>
        </w:rPr>
        <w:t>тельской и продуктивной деятельности, восприятие на слух, общение со сверстниками);</w:t>
      </w:r>
      <w:r w:rsidRPr="00482435">
        <w:rPr>
          <w:rFonts w:ascii="Times New Roman" w:hAnsi="Times New Roman"/>
          <w:sz w:val="24"/>
          <w:szCs w:val="24"/>
        </w:rPr>
        <w:t xml:space="preserve"> 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эмоциональной сферы дошкольников</w:t>
      </w:r>
      <w:r w:rsidRPr="00B52480">
        <w:rPr>
          <w:rFonts w:ascii="Times New Roman" w:hAnsi="Times New Roman"/>
          <w:sz w:val="24"/>
          <w:szCs w:val="24"/>
        </w:rPr>
        <w:t>: эмоционально</w:t>
      </w:r>
      <w:r>
        <w:rPr>
          <w:rFonts w:ascii="Times New Roman" w:hAnsi="Times New Roman"/>
          <w:sz w:val="24"/>
          <w:szCs w:val="24"/>
        </w:rPr>
        <w:t>сть отзывчивость</w:t>
      </w:r>
      <w:r w:rsidRPr="00B52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480">
        <w:rPr>
          <w:rFonts w:ascii="Times New Roman" w:hAnsi="Times New Roman"/>
          <w:sz w:val="24"/>
          <w:szCs w:val="24"/>
        </w:rPr>
        <w:t xml:space="preserve">сопереживание, сочувствие, эмоциональная отзывчивость, стремление помочь </w:t>
      </w:r>
      <w:proofErr w:type="gramStart"/>
      <w:r w:rsidRPr="00B52480">
        <w:rPr>
          <w:rFonts w:ascii="Times New Roman" w:hAnsi="Times New Roman"/>
          <w:sz w:val="24"/>
          <w:szCs w:val="24"/>
        </w:rPr>
        <w:t>другому</w:t>
      </w:r>
      <w:proofErr w:type="gramEnd"/>
      <w:r w:rsidRPr="00B52480">
        <w:rPr>
          <w:rFonts w:ascii="Times New Roman" w:hAnsi="Times New Roman"/>
          <w:sz w:val="24"/>
          <w:szCs w:val="24"/>
        </w:rPr>
        <w:t xml:space="preserve"> (развивается и проявляется во всех видах детской деятельности).</w:t>
      </w:r>
    </w:p>
    <w:p w:rsidR="003D36B3" w:rsidRPr="004F4E8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789B">
        <w:rPr>
          <w:rFonts w:ascii="Times New Roman" w:hAnsi="Times New Roman"/>
          <w:b/>
          <w:sz w:val="24"/>
          <w:szCs w:val="24"/>
        </w:rPr>
        <w:t>Объём и срок реализации программы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0F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</w:t>
      </w:r>
      <w:r>
        <w:rPr>
          <w:rFonts w:ascii="Times New Roman" w:hAnsi="Times New Roman"/>
          <w:sz w:val="24"/>
          <w:szCs w:val="24"/>
        </w:rPr>
        <w:t>ограмма рассчитана на 1 год обучения в количестве 36 учебных часов, необходимых для освоения данной программы, соответствующей современным требованиям Комитета по образованию.</w:t>
      </w:r>
    </w:p>
    <w:p w:rsidR="003D36B3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B3" w:rsidRPr="001E306A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6B3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4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Раскрытие и реализация творческого потенциала учащихся  в процессе занятий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флордизайном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6B3" w:rsidRPr="00A61C49" w:rsidRDefault="003D36B3" w:rsidP="003D3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49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решаются следующие задачи: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C49"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3D36B3" w:rsidRPr="00A61C49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Познакомить</w:t>
      </w:r>
      <w:r w:rsidRPr="00A61C49">
        <w:rPr>
          <w:rFonts w:ascii="Times New Roman" w:hAnsi="Times New Roman" w:cs="Times New Roman"/>
          <w:sz w:val="24"/>
          <w:szCs w:val="24"/>
        </w:rPr>
        <w:t xml:space="preserve"> с многообразием видов </w:t>
      </w:r>
      <w:r>
        <w:rPr>
          <w:rFonts w:ascii="Times New Roman" w:hAnsi="Times New Roman" w:cs="Times New Roman"/>
          <w:sz w:val="24"/>
          <w:szCs w:val="24"/>
        </w:rPr>
        <w:t xml:space="preserve">живых </w:t>
      </w:r>
      <w:r w:rsidRPr="00A61C49">
        <w:rPr>
          <w:rFonts w:ascii="Times New Roman" w:hAnsi="Times New Roman" w:cs="Times New Roman"/>
          <w:sz w:val="24"/>
          <w:szCs w:val="24"/>
        </w:rPr>
        <w:t>природных материалов.</w:t>
      </w:r>
    </w:p>
    <w:p w:rsidR="003D36B3" w:rsidRPr="00A61C49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Обучить</w:t>
      </w:r>
      <w:r w:rsidRPr="00A61C49">
        <w:rPr>
          <w:rFonts w:ascii="Times New Roman" w:hAnsi="Times New Roman" w:cs="Times New Roman"/>
          <w:sz w:val="24"/>
          <w:szCs w:val="24"/>
        </w:rPr>
        <w:t xml:space="preserve"> приёмам работы с разнообразными </w:t>
      </w:r>
      <w:r>
        <w:rPr>
          <w:rFonts w:ascii="Times New Roman" w:hAnsi="Times New Roman" w:cs="Times New Roman"/>
          <w:sz w:val="24"/>
          <w:szCs w:val="24"/>
        </w:rPr>
        <w:t xml:space="preserve">живыми </w:t>
      </w:r>
      <w:r w:rsidRPr="00A61C49">
        <w:rPr>
          <w:rFonts w:ascii="Times New Roman" w:hAnsi="Times New Roman" w:cs="Times New Roman"/>
          <w:sz w:val="24"/>
          <w:szCs w:val="24"/>
        </w:rPr>
        <w:t>природными материалами.</w:t>
      </w:r>
    </w:p>
    <w:p w:rsidR="003D36B3" w:rsidRPr="00A61C49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1C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Обучить</w:t>
      </w:r>
      <w:r w:rsidRPr="00A61C49">
        <w:rPr>
          <w:rFonts w:ascii="Times New Roman" w:hAnsi="Times New Roman" w:cs="Times New Roman"/>
          <w:sz w:val="24"/>
          <w:szCs w:val="24"/>
        </w:rPr>
        <w:t xml:space="preserve"> правилам безопасной работы с инструментами.</w:t>
      </w:r>
    </w:p>
    <w:p w:rsidR="003D36B3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1C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Обучить приемам </w:t>
      </w:r>
      <w:r w:rsidRPr="00A61C49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>
        <w:rPr>
          <w:rFonts w:ascii="Times New Roman" w:hAnsi="Times New Roman" w:cs="Times New Roman"/>
          <w:sz w:val="24"/>
          <w:szCs w:val="24"/>
        </w:rPr>
        <w:t xml:space="preserve">изделий </w:t>
      </w:r>
      <w:r w:rsidRPr="00A61C4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живых </w:t>
      </w:r>
      <w:r w:rsidRPr="00A61C49">
        <w:rPr>
          <w:rFonts w:ascii="Times New Roman" w:hAnsi="Times New Roman" w:cs="Times New Roman"/>
          <w:sz w:val="24"/>
          <w:szCs w:val="24"/>
        </w:rPr>
        <w:t>природных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C49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49">
        <w:rPr>
          <w:rFonts w:ascii="Times New Roman" w:hAnsi="Times New Roman" w:cs="Times New Roman"/>
          <w:sz w:val="24"/>
          <w:szCs w:val="24"/>
        </w:rPr>
        <w:t>1. Раскр</w:t>
      </w:r>
      <w:r>
        <w:rPr>
          <w:rFonts w:ascii="Times New Roman" w:hAnsi="Times New Roman" w:cs="Times New Roman"/>
          <w:sz w:val="24"/>
          <w:szCs w:val="24"/>
        </w:rPr>
        <w:t xml:space="preserve">ыть </w:t>
      </w:r>
      <w:r w:rsidRPr="00A61C49">
        <w:rPr>
          <w:rFonts w:ascii="Times New Roman" w:hAnsi="Times New Roman" w:cs="Times New Roman"/>
          <w:sz w:val="24"/>
          <w:szCs w:val="24"/>
        </w:rPr>
        <w:t xml:space="preserve">первичный потенциал творческой 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 xml:space="preserve">фантазии </w:t>
      </w:r>
      <w:r w:rsidRPr="00A61C49">
        <w:rPr>
          <w:rFonts w:ascii="Times New Roman" w:hAnsi="Times New Roman" w:cs="Times New Roman"/>
          <w:sz w:val="24"/>
          <w:szCs w:val="24"/>
        </w:rPr>
        <w:t xml:space="preserve">и 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>пространственного воображения.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Расширить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 xml:space="preserve"> общий кругозор посредством природоведческого материала.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Развить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возра</w:t>
      </w:r>
      <w:r>
        <w:rPr>
          <w:rFonts w:ascii="Times New Roman" w:eastAsia="Times New Roman" w:hAnsi="Times New Roman" w:cs="Times New Roman"/>
          <w:sz w:val="24"/>
          <w:szCs w:val="24"/>
        </w:rPr>
        <w:t>стной категорией учащихся вторую сигнальную систему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>: память и внимание.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4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sz w:val="24"/>
          <w:szCs w:val="24"/>
        </w:rPr>
        <w:t>мелкой моторики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C49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3D36B3" w:rsidRPr="00A61C49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Сформирмировать</w:t>
      </w:r>
      <w:proofErr w:type="spellEnd"/>
      <w:r w:rsidRPr="00A61C49">
        <w:rPr>
          <w:rFonts w:ascii="Times New Roman" w:hAnsi="Times New Roman" w:cs="Times New Roman"/>
          <w:sz w:val="24"/>
          <w:szCs w:val="24"/>
        </w:rPr>
        <w:t xml:space="preserve"> 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ультуру</w:t>
      </w:r>
      <w:r w:rsidRPr="00A61C49">
        <w:rPr>
          <w:rFonts w:ascii="Times New Roman" w:hAnsi="Times New Roman" w:cs="Times New Roman"/>
          <w:sz w:val="24"/>
          <w:szCs w:val="24"/>
        </w:rPr>
        <w:t xml:space="preserve"> общения со сверстниками.</w:t>
      </w:r>
    </w:p>
    <w:p w:rsidR="003D36B3" w:rsidRPr="00A61C49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проявлению волевых черт характера: усидчивости, терпения, аккуратности</w:t>
      </w:r>
      <w:r w:rsidRPr="00A61C49">
        <w:rPr>
          <w:rFonts w:ascii="Times New Roman" w:hAnsi="Times New Roman" w:cs="Times New Roman"/>
          <w:sz w:val="24"/>
          <w:szCs w:val="24"/>
        </w:rPr>
        <w:t>.</w:t>
      </w:r>
    </w:p>
    <w:p w:rsidR="003D36B3" w:rsidRDefault="003D36B3" w:rsidP="003D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4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Способствовать проявлению чувства взаимопомощи и уважения</w:t>
      </w:r>
      <w:r w:rsidRPr="00A61C49">
        <w:rPr>
          <w:rFonts w:ascii="Times New Roman" w:hAnsi="Times New Roman" w:cs="Times New Roman"/>
          <w:sz w:val="24"/>
          <w:szCs w:val="24"/>
        </w:rPr>
        <w:t xml:space="preserve"> </w:t>
      </w:r>
      <w:r w:rsidRPr="00A61C49">
        <w:rPr>
          <w:rFonts w:ascii="Times New Roman" w:eastAsia="Times New Roman" w:hAnsi="Times New Roman" w:cs="Times New Roman"/>
          <w:sz w:val="24"/>
          <w:szCs w:val="24"/>
        </w:rPr>
        <w:t>к достижениям других учащихся</w:t>
      </w:r>
      <w:r w:rsidRPr="00A61C49">
        <w:rPr>
          <w:rFonts w:ascii="Times New Roman" w:hAnsi="Times New Roman" w:cs="Times New Roman"/>
          <w:sz w:val="24"/>
          <w:szCs w:val="24"/>
        </w:rPr>
        <w:t>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6B3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0F8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r w:rsidRPr="006310F8">
        <w:rPr>
          <w:rFonts w:ascii="Times New Roman" w:hAnsi="Times New Roman"/>
          <w:sz w:val="24"/>
          <w:szCs w:val="24"/>
        </w:rPr>
        <w:t xml:space="preserve">: </w:t>
      </w:r>
    </w:p>
    <w:p w:rsidR="003D36B3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36B3" w:rsidRPr="0053031F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3031F">
        <w:rPr>
          <w:rFonts w:ascii="Times New Roman" w:hAnsi="Times New Roman"/>
          <w:b/>
          <w:i/>
          <w:sz w:val="24"/>
          <w:szCs w:val="24"/>
        </w:rPr>
        <w:t>Условия набора в коллектив</w:t>
      </w:r>
    </w:p>
    <w:p w:rsidR="003D36B3" w:rsidRDefault="003D36B3" w:rsidP="003D36B3">
      <w:pPr>
        <w:pStyle w:val="a3"/>
        <w:tabs>
          <w:tab w:val="left" w:pos="1785"/>
        </w:tabs>
        <w:ind w:left="0"/>
        <w:rPr>
          <w:rFonts w:ascii="Times New Roman" w:hAnsi="Times New Roman"/>
          <w:b/>
          <w:sz w:val="24"/>
          <w:szCs w:val="24"/>
        </w:rPr>
      </w:pPr>
      <w:r w:rsidRPr="00A61C49">
        <w:rPr>
          <w:rFonts w:ascii="Times New Roman" w:hAnsi="Times New Roman"/>
          <w:sz w:val="24"/>
          <w:szCs w:val="24"/>
        </w:rPr>
        <w:t>Набор учащихся ежегодно осуществляется</w:t>
      </w:r>
      <w:r w:rsidRPr="00A61C49">
        <w:rPr>
          <w:rFonts w:ascii="Times New Roman" w:hAnsi="Times New Roman"/>
          <w:b/>
          <w:sz w:val="24"/>
          <w:szCs w:val="24"/>
        </w:rPr>
        <w:t xml:space="preserve"> </w:t>
      </w:r>
      <w:r w:rsidRPr="00A61C49">
        <w:rPr>
          <w:rFonts w:ascii="Times New Roman" w:hAnsi="Times New Roman"/>
          <w:sz w:val="24"/>
          <w:szCs w:val="24"/>
        </w:rPr>
        <w:t>с 01 по 10 сентября, группы формируются с учетом возрастной категории детей в соответствии с производственным планом и дополнительной общеобразовательной общеразвивающей программой</w:t>
      </w:r>
      <w:r w:rsidRPr="0033497F">
        <w:rPr>
          <w:rFonts w:ascii="Times New Roman" w:hAnsi="Times New Roman"/>
          <w:sz w:val="28"/>
          <w:szCs w:val="28"/>
        </w:rPr>
        <w:t xml:space="preserve"> </w:t>
      </w:r>
      <w:r w:rsidRPr="0033497F">
        <w:rPr>
          <w:rFonts w:ascii="Times New Roman" w:hAnsi="Times New Roman"/>
          <w:sz w:val="24"/>
          <w:szCs w:val="24"/>
        </w:rPr>
        <w:t>по желанию и без предварительного отбора.</w:t>
      </w:r>
      <w:r w:rsidRPr="00A61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освоения </w:t>
      </w:r>
      <w:r w:rsidRPr="00A61C49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CB7FA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B7FA1">
        <w:rPr>
          <w:rFonts w:ascii="Times New Roman" w:hAnsi="Times New Roman"/>
          <w:b/>
          <w:sz w:val="24"/>
          <w:szCs w:val="24"/>
        </w:rPr>
        <w:t>Фантазийка</w:t>
      </w:r>
      <w:proofErr w:type="spellEnd"/>
      <w:r w:rsidRPr="00CB7F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FA1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могут продолжить обучение по трехгодичной </w:t>
      </w:r>
      <w:r w:rsidRPr="00A61C49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Pr="00267721">
        <w:rPr>
          <w:rFonts w:ascii="Times New Roman" w:hAnsi="Times New Roman"/>
          <w:sz w:val="24"/>
          <w:szCs w:val="24"/>
        </w:rPr>
        <w:t>базового уровня освоения</w:t>
      </w:r>
      <w:r w:rsidRPr="00185794">
        <w:rPr>
          <w:rFonts w:ascii="Times New Roman" w:hAnsi="Times New Roman"/>
          <w:b/>
          <w:sz w:val="24"/>
          <w:szCs w:val="24"/>
        </w:rPr>
        <w:t xml:space="preserve"> «Мир фантазий»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36B3" w:rsidRPr="0029153B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6B3" w:rsidRPr="0053031F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3031F">
        <w:rPr>
          <w:rFonts w:ascii="Times New Roman" w:hAnsi="Times New Roman"/>
          <w:b/>
          <w:i/>
          <w:sz w:val="24"/>
          <w:szCs w:val="24"/>
        </w:rPr>
        <w:t>Условие формирование групп</w:t>
      </w:r>
    </w:p>
    <w:p w:rsidR="003D36B3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г</w:t>
      </w:r>
      <w:r w:rsidRPr="006310F8">
        <w:rPr>
          <w:rFonts w:ascii="Times New Roman" w:hAnsi="Times New Roman"/>
          <w:sz w:val="24"/>
          <w:szCs w:val="24"/>
        </w:rPr>
        <w:t>руппы формируются с учетом возрастной категории детей</w:t>
      </w:r>
      <w:r>
        <w:rPr>
          <w:rFonts w:ascii="Times New Roman" w:hAnsi="Times New Roman"/>
          <w:sz w:val="24"/>
          <w:szCs w:val="24"/>
        </w:rPr>
        <w:t>, указанной</w:t>
      </w:r>
      <w:r w:rsidRPr="006310F8">
        <w:rPr>
          <w:rFonts w:ascii="Times New Roman" w:hAnsi="Times New Roman"/>
          <w:sz w:val="24"/>
          <w:szCs w:val="24"/>
        </w:rPr>
        <w:t xml:space="preserve"> в дополнительной общеобразовате</w:t>
      </w:r>
      <w:r>
        <w:rPr>
          <w:rFonts w:ascii="Times New Roman" w:hAnsi="Times New Roman"/>
          <w:sz w:val="24"/>
          <w:szCs w:val="24"/>
        </w:rPr>
        <w:t xml:space="preserve">льной общеразвивающей программе; списочный количественный состав групп формируется в </w:t>
      </w:r>
      <w:r w:rsidRPr="006310F8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с санитарными нормами и </w:t>
      </w:r>
      <w:r w:rsidRPr="006310F8">
        <w:rPr>
          <w:rFonts w:ascii="Times New Roman" w:hAnsi="Times New Roman"/>
          <w:sz w:val="24"/>
          <w:szCs w:val="24"/>
        </w:rPr>
        <w:t>производственным планом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Pr="006310F8">
        <w:rPr>
          <w:rFonts w:ascii="Times New Roman" w:hAnsi="Times New Roman"/>
          <w:sz w:val="24"/>
          <w:szCs w:val="24"/>
        </w:rPr>
        <w:t>Допускается добор учащихся в группы второго года</w:t>
      </w:r>
      <w:r>
        <w:rPr>
          <w:rFonts w:ascii="Times New Roman" w:hAnsi="Times New Roman"/>
          <w:sz w:val="24"/>
          <w:szCs w:val="24"/>
        </w:rPr>
        <w:t xml:space="preserve"> обучения без особой подготовки, все желающие. </w:t>
      </w:r>
    </w:p>
    <w:p w:rsidR="003D36B3" w:rsidRPr="003A55C6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36B3" w:rsidRPr="007C5790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C5790">
        <w:rPr>
          <w:rFonts w:ascii="Times New Roman" w:hAnsi="Times New Roman"/>
          <w:b/>
          <w:i/>
          <w:sz w:val="24"/>
          <w:szCs w:val="24"/>
        </w:rPr>
        <w:t>Особенности организации образовательного процесса</w:t>
      </w:r>
    </w:p>
    <w:p w:rsidR="003D36B3" w:rsidRPr="00367C37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C37">
        <w:rPr>
          <w:rFonts w:ascii="Times New Roman" w:hAnsi="Times New Roman"/>
          <w:sz w:val="24"/>
          <w:szCs w:val="24"/>
        </w:rPr>
        <w:t xml:space="preserve">ри организации занятий </w:t>
      </w:r>
      <w:r>
        <w:rPr>
          <w:rFonts w:ascii="Times New Roman" w:hAnsi="Times New Roman"/>
          <w:sz w:val="24"/>
          <w:szCs w:val="24"/>
        </w:rPr>
        <w:t xml:space="preserve">по развитию мелкой моторики </w:t>
      </w:r>
      <w:r w:rsidRPr="00367C37">
        <w:rPr>
          <w:rFonts w:ascii="Times New Roman" w:hAnsi="Times New Roman"/>
          <w:sz w:val="24"/>
          <w:szCs w:val="24"/>
        </w:rPr>
        <w:t>в группе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67C37">
        <w:rPr>
          <w:rFonts w:ascii="Times New Roman" w:hAnsi="Times New Roman"/>
          <w:sz w:val="24"/>
          <w:szCs w:val="24"/>
        </w:rPr>
        <w:t xml:space="preserve">спользуется дифференцированный подход </w:t>
      </w:r>
      <w:r>
        <w:rPr>
          <w:rFonts w:ascii="Times New Roman" w:hAnsi="Times New Roman"/>
          <w:sz w:val="24"/>
          <w:szCs w:val="24"/>
        </w:rPr>
        <w:t xml:space="preserve">с учётом пола, возрастных и </w:t>
      </w:r>
      <w:r w:rsidRPr="00367C37">
        <w:rPr>
          <w:rFonts w:ascii="Times New Roman" w:hAnsi="Times New Roman"/>
          <w:sz w:val="24"/>
          <w:szCs w:val="24"/>
        </w:rPr>
        <w:t>индивидуальных особенностей развития детей.</w:t>
      </w:r>
    </w:p>
    <w:p w:rsidR="003D36B3" w:rsidRPr="00367C37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C37">
        <w:rPr>
          <w:rFonts w:ascii="Times New Roman" w:hAnsi="Times New Roman"/>
          <w:sz w:val="24"/>
          <w:szCs w:val="24"/>
        </w:rPr>
        <w:t>Индивидуальный подход, заложенный в данной программе, учитывает возрастные, психологические особенности учащихся дошкольного</w:t>
      </w:r>
      <w:r>
        <w:rPr>
          <w:rFonts w:ascii="Times New Roman" w:hAnsi="Times New Roman"/>
          <w:sz w:val="24"/>
          <w:szCs w:val="24"/>
        </w:rPr>
        <w:t xml:space="preserve"> и младшего школьного</w:t>
      </w:r>
      <w:r w:rsidRPr="00367C37">
        <w:rPr>
          <w:rFonts w:ascii="Times New Roman" w:hAnsi="Times New Roman"/>
          <w:sz w:val="24"/>
          <w:szCs w:val="24"/>
        </w:rPr>
        <w:t xml:space="preserve"> возраста и уровень их развития.</w:t>
      </w:r>
    </w:p>
    <w:p w:rsidR="003D36B3" w:rsidRPr="00A738ED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C37">
        <w:rPr>
          <w:rFonts w:ascii="Times New Roman" w:hAnsi="Times New Roman"/>
          <w:sz w:val="24"/>
          <w:szCs w:val="24"/>
        </w:rPr>
        <w:t>На занятиях по развитию мелкой моторики программой предусмотрены различные методы организации у</w:t>
      </w:r>
      <w:r>
        <w:rPr>
          <w:rFonts w:ascii="Times New Roman" w:hAnsi="Times New Roman"/>
          <w:sz w:val="24"/>
          <w:szCs w:val="24"/>
        </w:rPr>
        <w:t xml:space="preserve">чебно-воспитательного процесса: </w:t>
      </w:r>
    </w:p>
    <w:p w:rsidR="003D36B3" w:rsidRPr="00AB3475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475">
        <w:rPr>
          <w:rFonts w:ascii="Times New Roman" w:hAnsi="Times New Roman"/>
          <w:sz w:val="24"/>
          <w:szCs w:val="24"/>
        </w:rPr>
        <w:t xml:space="preserve"> практические;</w:t>
      </w:r>
    </w:p>
    <w:p w:rsidR="003D36B3" w:rsidRPr="00AB3475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475">
        <w:rPr>
          <w:rFonts w:ascii="Times New Roman" w:hAnsi="Times New Roman"/>
          <w:sz w:val="24"/>
          <w:szCs w:val="24"/>
        </w:rPr>
        <w:t>наглядные;</w:t>
      </w:r>
    </w:p>
    <w:p w:rsidR="003D36B3" w:rsidRPr="00AB3475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475">
        <w:rPr>
          <w:rFonts w:ascii="Times New Roman" w:hAnsi="Times New Roman"/>
          <w:sz w:val="24"/>
          <w:szCs w:val="24"/>
        </w:rPr>
        <w:t>словесные;</w:t>
      </w:r>
    </w:p>
    <w:p w:rsidR="003D36B3" w:rsidRPr="00AB3475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475">
        <w:rPr>
          <w:rFonts w:ascii="Times New Roman" w:hAnsi="Times New Roman"/>
          <w:sz w:val="24"/>
          <w:szCs w:val="24"/>
        </w:rPr>
        <w:t xml:space="preserve"> игровые;</w:t>
      </w:r>
    </w:p>
    <w:p w:rsidR="003D36B3" w:rsidRPr="00AB3475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475">
        <w:rPr>
          <w:rFonts w:ascii="Times New Roman" w:hAnsi="Times New Roman"/>
          <w:sz w:val="24"/>
          <w:szCs w:val="24"/>
        </w:rPr>
        <w:t xml:space="preserve"> ассоциативные. </w:t>
      </w:r>
    </w:p>
    <w:p w:rsidR="003D36B3" w:rsidRPr="005237DF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6B3" w:rsidRPr="007E06FA" w:rsidRDefault="003D36B3" w:rsidP="003D36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6FA">
        <w:rPr>
          <w:rFonts w:ascii="Times New Roman" w:hAnsi="Times New Roman"/>
          <w:i/>
          <w:sz w:val="24"/>
          <w:szCs w:val="24"/>
        </w:rPr>
        <w:t>Формы проверки усвоения знаний и умений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D36B3" w:rsidRPr="00686B49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Pr="00964952">
        <w:rPr>
          <w:rFonts w:ascii="Times New Roman" w:hAnsi="Times New Roman" w:cs="Times New Roman"/>
          <w:sz w:val="24"/>
          <w:szCs w:val="24"/>
        </w:rPr>
        <w:t>ематическая викторина</w:t>
      </w:r>
      <w:r w:rsidRPr="00686B49">
        <w:rPr>
          <w:rFonts w:ascii="Times New Roman" w:hAnsi="Times New Roman"/>
          <w:sz w:val="24"/>
          <w:szCs w:val="24"/>
        </w:rPr>
        <w:t>;</w:t>
      </w:r>
    </w:p>
    <w:p w:rsidR="003D36B3" w:rsidRPr="00686B49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6B49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3D36B3" w:rsidRPr="005237DF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36B3" w:rsidRPr="007E06FA" w:rsidRDefault="003D36B3" w:rsidP="003D36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6FA">
        <w:rPr>
          <w:rFonts w:ascii="Times New Roman" w:hAnsi="Times New Roman"/>
          <w:i/>
          <w:sz w:val="24"/>
          <w:szCs w:val="24"/>
        </w:rPr>
        <w:t>Формы подведения итогов реализации программы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D36B3" w:rsidRPr="00B16E8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6E83">
        <w:rPr>
          <w:rFonts w:ascii="Times New Roman" w:hAnsi="Times New Roman"/>
          <w:sz w:val="24"/>
          <w:szCs w:val="24"/>
        </w:rPr>
        <w:t>демонстрация практической деятельности учащихся;</w:t>
      </w:r>
    </w:p>
    <w:p w:rsidR="003D36B3" w:rsidRPr="005237DF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6B3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DA19DE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3D36B3" w:rsidRPr="000F165C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65C">
        <w:rPr>
          <w:rFonts w:ascii="Times New Roman" w:hAnsi="Times New Roman"/>
          <w:sz w:val="24"/>
          <w:szCs w:val="24"/>
        </w:rPr>
        <w:t>Основными формами проведения занятий являются: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лекция</w:t>
      </w:r>
      <w:r w:rsidRPr="007E06FA">
        <w:rPr>
          <w:rFonts w:ascii="Times New Roman" w:hAnsi="Times New Roman"/>
          <w:sz w:val="24"/>
          <w:szCs w:val="24"/>
        </w:rPr>
        <w:t>;</w:t>
      </w:r>
    </w:p>
    <w:p w:rsidR="003D36B3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изготовление продукта творческой деятельности; </w:t>
      </w:r>
    </w:p>
    <w:p w:rsidR="003D36B3" w:rsidRPr="007E06FA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тактильная разминка</w:t>
      </w:r>
      <w:r w:rsidRPr="007E06FA">
        <w:rPr>
          <w:rFonts w:ascii="Times New Roman" w:hAnsi="Times New Roman"/>
          <w:sz w:val="24"/>
          <w:szCs w:val="24"/>
        </w:rPr>
        <w:t>.</w:t>
      </w:r>
    </w:p>
    <w:p w:rsidR="003D36B3" w:rsidRPr="000F165C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65C">
        <w:rPr>
          <w:rFonts w:ascii="Times New Roman" w:hAnsi="Times New Roman"/>
          <w:sz w:val="24"/>
          <w:szCs w:val="24"/>
        </w:rPr>
        <w:t>Программой предусмотрены занятия следующего характера:</w:t>
      </w:r>
    </w:p>
    <w:p w:rsidR="003D36B3" w:rsidRPr="007E06FA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06FA">
        <w:rPr>
          <w:rFonts w:ascii="Times New Roman" w:hAnsi="Times New Roman"/>
          <w:sz w:val="24"/>
          <w:szCs w:val="24"/>
        </w:rPr>
        <w:t>теоретические;</w:t>
      </w:r>
    </w:p>
    <w:p w:rsidR="003D36B3" w:rsidRPr="005237DF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06FA">
        <w:rPr>
          <w:rFonts w:ascii="Times New Roman" w:hAnsi="Times New Roman"/>
          <w:sz w:val="24"/>
          <w:szCs w:val="24"/>
        </w:rPr>
        <w:t xml:space="preserve"> практические.</w:t>
      </w:r>
    </w:p>
    <w:p w:rsidR="003D36B3" w:rsidRPr="00DA19DE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6B3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DA19DE">
        <w:rPr>
          <w:rFonts w:ascii="Times New Roman" w:hAnsi="Times New Roman"/>
          <w:b/>
          <w:i/>
          <w:sz w:val="24"/>
          <w:szCs w:val="24"/>
        </w:rPr>
        <w:t>ормы организации деятельности учащихся на занятии</w:t>
      </w:r>
    </w:p>
    <w:p w:rsidR="003D36B3" w:rsidRPr="00367C37" w:rsidRDefault="003D36B3" w:rsidP="003D3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C37">
        <w:rPr>
          <w:rFonts w:ascii="Times New Roman" w:hAnsi="Times New Roman"/>
          <w:sz w:val="24"/>
          <w:szCs w:val="24"/>
        </w:rPr>
        <w:t>Основной формой занятия</w:t>
      </w:r>
      <w:r>
        <w:rPr>
          <w:rFonts w:ascii="Times New Roman" w:hAnsi="Times New Roman"/>
          <w:sz w:val="24"/>
          <w:szCs w:val="24"/>
        </w:rPr>
        <w:t xml:space="preserve"> по развитию мелкой моторики является групповая, как одна из эффективных форм работы с детьми дошкольного и младшего школьного возраста</w:t>
      </w:r>
      <w:r w:rsidRPr="00367C37">
        <w:rPr>
          <w:rFonts w:ascii="Times New Roman" w:hAnsi="Times New Roman"/>
          <w:sz w:val="24"/>
          <w:szCs w:val="24"/>
        </w:rPr>
        <w:t xml:space="preserve">. </w:t>
      </w:r>
    </w:p>
    <w:p w:rsidR="003D36B3" w:rsidRPr="00185794" w:rsidRDefault="003D36B3" w:rsidP="003D36B3">
      <w:pPr>
        <w:pStyle w:val="a3"/>
        <w:tabs>
          <w:tab w:val="left" w:pos="178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D36B3" w:rsidRPr="00DA19DE" w:rsidRDefault="003D36B3" w:rsidP="003D36B3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Pr="00DA19DE">
        <w:rPr>
          <w:rFonts w:ascii="Times New Roman" w:hAnsi="Times New Roman"/>
          <w:b/>
          <w:i/>
          <w:sz w:val="24"/>
          <w:szCs w:val="24"/>
        </w:rPr>
        <w:t xml:space="preserve">атериально-техническое оснащение </w:t>
      </w:r>
    </w:p>
    <w:p w:rsidR="003D36B3" w:rsidRPr="00DF3B8F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B8F">
        <w:rPr>
          <w:rFonts w:ascii="Times New Roman" w:hAnsi="Times New Roman"/>
          <w:sz w:val="24"/>
          <w:szCs w:val="24"/>
        </w:rPr>
        <w:t>Занятия проводятся в специально оборудованном и хорошо освещенном кабинете. У каждого учащегося -  индивидуальное рабочее место. Для реализации программы необходимы следующие инструменты,  материалы и приспособления:</w:t>
      </w:r>
    </w:p>
    <w:p w:rsidR="003D36B3" w:rsidRPr="00DF3B8F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B8F">
        <w:rPr>
          <w:rFonts w:ascii="Times New Roman" w:hAnsi="Times New Roman"/>
          <w:sz w:val="24"/>
          <w:szCs w:val="24"/>
        </w:rPr>
        <w:t xml:space="preserve">- ножницы большие и маленькие, прямые и с загнутыми концами, </w:t>
      </w:r>
    </w:p>
    <w:p w:rsidR="003D36B3" w:rsidRPr="00DF3B8F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B8F">
        <w:rPr>
          <w:rFonts w:ascii="Times New Roman" w:hAnsi="Times New Roman"/>
          <w:sz w:val="24"/>
          <w:szCs w:val="24"/>
        </w:rPr>
        <w:t>- помазки для клея,</w:t>
      </w:r>
    </w:p>
    <w:p w:rsidR="003D36B3" w:rsidRPr="00DF3B8F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B8F">
        <w:rPr>
          <w:rFonts w:ascii="Times New Roman" w:hAnsi="Times New Roman"/>
          <w:sz w:val="24"/>
          <w:szCs w:val="24"/>
        </w:rPr>
        <w:t>- картон различный,</w:t>
      </w:r>
    </w:p>
    <w:p w:rsidR="003D36B3" w:rsidRPr="00DF3B8F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B8F">
        <w:rPr>
          <w:rFonts w:ascii="Times New Roman" w:hAnsi="Times New Roman"/>
          <w:sz w:val="24"/>
          <w:szCs w:val="24"/>
        </w:rPr>
        <w:t>- клей ПВА,</w:t>
      </w:r>
    </w:p>
    <w:p w:rsidR="003D36B3" w:rsidRPr="00DF3B8F" w:rsidRDefault="003D36B3" w:rsidP="003D3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B8F">
        <w:rPr>
          <w:rFonts w:ascii="Times New Roman" w:hAnsi="Times New Roman"/>
          <w:sz w:val="24"/>
          <w:szCs w:val="24"/>
        </w:rPr>
        <w:t xml:space="preserve">- живой природный материал: рис, пшено, манка, </w:t>
      </w:r>
      <w:proofErr w:type="gramStart"/>
      <w:r w:rsidRPr="00DF3B8F">
        <w:rPr>
          <w:rFonts w:ascii="Times New Roman" w:hAnsi="Times New Roman"/>
          <w:sz w:val="24"/>
          <w:szCs w:val="24"/>
        </w:rPr>
        <w:t>бобовые</w:t>
      </w:r>
      <w:proofErr w:type="gramEnd"/>
      <w:r w:rsidRPr="00DF3B8F">
        <w:rPr>
          <w:rFonts w:ascii="Times New Roman" w:hAnsi="Times New Roman"/>
          <w:sz w:val="24"/>
          <w:szCs w:val="24"/>
        </w:rPr>
        <w:t>, чечевица, манка.</w:t>
      </w:r>
    </w:p>
    <w:p w:rsidR="003D36B3" w:rsidRDefault="003D36B3" w:rsidP="003D36B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D36B3" w:rsidRPr="00082047" w:rsidRDefault="003D36B3" w:rsidP="003D36B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6B3" w:rsidRDefault="003D36B3" w:rsidP="003D36B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310F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D36B3" w:rsidRPr="006310F8" w:rsidRDefault="003D36B3" w:rsidP="003D36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36B3" w:rsidRDefault="003D36B3" w:rsidP="003D36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0F8">
        <w:rPr>
          <w:rFonts w:ascii="Times New Roman" w:hAnsi="Times New Roman"/>
          <w:sz w:val="24"/>
          <w:szCs w:val="24"/>
        </w:rPr>
        <w:t xml:space="preserve">По итогам освоения </w:t>
      </w:r>
      <w:r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</w:t>
      </w:r>
      <w:r w:rsidRPr="006310F8">
        <w:rPr>
          <w:rFonts w:ascii="Times New Roman" w:hAnsi="Times New Roman"/>
          <w:sz w:val="24"/>
          <w:szCs w:val="24"/>
        </w:rPr>
        <w:t xml:space="preserve"> предполагаются следующие результаты:</w:t>
      </w:r>
    </w:p>
    <w:p w:rsidR="003D36B3" w:rsidRPr="004C3067" w:rsidRDefault="003D36B3" w:rsidP="003D36B3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4F0">
        <w:rPr>
          <w:rFonts w:ascii="Times New Roman" w:hAnsi="Times New Roman"/>
          <w:b/>
          <w:sz w:val="24"/>
          <w:szCs w:val="24"/>
        </w:rPr>
        <w:t>Личностные:</w:t>
      </w:r>
    </w:p>
    <w:p w:rsidR="003D36B3" w:rsidRPr="004C3067" w:rsidRDefault="003D36B3" w:rsidP="003D36B3">
      <w:pPr>
        <w:pStyle w:val="a3"/>
        <w:numPr>
          <w:ilvl w:val="0"/>
          <w:numId w:val="1"/>
        </w:num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Проявятся личностные волевые качества.</w:t>
      </w:r>
    </w:p>
    <w:p w:rsidR="003D36B3" w:rsidRPr="004C3067" w:rsidRDefault="003D36B3" w:rsidP="003D3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Разовьются коммуникативные навыки: умение работать в детском коллективе.</w:t>
      </w:r>
    </w:p>
    <w:p w:rsidR="003D36B3" w:rsidRPr="004C3067" w:rsidRDefault="003D36B3" w:rsidP="003D3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 xml:space="preserve">Проявятся аккуратность и добросовестность к собственной трудовой деятельности. </w:t>
      </w:r>
    </w:p>
    <w:p w:rsidR="003D36B3" w:rsidRPr="004C3067" w:rsidRDefault="003D36B3" w:rsidP="003D3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 xml:space="preserve">Появиться чувство взаимопомощи и уважение </w:t>
      </w:r>
      <w:r w:rsidRPr="004C3067">
        <w:rPr>
          <w:rFonts w:ascii="Times New Roman" w:eastAsia="Times New Roman" w:hAnsi="Times New Roman"/>
          <w:sz w:val="24"/>
          <w:szCs w:val="24"/>
        </w:rPr>
        <w:t>к достижениям других учащихся</w:t>
      </w:r>
      <w:r w:rsidRPr="004C3067">
        <w:rPr>
          <w:rFonts w:ascii="Times New Roman" w:hAnsi="Times New Roman"/>
          <w:sz w:val="24"/>
          <w:szCs w:val="24"/>
        </w:rPr>
        <w:t>.</w:t>
      </w:r>
    </w:p>
    <w:p w:rsidR="003D36B3" w:rsidRPr="004C3067" w:rsidRDefault="003D36B3" w:rsidP="003D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BC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B5462F">
        <w:rPr>
          <w:rFonts w:ascii="Times New Roman" w:hAnsi="Times New Roman"/>
          <w:sz w:val="24"/>
          <w:szCs w:val="24"/>
        </w:rPr>
        <w:t xml:space="preserve"> 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 xml:space="preserve">Разовьётся навык </w:t>
      </w:r>
      <w:proofErr w:type="spellStart"/>
      <w:r w:rsidRPr="004C306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C3067">
        <w:rPr>
          <w:rFonts w:ascii="Times New Roman" w:hAnsi="Times New Roman"/>
          <w:sz w:val="24"/>
          <w:szCs w:val="24"/>
        </w:rPr>
        <w:t xml:space="preserve"> движений рук.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Появится осязательная чувствительность пальцев рук.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Разовьются тактильные и вибрационные ощущения.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Появится сосредоточенность в ходе практической деятельности.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Появятся познавательные способности посредством развития мелкой моторики рук.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Сформируется активная речь детей в соответствии возрастными особенностями дошкольника.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Разовьется вторая сигнальная система: память, внимание, восприятие и мышление, – в соответствии возрастными особенностями дошкольника.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Раскроется</w:t>
      </w:r>
      <w:r w:rsidRPr="004C3067">
        <w:rPr>
          <w:rFonts w:ascii="Times New Roman" w:hAnsi="Times New Roman"/>
          <w:b/>
          <w:sz w:val="24"/>
          <w:szCs w:val="24"/>
        </w:rPr>
        <w:t xml:space="preserve"> </w:t>
      </w:r>
      <w:r w:rsidRPr="004C3067">
        <w:rPr>
          <w:rFonts w:ascii="Times New Roman" w:hAnsi="Times New Roman"/>
          <w:sz w:val="24"/>
          <w:szCs w:val="24"/>
        </w:rPr>
        <w:t xml:space="preserve">первичный потенциал творческой </w:t>
      </w:r>
      <w:r w:rsidRPr="004C3067">
        <w:rPr>
          <w:rFonts w:ascii="Times New Roman" w:eastAsia="Times New Roman" w:hAnsi="Times New Roman"/>
          <w:sz w:val="24"/>
          <w:szCs w:val="24"/>
        </w:rPr>
        <w:t xml:space="preserve">фантазии </w:t>
      </w:r>
      <w:r w:rsidRPr="004C3067">
        <w:rPr>
          <w:rFonts w:ascii="Times New Roman" w:hAnsi="Times New Roman"/>
          <w:sz w:val="24"/>
          <w:szCs w:val="24"/>
        </w:rPr>
        <w:t xml:space="preserve">и </w:t>
      </w:r>
      <w:r w:rsidRPr="004C3067">
        <w:rPr>
          <w:rFonts w:ascii="Times New Roman" w:eastAsia="Times New Roman" w:hAnsi="Times New Roman"/>
          <w:sz w:val="24"/>
          <w:szCs w:val="24"/>
        </w:rPr>
        <w:t>пространственного воображения.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067">
        <w:rPr>
          <w:rFonts w:ascii="Times New Roman" w:eastAsia="Times New Roman" w:hAnsi="Times New Roman"/>
          <w:sz w:val="24"/>
          <w:szCs w:val="24"/>
        </w:rPr>
        <w:t>Расширится общий кругозор посредством природоведческого материала.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067">
        <w:rPr>
          <w:rFonts w:ascii="Times New Roman" w:eastAsia="Times New Roman" w:hAnsi="Times New Roman"/>
          <w:sz w:val="24"/>
          <w:szCs w:val="24"/>
        </w:rPr>
        <w:t>Разовьется в соответствии с возрастной категорией учащихся вторая сигнальная система: память и внимание.</w:t>
      </w:r>
    </w:p>
    <w:p w:rsidR="003D36B3" w:rsidRPr="004C3067" w:rsidRDefault="003D36B3" w:rsidP="003D36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Разовьется</w:t>
      </w:r>
      <w:r w:rsidRPr="004C3067">
        <w:rPr>
          <w:rFonts w:ascii="Times New Roman" w:eastAsia="Times New Roman" w:hAnsi="Times New Roman"/>
          <w:sz w:val="24"/>
          <w:szCs w:val="24"/>
        </w:rPr>
        <w:t xml:space="preserve"> мелкая моторика рук.</w:t>
      </w:r>
    </w:p>
    <w:p w:rsidR="003D36B3" w:rsidRPr="00A61C49" w:rsidRDefault="003D36B3" w:rsidP="003D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B3" w:rsidRDefault="003D36B3" w:rsidP="003D3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F8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lastRenderedPageBreak/>
        <w:t>Появится умение ориентироваться на плоскости.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Появится умение самостоятельно работать с раздаточным дидактическим материалом.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Появится умение самостоятельно работать с цветом, применяя художественные материалы.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 xml:space="preserve">Будет </w:t>
      </w:r>
      <w:proofErr w:type="gramStart"/>
      <w:r w:rsidRPr="004C3067">
        <w:rPr>
          <w:rFonts w:ascii="Times New Roman" w:hAnsi="Times New Roman"/>
          <w:sz w:val="24"/>
          <w:szCs w:val="24"/>
        </w:rPr>
        <w:t>пополняться</w:t>
      </w:r>
      <w:proofErr w:type="gramEnd"/>
      <w:r w:rsidRPr="004C3067">
        <w:rPr>
          <w:rFonts w:ascii="Times New Roman" w:hAnsi="Times New Roman"/>
          <w:sz w:val="24"/>
          <w:szCs w:val="24"/>
        </w:rPr>
        <w:t xml:space="preserve"> и расширяться словарный запас учащихся в соответствии возрастными особенностями дошкольника.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Познакомится с многообразием видов живых природных материалов.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Научатся приёмам работы с разнообразными живыми природными материалами.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Познакомятся с правилами безопасной работы с инструментами.</w:t>
      </w:r>
    </w:p>
    <w:p w:rsidR="003D36B3" w:rsidRPr="004C3067" w:rsidRDefault="003D36B3" w:rsidP="003D36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067">
        <w:rPr>
          <w:rFonts w:ascii="Times New Roman" w:hAnsi="Times New Roman"/>
          <w:sz w:val="24"/>
          <w:szCs w:val="24"/>
        </w:rPr>
        <w:t>Научатся приемам изготовления изделий из живых природных материалов.</w:t>
      </w:r>
    </w:p>
    <w:p w:rsidR="003D36B3" w:rsidRDefault="003D36B3" w:rsidP="003D36B3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p w:rsidR="003D36B3" w:rsidRPr="006973C2" w:rsidRDefault="003D36B3" w:rsidP="003D36B3">
      <w:pPr>
        <w:pStyle w:val="a3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  <w:r w:rsidRPr="00E40D74">
        <w:rPr>
          <w:rFonts w:ascii="Times New Roman" w:hAnsi="Times New Roman"/>
          <w:b/>
          <w:i/>
          <w:sz w:val="24"/>
          <w:szCs w:val="24"/>
        </w:rPr>
        <w:t>Учебный план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6"/>
        <w:gridCol w:w="995"/>
        <w:gridCol w:w="1134"/>
        <w:gridCol w:w="1418"/>
        <w:gridCol w:w="2547"/>
      </w:tblGrid>
      <w:tr w:rsidR="003D36B3" w:rsidRPr="00E40D74" w:rsidTr="00D540CA">
        <w:tc>
          <w:tcPr>
            <w:tcW w:w="675" w:type="dxa"/>
            <w:vMerge w:val="restart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6" w:type="dxa"/>
            <w:vMerge w:val="restart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47" w:type="dxa"/>
            <w:vMerge w:val="restart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36B3" w:rsidRPr="00E40D74" w:rsidTr="00D540CA">
        <w:tc>
          <w:tcPr>
            <w:tcW w:w="675" w:type="dxa"/>
            <w:vMerge/>
            <w:vAlign w:val="center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  <w:vAlign w:val="center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Простая композиция из живого природного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 на основе использования разнообразной палитры и  природных материалов</w:t>
            </w:r>
            <w:r w:rsidRPr="00201F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rPr>
          <w:trHeight w:val="1435"/>
        </w:trPr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Простая композиция из целых форм  и частей живого природного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Сложная композиция мелкими деталями на основе живого природного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Композиция сказочных жанров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E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Музейное искусство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E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смотреть картину  в музейном пространстве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 с элементами разного </w:t>
            </w:r>
            <w:r w:rsidRPr="00201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поверхности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выставочный    </w:t>
            </w:r>
            <w:r w:rsidRPr="0096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с элементами разного характера поверхности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Живая линия в изобразительном искусстве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Жанры в изобразительном искусстве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Простая  композиция  мелкими деталями с применением живого природного и художественного материала  с характерной структурой поверхности и формой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Простая декоративная композиция с использованием живого природного и художественного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Композиция мелкими деталями с применением живого природного и художественного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Натюрморт, созданный на основе живых природных материалов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Пейзаж, созданный на основе живых природных материалов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Цветовая гамма теплых и холодных оттенков на основе  живого природного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омпозиция мелкими деталями с применением живого природного и художественного материала  с характерной структурой поверхности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  <w:tab w:val="center" w:pos="2869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Портрет, созданный на основе живых природных материалов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Скульптурная основа живой природы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мелкими деталями на основе живого природного материала 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Цветовая гамма холодных оттенков на основе природного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Простой л</w:t>
            </w: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андшафтный дизайн живой природы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Сложный л</w:t>
            </w: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андшафтный дизайн живой природы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Простая композиция с применением мелких деталей и  живого природного, а также художественного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Композиция мелкими деталями с применением живого природного и художественного материала  с характерной структурой поверхности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Простой и сложный л</w:t>
            </w: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андшафтный дизайн живой природы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Флордизайн</w:t>
            </w:r>
            <w:proofErr w:type="spellEnd"/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один из видов ДПИ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 xml:space="preserve">Простая композиция с применением характерной окраски, формой и </w:t>
            </w:r>
            <w:r w:rsidRPr="00201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характером поверхности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Композиция мелкими деталями с применением живого природного и художественного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Природный контраст в изобразительном искусстве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Природный ритм в изобразительном искусстве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Цветовая гамма теплых и холодных оттенков на основе живого природного материала с использованием выразительности линии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</w:rPr>
              <w:t>Простая композиция с применением мелких деталей и  живого природного, а также художественного материала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Тематический выставочный    просмотр,</w:t>
            </w: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Силуэтная основа живой природы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116" w:type="dxa"/>
          </w:tcPr>
          <w:p w:rsidR="003D36B3" w:rsidRPr="00201F3D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0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итогов. Гравюра, созданная на основе живых природных материалов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52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викторина, педагогическое наблюдение</w:t>
            </w:r>
          </w:p>
        </w:tc>
      </w:tr>
      <w:tr w:rsidR="003D36B3" w:rsidRPr="00E40D74" w:rsidTr="00D540CA">
        <w:tc>
          <w:tcPr>
            <w:tcW w:w="675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3D36B3" w:rsidRPr="00964952" w:rsidRDefault="003D36B3" w:rsidP="00D540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995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3D36B3" w:rsidRPr="00964952" w:rsidRDefault="003D36B3" w:rsidP="00D5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9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7" w:type="dxa"/>
          </w:tcPr>
          <w:p w:rsidR="003D36B3" w:rsidRPr="00964952" w:rsidRDefault="003D36B3" w:rsidP="00D5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36B3" w:rsidRDefault="003D36B3" w:rsidP="003D36B3">
      <w:pPr>
        <w:rPr>
          <w:rFonts w:ascii="Times New Roman" w:hAnsi="Times New Roman" w:cs="Times New Roman"/>
          <w:b/>
          <w:sz w:val="28"/>
          <w:szCs w:val="28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D36B3" w:rsidRDefault="003D36B3" w:rsidP="003D36B3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36371" w:rsidRDefault="00236371" w:rsidP="003D36B3"/>
    <w:sectPr w:rsidR="00236371" w:rsidSect="0023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7FB"/>
    <w:multiLevelType w:val="hybridMultilevel"/>
    <w:tmpl w:val="748C8CBC"/>
    <w:lvl w:ilvl="0" w:tplc="2E98CD1C">
      <w:numFmt w:val="bullet"/>
      <w:lvlText w:val="-"/>
      <w:lvlJc w:val="left"/>
      <w:pPr>
        <w:ind w:left="115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B15316"/>
    <w:multiLevelType w:val="hybridMultilevel"/>
    <w:tmpl w:val="47CCB250"/>
    <w:lvl w:ilvl="0" w:tplc="2E98CD1C">
      <w:numFmt w:val="bullet"/>
      <w:lvlText w:val="-"/>
      <w:lvlJc w:val="left"/>
      <w:pPr>
        <w:ind w:left="111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0F2F"/>
    <w:multiLevelType w:val="hybridMultilevel"/>
    <w:tmpl w:val="905491D6"/>
    <w:lvl w:ilvl="0" w:tplc="2E98CD1C">
      <w:numFmt w:val="bullet"/>
      <w:lvlText w:val="-"/>
      <w:lvlJc w:val="left"/>
      <w:pPr>
        <w:ind w:left="115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B3"/>
    <w:rsid w:val="00220E58"/>
    <w:rsid w:val="00236371"/>
    <w:rsid w:val="003D36B3"/>
    <w:rsid w:val="008732D9"/>
    <w:rsid w:val="00F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B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2005-12-31T21:27:00Z</dcterms:created>
  <dcterms:modified xsi:type="dcterms:W3CDTF">2018-01-16T23:08:00Z</dcterms:modified>
</cp:coreProperties>
</file>