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1F" w:rsidRDefault="003F21BD" w:rsidP="00C3071F">
      <w:pPr>
        <w:spacing w:after="0" w:line="240" w:lineRule="auto"/>
        <w:ind w:right="-850" w:hanging="17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B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75pt;height:794.25pt">
            <v:imagedata r:id="rId5" o:title="IMG_0008" croptop="3347f"/>
          </v:shape>
        </w:pict>
      </w:r>
    </w:p>
    <w:p w:rsidR="00072B33" w:rsidRPr="00634BCB" w:rsidRDefault="00072B33" w:rsidP="00072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B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072B33" w:rsidRPr="00634BCB" w:rsidRDefault="00072B33" w:rsidP="00072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634BCB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Pr="003B451D">
        <w:rPr>
          <w:rFonts w:ascii="Times New Roman" w:hAnsi="Times New Roman" w:cs="Times New Roman"/>
          <w:b/>
          <w:sz w:val="24"/>
          <w:szCs w:val="24"/>
        </w:rPr>
        <w:t>художественной направленности</w:t>
      </w:r>
      <w:r w:rsidRPr="00634BCB">
        <w:rPr>
          <w:rFonts w:ascii="Times New Roman" w:hAnsi="Times New Roman" w:cs="Times New Roman"/>
          <w:sz w:val="24"/>
          <w:szCs w:val="24"/>
        </w:rPr>
        <w:t xml:space="preserve">. По уровню освоения программа является </w:t>
      </w:r>
      <w:r>
        <w:rPr>
          <w:rFonts w:ascii="Times New Roman" w:hAnsi="Times New Roman" w:cs="Times New Roman"/>
          <w:b/>
          <w:sz w:val="24"/>
          <w:szCs w:val="24"/>
        </w:rPr>
        <w:t>базовой</w:t>
      </w:r>
      <w:r w:rsidRPr="00634BC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72B33" w:rsidRPr="00634BCB" w:rsidRDefault="00072B33" w:rsidP="00072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BCB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634BCB">
        <w:rPr>
          <w:rFonts w:ascii="Times New Roman" w:hAnsi="Times New Roman" w:cs="Times New Roman"/>
          <w:sz w:val="24"/>
          <w:szCs w:val="24"/>
        </w:rPr>
        <w:t xml:space="preserve"> помимо своей эстетической направленности, игра на флейте и занятия музыкой в целом способствуют развитию трудолюбия и дисциплинированности, формированию навыков самостоятельной работы и организации свободного времени.  </w:t>
      </w:r>
    </w:p>
    <w:p w:rsidR="00072B33" w:rsidRPr="00634BCB" w:rsidRDefault="00072B33" w:rsidP="0007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34BCB">
        <w:rPr>
          <w:rFonts w:ascii="Times New Roman" w:hAnsi="Times New Roman" w:cs="Times New Roman"/>
          <w:b/>
          <w:sz w:val="24"/>
          <w:szCs w:val="24"/>
        </w:rPr>
        <w:t>Адресат:</w:t>
      </w:r>
      <w:r w:rsidRPr="00634BCB">
        <w:rPr>
          <w:rFonts w:ascii="Times New Roman" w:hAnsi="Times New Roman" w:cs="Times New Roman"/>
          <w:sz w:val="24"/>
          <w:szCs w:val="24"/>
        </w:rPr>
        <w:t xml:space="preserve"> программа ориентирована на детей </w:t>
      </w:r>
      <w:r>
        <w:rPr>
          <w:rFonts w:ascii="Times New Roman" w:hAnsi="Times New Roman" w:cs="Times New Roman"/>
          <w:sz w:val="24"/>
          <w:szCs w:val="24"/>
        </w:rPr>
        <w:t>9-18 лет.</w:t>
      </w:r>
    </w:p>
    <w:p w:rsidR="00072B33" w:rsidRDefault="00072B33" w:rsidP="00072B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BCB">
        <w:rPr>
          <w:rFonts w:ascii="Times New Roman" w:hAnsi="Times New Roman" w:cs="Times New Roman"/>
          <w:b/>
          <w:sz w:val="24"/>
          <w:szCs w:val="24"/>
        </w:rPr>
        <w:t>Цель:</w:t>
      </w:r>
      <w:r w:rsidRPr="00634BCB">
        <w:rPr>
          <w:rFonts w:ascii="Times New Roman" w:hAnsi="Times New Roman" w:cs="Times New Roman"/>
          <w:sz w:val="24"/>
          <w:szCs w:val="24"/>
        </w:rPr>
        <w:t xml:space="preserve"> формирование и развитие творческих способностей учащихся, музыкально-эстетическое и духовное развитие ребенка </w:t>
      </w:r>
      <w:r>
        <w:rPr>
          <w:rFonts w:ascii="Times New Roman" w:hAnsi="Times New Roman" w:cs="Times New Roman"/>
          <w:sz w:val="24"/>
          <w:szCs w:val="24"/>
        </w:rPr>
        <w:t>через занятия флейтой</w:t>
      </w:r>
      <w:r w:rsidRPr="00634BCB">
        <w:rPr>
          <w:rFonts w:ascii="Times New Roman" w:hAnsi="Times New Roman" w:cs="Times New Roman"/>
          <w:sz w:val="24"/>
          <w:szCs w:val="24"/>
        </w:rPr>
        <w:t>.</w:t>
      </w:r>
    </w:p>
    <w:p w:rsidR="00072B33" w:rsidRPr="00634BCB" w:rsidRDefault="00072B33" w:rsidP="00072B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BC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72B33" w:rsidRDefault="00072B33" w:rsidP="00072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51D">
        <w:rPr>
          <w:rFonts w:ascii="Times New Roman" w:hAnsi="Times New Roman" w:cs="Times New Roman"/>
          <w:b/>
          <w:sz w:val="24"/>
          <w:szCs w:val="24"/>
        </w:rPr>
        <w:t>Обучающие: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B33" w:rsidRDefault="00072B33" w:rsidP="00072B3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C91">
        <w:rPr>
          <w:rFonts w:ascii="Times New Roman" w:hAnsi="Times New Roman" w:cs="Times New Roman"/>
          <w:sz w:val="24"/>
          <w:szCs w:val="24"/>
        </w:rPr>
        <w:t>обучить навыкам игры в ансамбле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2B33" w:rsidRDefault="00072B33" w:rsidP="00072B3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обучить музыкальным жанрам; </w:t>
      </w:r>
    </w:p>
    <w:p w:rsidR="00072B33" w:rsidRPr="00094C91" w:rsidRDefault="00072B33" w:rsidP="00072B3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обучить </w:t>
      </w:r>
      <w:r w:rsidRPr="00094C91">
        <w:rPr>
          <w:rFonts w:ascii="Times New Roman" w:hAnsi="Times New Roman" w:cs="Times New Roman"/>
          <w:sz w:val="24"/>
          <w:szCs w:val="24"/>
        </w:rPr>
        <w:t>стилевым особенностям произведений разных композиторов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2B33" w:rsidRPr="00094C91" w:rsidRDefault="00072B33" w:rsidP="00072B3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обучить правильному взятию дыхания в ансамбле;</w:t>
      </w:r>
    </w:p>
    <w:p w:rsidR="00072B33" w:rsidRPr="00094C91" w:rsidRDefault="00072B33" w:rsidP="00072B3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C91">
        <w:rPr>
          <w:rFonts w:ascii="Times New Roman" w:hAnsi="Times New Roman" w:cs="Times New Roman"/>
          <w:sz w:val="24"/>
          <w:szCs w:val="24"/>
        </w:rPr>
        <w:t>обучить умению интонационно стройной игры в ансамбле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2B33" w:rsidRDefault="00072B33" w:rsidP="00072B3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основные музыкальные термины;</w:t>
      </w:r>
    </w:p>
    <w:p w:rsidR="00072B33" w:rsidRDefault="00072B33" w:rsidP="00072B3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C91">
        <w:rPr>
          <w:rFonts w:ascii="Times New Roman" w:hAnsi="Times New Roman" w:cs="Times New Roman"/>
          <w:sz w:val="24"/>
          <w:szCs w:val="24"/>
        </w:rPr>
        <w:t>обучить навыку чтения с листа в ансамбле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4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B33" w:rsidRPr="00094C91" w:rsidRDefault="00072B33" w:rsidP="00072B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451D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634B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72B33" w:rsidRDefault="00072B33" w:rsidP="00072B3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C46">
        <w:rPr>
          <w:rFonts w:ascii="Times New Roman" w:hAnsi="Times New Roman" w:cs="Times New Roman"/>
          <w:sz w:val="24"/>
          <w:szCs w:val="24"/>
        </w:rPr>
        <w:t>развить музыкально-слуховые данные в процессе работы над произведениями;</w:t>
      </w:r>
    </w:p>
    <w:p w:rsidR="00072B33" w:rsidRPr="009E0417" w:rsidRDefault="00072B33" w:rsidP="00072B3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C46">
        <w:rPr>
          <w:rFonts w:ascii="Times New Roman" w:hAnsi="Times New Roman" w:cs="Times New Roman"/>
          <w:sz w:val="24"/>
          <w:szCs w:val="24"/>
        </w:rPr>
        <w:t>развить общеку</w:t>
      </w:r>
      <w:r>
        <w:rPr>
          <w:rFonts w:ascii="Times New Roman" w:hAnsi="Times New Roman" w:cs="Times New Roman"/>
          <w:sz w:val="24"/>
          <w:szCs w:val="24"/>
        </w:rPr>
        <w:t>льтурный и музыкальный кругозор.</w:t>
      </w:r>
    </w:p>
    <w:p w:rsidR="00072B33" w:rsidRDefault="00072B33" w:rsidP="00072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995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1E799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72B33" w:rsidRPr="00094C91" w:rsidRDefault="00072B33" w:rsidP="00072B3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C91">
        <w:rPr>
          <w:rFonts w:ascii="Times New Roman" w:hAnsi="Times New Roman" w:cs="Times New Roman"/>
          <w:sz w:val="24"/>
          <w:szCs w:val="24"/>
        </w:rPr>
        <w:t>воспитать ответственное отношение занятиям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94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B33" w:rsidRDefault="00072B33" w:rsidP="00072B3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C91">
        <w:rPr>
          <w:rFonts w:ascii="Times New Roman" w:hAnsi="Times New Roman" w:cs="Times New Roman"/>
          <w:sz w:val="24"/>
          <w:szCs w:val="24"/>
        </w:rPr>
        <w:t>воспитать</w:t>
      </w:r>
      <w:r>
        <w:rPr>
          <w:rFonts w:ascii="Times New Roman" w:hAnsi="Times New Roman" w:cs="Times New Roman"/>
          <w:sz w:val="24"/>
          <w:szCs w:val="24"/>
        </w:rPr>
        <w:t xml:space="preserve"> навык самостоятельной работы; </w:t>
      </w:r>
    </w:p>
    <w:p w:rsidR="00072B33" w:rsidRPr="00094C91" w:rsidRDefault="00072B33" w:rsidP="00072B3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воспитать навык </w:t>
      </w:r>
      <w:r w:rsidRPr="00094C91">
        <w:rPr>
          <w:rFonts w:ascii="Times New Roman" w:hAnsi="Times New Roman" w:cs="Times New Roman"/>
          <w:sz w:val="24"/>
          <w:szCs w:val="24"/>
        </w:rPr>
        <w:t>работы в ансамбле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2B33" w:rsidRPr="00094C91" w:rsidRDefault="00072B33" w:rsidP="00072B3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C91">
        <w:rPr>
          <w:rFonts w:ascii="Times New Roman" w:hAnsi="Times New Roman" w:cs="Times New Roman"/>
          <w:sz w:val="24"/>
          <w:szCs w:val="24"/>
        </w:rPr>
        <w:t>поддержать интерес к занятиям на инструменте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94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B33" w:rsidRDefault="00072B33" w:rsidP="00072B3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C91">
        <w:rPr>
          <w:rFonts w:ascii="Times New Roman" w:hAnsi="Times New Roman" w:cs="Times New Roman"/>
          <w:sz w:val="24"/>
          <w:szCs w:val="24"/>
        </w:rPr>
        <w:t>воспитать исполнительскую выносливость и артистизм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2B33" w:rsidRDefault="00072B33" w:rsidP="00072B3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</w:t>
      </w:r>
      <w:r w:rsidR="00E761C5">
        <w:rPr>
          <w:rFonts w:ascii="Times New Roman" w:hAnsi="Times New Roman" w:cs="Times New Roman"/>
          <w:sz w:val="24"/>
          <w:szCs w:val="24"/>
        </w:rPr>
        <w:t xml:space="preserve">тать исполнительскую культуру. </w:t>
      </w:r>
    </w:p>
    <w:p w:rsidR="00E761C5" w:rsidRDefault="00E761C5" w:rsidP="00072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B33" w:rsidRDefault="00072B33" w:rsidP="00072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BCB">
        <w:rPr>
          <w:rFonts w:ascii="Times New Roman" w:hAnsi="Times New Roman" w:cs="Times New Roman"/>
          <w:b/>
          <w:sz w:val="24"/>
          <w:szCs w:val="24"/>
        </w:rPr>
        <w:t>Условия реализации программы:</w:t>
      </w:r>
      <w:r w:rsidRPr="00634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B33" w:rsidRPr="00094C91" w:rsidRDefault="00072B33" w:rsidP="00072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</w:t>
      </w:r>
      <w:r w:rsidRPr="00094C91">
        <w:rPr>
          <w:rFonts w:ascii="Times New Roman" w:hAnsi="Times New Roman" w:cs="Times New Roman"/>
          <w:sz w:val="24"/>
          <w:szCs w:val="24"/>
        </w:rPr>
        <w:t xml:space="preserve">ассчитана на 3 года обучения (288 часов).  Занятия сводным составом проходят 2 раза в неделю по 2 часа. Занятия малыми группами и индивидуально проходят 4 часа в неделю по специальному расписанию. </w:t>
      </w:r>
    </w:p>
    <w:p w:rsidR="00072B33" w:rsidRDefault="00072B33" w:rsidP="00072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8E5">
        <w:rPr>
          <w:rFonts w:ascii="Times New Roman" w:hAnsi="Times New Roman" w:cs="Times New Roman"/>
          <w:sz w:val="24"/>
          <w:szCs w:val="24"/>
        </w:rPr>
        <w:t>Данной прогр</w:t>
      </w:r>
      <w:r>
        <w:rPr>
          <w:rFonts w:ascii="Times New Roman" w:hAnsi="Times New Roman" w:cs="Times New Roman"/>
          <w:sz w:val="24"/>
          <w:szCs w:val="24"/>
        </w:rPr>
        <w:t xml:space="preserve">аммой предусмотрен набор детей 9-18 </w:t>
      </w:r>
      <w:r w:rsidRPr="009778E5">
        <w:rPr>
          <w:rFonts w:ascii="Times New Roman" w:hAnsi="Times New Roman" w:cs="Times New Roman"/>
          <w:sz w:val="24"/>
          <w:szCs w:val="24"/>
        </w:rPr>
        <w:t>лет</w:t>
      </w:r>
      <w:r w:rsidR="00673A88">
        <w:rPr>
          <w:rFonts w:ascii="Times New Roman" w:hAnsi="Times New Roman" w:cs="Times New Roman"/>
          <w:sz w:val="24"/>
          <w:szCs w:val="24"/>
        </w:rPr>
        <w:t xml:space="preserve">, прошедших </w:t>
      </w:r>
      <w:proofErr w:type="gramStart"/>
      <w:r w:rsidR="00673A88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="00673A8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73A88">
        <w:rPr>
          <w:rFonts w:ascii="Times New Roman" w:hAnsi="Times New Roman" w:cs="Times New Roman"/>
          <w:sz w:val="24"/>
          <w:szCs w:val="24"/>
        </w:rPr>
        <w:t>Флуэтино</w:t>
      </w:r>
      <w:proofErr w:type="spellEnd"/>
      <w:r w:rsidR="00673A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73A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73A88">
        <w:rPr>
          <w:rFonts w:ascii="Times New Roman" w:hAnsi="Times New Roman" w:cs="Times New Roman"/>
          <w:sz w:val="24"/>
          <w:szCs w:val="24"/>
        </w:rPr>
        <w:t xml:space="preserve"> ступень», «</w:t>
      </w:r>
      <w:proofErr w:type="spellStart"/>
      <w:r w:rsidR="00673A88">
        <w:rPr>
          <w:rFonts w:ascii="Times New Roman" w:hAnsi="Times New Roman" w:cs="Times New Roman"/>
          <w:sz w:val="24"/>
          <w:szCs w:val="24"/>
        </w:rPr>
        <w:t>Флуэтино</w:t>
      </w:r>
      <w:proofErr w:type="spellEnd"/>
      <w:r w:rsidR="00673A88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="00673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8E5">
        <w:rPr>
          <w:rFonts w:ascii="Times New Roman" w:hAnsi="Times New Roman" w:cs="Times New Roman"/>
          <w:sz w:val="24"/>
          <w:szCs w:val="24"/>
        </w:rPr>
        <w:t>Система набора детей включает в себя индивидуальное прослушивание, определяющее общее</w:t>
      </w:r>
      <w:r>
        <w:rPr>
          <w:rFonts w:ascii="Times New Roman" w:hAnsi="Times New Roman" w:cs="Times New Roman"/>
          <w:sz w:val="24"/>
          <w:szCs w:val="24"/>
        </w:rPr>
        <w:t xml:space="preserve"> музыкальное развитие ребёнка,</w:t>
      </w:r>
      <w:r w:rsidR="00844542">
        <w:rPr>
          <w:rFonts w:ascii="Times New Roman" w:hAnsi="Times New Roman" w:cs="Times New Roman"/>
          <w:sz w:val="24"/>
          <w:szCs w:val="24"/>
        </w:rPr>
        <w:t xml:space="preserve"> уровень владения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778E5">
        <w:rPr>
          <w:rFonts w:ascii="Times New Roman" w:hAnsi="Times New Roman" w:cs="Times New Roman"/>
          <w:sz w:val="24"/>
          <w:szCs w:val="24"/>
        </w:rPr>
        <w:t>приспособленность к инструменту</w:t>
      </w:r>
      <w:r w:rsidR="00844542">
        <w:rPr>
          <w:rFonts w:ascii="Times New Roman" w:hAnsi="Times New Roman" w:cs="Times New Roman"/>
          <w:sz w:val="24"/>
          <w:szCs w:val="24"/>
        </w:rPr>
        <w:t>. Добор учащихся возможен на любой год</w:t>
      </w:r>
      <w:r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072B33" w:rsidRDefault="00072B33" w:rsidP="00844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67">
        <w:rPr>
          <w:rFonts w:ascii="Times New Roman" w:hAnsi="Times New Roman" w:cs="Times New Roman"/>
          <w:sz w:val="24"/>
          <w:szCs w:val="24"/>
        </w:rPr>
        <w:t>Учащиеся принимают участие в классных концертах, в концертах на уровне учреждения, городских концертах и конкурсах.</w:t>
      </w:r>
    </w:p>
    <w:p w:rsidR="00844542" w:rsidRDefault="00844542" w:rsidP="00072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B33" w:rsidRDefault="00844542" w:rsidP="00E76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C91">
        <w:rPr>
          <w:rFonts w:ascii="Times New Roman" w:hAnsi="Times New Roman" w:cs="Times New Roman"/>
          <w:sz w:val="24"/>
          <w:szCs w:val="24"/>
        </w:rPr>
        <w:t>Занятия проходят</w:t>
      </w:r>
      <w:r>
        <w:rPr>
          <w:rFonts w:ascii="Times New Roman" w:hAnsi="Times New Roman" w:cs="Times New Roman"/>
          <w:sz w:val="24"/>
          <w:szCs w:val="24"/>
        </w:rPr>
        <w:t xml:space="preserve"> в учебном классе, оснащённом фортепиа</w:t>
      </w:r>
      <w:r w:rsidRPr="00094C91">
        <w:rPr>
          <w:rFonts w:ascii="Times New Roman" w:hAnsi="Times New Roman" w:cs="Times New Roman"/>
          <w:sz w:val="24"/>
          <w:szCs w:val="24"/>
        </w:rPr>
        <w:t>но, флейтой, необходимым количеством пультов. Для успешной реализации образовательной программы необходимо наличие концертмейстера.</w:t>
      </w:r>
    </w:p>
    <w:p w:rsidR="00E761C5" w:rsidRDefault="00E761C5" w:rsidP="00072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B33" w:rsidRPr="000619C5" w:rsidRDefault="00072B33" w:rsidP="00072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BCB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072B33" w:rsidRPr="00634BCB" w:rsidRDefault="00072B33" w:rsidP="00072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BCB">
        <w:rPr>
          <w:rFonts w:ascii="Times New Roman" w:hAnsi="Times New Roman" w:cs="Times New Roman"/>
          <w:b/>
          <w:sz w:val="24"/>
          <w:szCs w:val="24"/>
        </w:rPr>
        <w:t>Личност</w:t>
      </w:r>
      <w:r>
        <w:rPr>
          <w:rFonts w:ascii="Times New Roman" w:hAnsi="Times New Roman" w:cs="Times New Roman"/>
          <w:b/>
          <w:sz w:val="24"/>
          <w:szCs w:val="24"/>
        </w:rPr>
        <w:t>ные результаты</w:t>
      </w:r>
    </w:p>
    <w:p w:rsidR="00072B33" w:rsidRDefault="00072B33" w:rsidP="00072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CB">
        <w:rPr>
          <w:rFonts w:ascii="Times New Roman" w:hAnsi="Times New Roman" w:cs="Times New Roman"/>
          <w:i/>
          <w:sz w:val="24"/>
          <w:szCs w:val="24"/>
        </w:rPr>
        <w:t xml:space="preserve">Заканчивая программу, </w:t>
      </w:r>
      <w:r>
        <w:rPr>
          <w:rFonts w:ascii="Times New Roman" w:hAnsi="Times New Roman" w:cs="Times New Roman"/>
          <w:i/>
          <w:sz w:val="24"/>
          <w:szCs w:val="24"/>
        </w:rPr>
        <w:t>у учащихся</w:t>
      </w:r>
      <w:r w:rsidRPr="00634BC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будут сформированы:</w:t>
      </w:r>
    </w:p>
    <w:p w:rsidR="00072B33" w:rsidRPr="001E7995" w:rsidRDefault="00072B33" w:rsidP="00072B3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7995">
        <w:rPr>
          <w:rFonts w:ascii="Times New Roman" w:hAnsi="Times New Roman" w:cs="Times New Roman"/>
          <w:sz w:val="24"/>
          <w:szCs w:val="24"/>
        </w:rPr>
        <w:t xml:space="preserve">ответственное отношение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E7995">
        <w:rPr>
          <w:rFonts w:ascii="Times New Roman" w:hAnsi="Times New Roman" w:cs="Times New Roman"/>
          <w:sz w:val="24"/>
          <w:szCs w:val="24"/>
        </w:rPr>
        <w:t>занятиям;</w:t>
      </w:r>
    </w:p>
    <w:p w:rsidR="00072B33" w:rsidRDefault="00072B33" w:rsidP="00072B3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995">
        <w:rPr>
          <w:rFonts w:ascii="Times New Roman" w:hAnsi="Times New Roman" w:cs="Times New Roman"/>
          <w:sz w:val="24"/>
          <w:szCs w:val="24"/>
        </w:rPr>
        <w:t>навык самостоятельной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2B33" w:rsidRPr="001E7995" w:rsidRDefault="00072B33" w:rsidP="00072B3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 работы в ансамбле</w:t>
      </w:r>
      <w:r w:rsidRPr="001E7995">
        <w:rPr>
          <w:rFonts w:ascii="Times New Roman" w:hAnsi="Times New Roman" w:cs="Times New Roman"/>
          <w:sz w:val="24"/>
          <w:szCs w:val="24"/>
        </w:rPr>
        <w:t>;</w:t>
      </w:r>
    </w:p>
    <w:p w:rsidR="00072B33" w:rsidRDefault="00072B33" w:rsidP="00072B3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995">
        <w:rPr>
          <w:rFonts w:ascii="Times New Roman" w:hAnsi="Times New Roman" w:cs="Times New Roman"/>
          <w:sz w:val="24"/>
          <w:szCs w:val="24"/>
        </w:rPr>
        <w:lastRenderedPageBreak/>
        <w:t>интерес к занятиям на инструменте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2B33" w:rsidRDefault="00072B33" w:rsidP="00072B3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исполнительская выносливость и артистизм; </w:t>
      </w:r>
    </w:p>
    <w:p w:rsidR="00072B33" w:rsidRPr="00E761C5" w:rsidRDefault="00072B33" w:rsidP="00072B3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исполнительская культура. </w:t>
      </w:r>
    </w:p>
    <w:p w:rsidR="00072B33" w:rsidRPr="00634BCB" w:rsidRDefault="00072B33" w:rsidP="00072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072B33" w:rsidRDefault="00072B33" w:rsidP="00072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CB">
        <w:rPr>
          <w:rFonts w:ascii="Times New Roman" w:hAnsi="Times New Roman" w:cs="Times New Roman"/>
          <w:i/>
          <w:sz w:val="24"/>
          <w:szCs w:val="24"/>
        </w:rPr>
        <w:t xml:space="preserve">Заканчивая программу, </w:t>
      </w:r>
      <w:r>
        <w:rPr>
          <w:rFonts w:ascii="Times New Roman" w:hAnsi="Times New Roman" w:cs="Times New Roman"/>
          <w:i/>
          <w:sz w:val="24"/>
          <w:szCs w:val="24"/>
        </w:rPr>
        <w:t>у учащихся</w:t>
      </w:r>
      <w:r w:rsidRPr="00634BC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будут сформированы:</w:t>
      </w:r>
    </w:p>
    <w:p w:rsidR="00072B33" w:rsidRPr="00A70D52" w:rsidRDefault="00072B33" w:rsidP="00072B3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52">
        <w:rPr>
          <w:rFonts w:ascii="Times New Roman" w:hAnsi="Times New Roman" w:cs="Times New Roman"/>
          <w:sz w:val="24"/>
          <w:szCs w:val="24"/>
        </w:rPr>
        <w:t>музыкально-слуховые данные в процессе работы над произведениями;</w:t>
      </w:r>
    </w:p>
    <w:p w:rsidR="00072B33" w:rsidRPr="00E761C5" w:rsidRDefault="00072B33" w:rsidP="00072B3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52">
        <w:rPr>
          <w:rFonts w:ascii="Times New Roman" w:hAnsi="Times New Roman" w:cs="Times New Roman"/>
          <w:sz w:val="24"/>
          <w:szCs w:val="24"/>
        </w:rPr>
        <w:t>общеку</w:t>
      </w:r>
      <w:r>
        <w:rPr>
          <w:rFonts w:ascii="Times New Roman" w:hAnsi="Times New Roman" w:cs="Times New Roman"/>
          <w:sz w:val="24"/>
          <w:szCs w:val="24"/>
        </w:rPr>
        <w:t xml:space="preserve">льтурный и музыкальный кругозор; </w:t>
      </w:r>
    </w:p>
    <w:p w:rsidR="00072B33" w:rsidRPr="00634BCB" w:rsidRDefault="00072B33" w:rsidP="00072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072B33" w:rsidRPr="00A70D52" w:rsidRDefault="00072B33" w:rsidP="00072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52">
        <w:rPr>
          <w:rFonts w:ascii="Times New Roman" w:hAnsi="Times New Roman" w:cs="Times New Roman"/>
          <w:i/>
          <w:sz w:val="24"/>
          <w:szCs w:val="24"/>
        </w:rPr>
        <w:t>Заканчивая программу, учащиеся</w:t>
      </w:r>
      <w:r w:rsidRPr="00094C91">
        <w:rPr>
          <w:rFonts w:ascii="Times New Roman" w:hAnsi="Times New Roman" w:cs="Times New Roman"/>
          <w:i/>
          <w:sz w:val="24"/>
          <w:szCs w:val="24"/>
        </w:rPr>
        <w:t xml:space="preserve"> будут</w:t>
      </w:r>
      <w:r w:rsidRPr="00A70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B33" w:rsidRPr="00A70D52" w:rsidRDefault="00072B33" w:rsidP="00072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52">
        <w:rPr>
          <w:rFonts w:ascii="Times New Roman" w:hAnsi="Times New Roman" w:cs="Times New Roman"/>
          <w:b/>
          <w:sz w:val="24"/>
          <w:szCs w:val="24"/>
        </w:rPr>
        <w:t>знать:</w:t>
      </w:r>
      <w:r w:rsidRPr="00A70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B33" w:rsidRDefault="00072B33" w:rsidP="00072B3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рациональной игры в ансамбле;</w:t>
      </w:r>
    </w:p>
    <w:p w:rsidR="00072B33" w:rsidRDefault="00072B33" w:rsidP="00072B3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AB5">
        <w:rPr>
          <w:rFonts w:ascii="Times New Roman" w:hAnsi="Times New Roman" w:cs="Times New Roman"/>
          <w:sz w:val="24"/>
          <w:szCs w:val="24"/>
        </w:rPr>
        <w:t>музыкальные жанры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2B33" w:rsidRDefault="00072B33" w:rsidP="00072B3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правильного дыхания в ансамбле;</w:t>
      </w:r>
    </w:p>
    <w:p w:rsidR="00072B33" w:rsidRDefault="00072B33" w:rsidP="00072B3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стилевые особенности произведений разных композиторов;</w:t>
      </w:r>
    </w:p>
    <w:p w:rsidR="00072B33" w:rsidRPr="00626AB5" w:rsidRDefault="00072B33" w:rsidP="00072B3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музыкальные термины.</w:t>
      </w:r>
    </w:p>
    <w:p w:rsidR="00072B33" w:rsidRPr="00A70D52" w:rsidRDefault="00072B33" w:rsidP="00072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52">
        <w:rPr>
          <w:rFonts w:ascii="Times New Roman" w:hAnsi="Times New Roman" w:cs="Times New Roman"/>
          <w:b/>
          <w:sz w:val="24"/>
          <w:szCs w:val="24"/>
        </w:rPr>
        <w:t>уметь:</w:t>
      </w:r>
      <w:r w:rsidRPr="00A70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B33" w:rsidRDefault="00072B33" w:rsidP="00072B3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52">
        <w:rPr>
          <w:rFonts w:ascii="Times New Roman" w:hAnsi="Times New Roman" w:cs="Times New Roman"/>
          <w:sz w:val="24"/>
          <w:szCs w:val="24"/>
        </w:rPr>
        <w:t xml:space="preserve">играть </w:t>
      </w:r>
      <w:r>
        <w:rPr>
          <w:rFonts w:ascii="Times New Roman" w:hAnsi="Times New Roman" w:cs="Times New Roman"/>
          <w:sz w:val="24"/>
          <w:szCs w:val="24"/>
        </w:rPr>
        <w:t>в ансамбле;</w:t>
      </w:r>
    </w:p>
    <w:p w:rsidR="00072B33" w:rsidRPr="00A70D52" w:rsidRDefault="00072B33" w:rsidP="00072B3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брать дыхание при игре в ансамбле;</w:t>
      </w:r>
    </w:p>
    <w:p w:rsidR="00072B33" w:rsidRDefault="00072B33" w:rsidP="00072B3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интонационно стройно исполнять произведения в ансамбле; </w:t>
      </w:r>
    </w:p>
    <w:p w:rsidR="00072B33" w:rsidRPr="00E761C5" w:rsidRDefault="00072B33" w:rsidP="00072B3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с листа в ансамбле.</w:t>
      </w:r>
    </w:p>
    <w:p w:rsidR="00E761C5" w:rsidRDefault="00E761C5" w:rsidP="00072B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2B33" w:rsidRPr="006C715D" w:rsidRDefault="00072B33" w:rsidP="00072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35A">
        <w:rPr>
          <w:rFonts w:ascii="Times New Roman" w:hAnsi="Times New Roman" w:cs="Times New Roman"/>
          <w:b/>
          <w:i/>
          <w:sz w:val="24"/>
          <w:szCs w:val="24"/>
        </w:rPr>
        <w:t>Учебный план 1 года обучения</w:t>
      </w:r>
    </w:p>
    <w:tbl>
      <w:tblPr>
        <w:tblStyle w:val="a3"/>
        <w:tblW w:w="8789" w:type="dxa"/>
        <w:tblInd w:w="108" w:type="dxa"/>
        <w:tblLayout w:type="fixed"/>
        <w:tblLook w:val="04A0"/>
      </w:tblPr>
      <w:tblGrid>
        <w:gridCol w:w="567"/>
        <w:gridCol w:w="2694"/>
        <w:gridCol w:w="851"/>
        <w:gridCol w:w="992"/>
        <w:gridCol w:w="1276"/>
        <w:gridCol w:w="2409"/>
      </w:tblGrid>
      <w:tr w:rsidR="00072B33" w:rsidRPr="00E25713" w:rsidTr="008206FB">
        <w:trPr>
          <w:trHeight w:val="20"/>
        </w:trPr>
        <w:tc>
          <w:tcPr>
            <w:tcW w:w="567" w:type="dxa"/>
            <w:vMerge w:val="restart"/>
            <w:vAlign w:val="center"/>
          </w:tcPr>
          <w:p w:rsidR="00072B33" w:rsidRPr="00E25713" w:rsidRDefault="00072B3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7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  <w:vAlign w:val="center"/>
          </w:tcPr>
          <w:p w:rsidR="00072B33" w:rsidRPr="00E25713" w:rsidRDefault="00072B3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713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3119" w:type="dxa"/>
            <w:gridSpan w:val="3"/>
            <w:vAlign w:val="center"/>
          </w:tcPr>
          <w:p w:rsidR="00072B33" w:rsidRPr="00E25713" w:rsidRDefault="00072B3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7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09" w:type="dxa"/>
            <w:vMerge w:val="restart"/>
            <w:vAlign w:val="center"/>
          </w:tcPr>
          <w:p w:rsidR="00072B33" w:rsidRPr="00E25713" w:rsidRDefault="00072B3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713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072B33" w:rsidRPr="00E25713" w:rsidTr="008206FB">
        <w:trPr>
          <w:trHeight w:val="20"/>
        </w:trPr>
        <w:tc>
          <w:tcPr>
            <w:tcW w:w="567" w:type="dxa"/>
            <w:vMerge/>
          </w:tcPr>
          <w:p w:rsidR="00072B33" w:rsidRPr="00E25713" w:rsidRDefault="00072B33" w:rsidP="00820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72B33" w:rsidRPr="00E25713" w:rsidRDefault="00072B33" w:rsidP="00820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72B33" w:rsidRPr="00E25713" w:rsidRDefault="00072B33" w:rsidP="008206FB">
            <w:pPr>
              <w:ind w:right="-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71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72B33" w:rsidRPr="00E25713" w:rsidRDefault="00072B33" w:rsidP="008206FB">
            <w:pPr>
              <w:ind w:right="-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713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072B33" w:rsidRPr="00E25713" w:rsidRDefault="00072B33" w:rsidP="008206FB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71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409" w:type="dxa"/>
            <w:vMerge/>
          </w:tcPr>
          <w:p w:rsidR="00072B33" w:rsidRPr="00E25713" w:rsidRDefault="00072B33" w:rsidP="00820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B33" w:rsidRPr="00E25713" w:rsidTr="008206FB">
        <w:trPr>
          <w:trHeight w:val="20"/>
        </w:trPr>
        <w:tc>
          <w:tcPr>
            <w:tcW w:w="567" w:type="dxa"/>
            <w:vMerge w:val="restart"/>
          </w:tcPr>
          <w:p w:rsidR="00072B33" w:rsidRPr="006C715D" w:rsidRDefault="00072B33" w:rsidP="008206FB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72B33" w:rsidRPr="00094C91" w:rsidRDefault="00072B33" w:rsidP="00820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A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техникой.</w:t>
            </w:r>
            <w:r w:rsidRPr="0009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4C91">
              <w:rPr>
                <w:rFonts w:ascii="Times New Roman" w:hAnsi="Times New Roman" w:cs="Times New Roman"/>
                <w:sz w:val="24"/>
                <w:szCs w:val="24"/>
              </w:rPr>
              <w:t>Работа над учебно-тренировочным материалом</w:t>
            </w:r>
            <w:r w:rsidRPr="00094C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72B33" w:rsidRPr="00927299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vAlign w:val="center"/>
          </w:tcPr>
          <w:p w:rsidR="00072B33" w:rsidRPr="00927299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72B33" w:rsidRPr="00927299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09" w:type="dxa"/>
            <w:vMerge w:val="restart"/>
            <w:vAlign w:val="center"/>
          </w:tcPr>
          <w:p w:rsidR="00072B33" w:rsidRPr="00E25713" w:rsidRDefault="00072B3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072B33" w:rsidRPr="00E25713" w:rsidTr="008206FB">
        <w:trPr>
          <w:trHeight w:val="20"/>
        </w:trPr>
        <w:tc>
          <w:tcPr>
            <w:tcW w:w="567" w:type="dxa"/>
            <w:vMerge/>
          </w:tcPr>
          <w:p w:rsidR="00072B33" w:rsidRPr="006C715D" w:rsidRDefault="00072B33" w:rsidP="008206FB">
            <w:pPr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72B33" w:rsidRPr="00094C91" w:rsidRDefault="00072B33" w:rsidP="0082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техникой</w:t>
            </w:r>
            <w:r w:rsidRPr="00626A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94C91">
              <w:rPr>
                <w:rFonts w:ascii="Times New Roman" w:hAnsi="Times New Roman" w:cs="Times New Roman"/>
                <w:sz w:val="24"/>
                <w:szCs w:val="24"/>
              </w:rPr>
              <w:br/>
              <w:t>Работа над техническими сложностями в произведениях</w:t>
            </w:r>
          </w:p>
        </w:tc>
        <w:tc>
          <w:tcPr>
            <w:tcW w:w="851" w:type="dxa"/>
            <w:vAlign w:val="center"/>
          </w:tcPr>
          <w:p w:rsidR="00072B33" w:rsidRPr="00927299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vAlign w:val="center"/>
          </w:tcPr>
          <w:p w:rsidR="00072B33" w:rsidRPr="00927299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72B33" w:rsidRPr="00927299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09" w:type="dxa"/>
            <w:vMerge/>
            <w:vAlign w:val="center"/>
          </w:tcPr>
          <w:p w:rsidR="00072B33" w:rsidRPr="00E25713" w:rsidRDefault="00072B3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B33" w:rsidRPr="00E25713" w:rsidTr="008206FB">
        <w:trPr>
          <w:trHeight w:val="20"/>
        </w:trPr>
        <w:tc>
          <w:tcPr>
            <w:tcW w:w="567" w:type="dxa"/>
            <w:vMerge w:val="restart"/>
          </w:tcPr>
          <w:p w:rsidR="00072B33" w:rsidRPr="006C715D" w:rsidRDefault="00072B33" w:rsidP="008206FB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72B33" w:rsidRPr="00094C91" w:rsidRDefault="00072B33" w:rsidP="0082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A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репертуаром.</w:t>
            </w:r>
            <w:r w:rsidRPr="00094C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94C91"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произведениями</w:t>
            </w:r>
          </w:p>
        </w:tc>
        <w:tc>
          <w:tcPr>
            <w:tcW w:w="851" w:type="dxa"/>
            <w:vAlign w:val="center"/>
          </w:tcPr>
          <w:p w:rsidR="00072B33" w:rsidRPr="00927299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:rsidR="00072B33" w:rsidRPr="00927299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72B33" w:rsidRPr="00927299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9" w:type="dxa"/>
            <w:vMerge w:val="restart"/>
            <w:vAlign w:val="center"/>
          </w:tcPr>
          <w:p w:rsidR="00072B33" w:rsidRPr="00E25713" w:rsidRDefault="00072B3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713">
              <w:rPr>
                <w:rFonts w:ascii="Times New Roman" w:hAnsi="Times New Roman" w:cs="Times New Roman"/>
                <w:sz w:val="24"/>
                <w:szCs w:val="24"/>
              </w:rPr>
              <w:t>контрольное прослушивание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концерт</w:t>
            </w:r>
          </w:p>
        </w:tc>
      </w:tr>
      <w:tr w:rsidR="00072B33" w:rsidRPr="00E25713" w:rsidTr="008206FB">
        <w:trPr>
          <w:trHeight w:val="20"/>
        </w:trPr>
        <w:tc>
          <w:tcPr>
            <w:tcW w:w="567" w:type="dxa"/>
            <w:vMerge/>
          </w:tcPr>
          <w:p w:rsidR="00072B33" w:rsidRPr="006C715D" w:rsidRDefault="00072B33" w:rsidP="008206FB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72B33" w:rsidRPr="00094C91" w:rsidRDefault="00072B33" w:rsidP="00820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A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репертуаром.</w:t>
            </w:r>
            <w:r w:rsidRPr="00094C91">
              <w:rPr>
                <w:rFonts w:ascii="Times New Roman" w:hAnsi="Times New Roman" w:cs="Times New Roman"/>
                <w:sz w:val="24"/>
                <w:szCs w:val="24"/>
              </w:rPr>
              <w:t xml:space="preserve"> Игра в ансамбле</w:t>
            </w:r>
          </w:p>
        </w:tc>
        <w:tc>
          <w:tcPr>
            <w:tcW w:w="851" w:type="dxa"/>
            <w:vAlign w:val="center"/>
          </w:tcPr>
          <w:p w:rsidR="00072B33" w:rsidRPr="00927299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072B33" w:rsidRPr="00927299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72B33" w:rsidRPr="00927299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09" w:type="dxa"/>
            <w:vMerge/>
            <w:vAlign w:val="center"/>
          </w:tcPr>
          <w:p w:rsidR="00072B33" w:rsidRPr="00E25713" w:rsidRDefault="00072B3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B33" w:rsidRPr="00E25713" w:rsidTr="008206FB">
        <w:trPr>
          <w:trHeight w:val="20"/>
        </w:trPr>
        <w:tc>
          <w:tcPr>
            <w:tcW w:w="567" w:type="dxa"/>
          </w:tcPr>
          <w:p w:rsidR="00072B33" w:rsidRPr="006C715D" w:rsidRDefault="00072B33" w:rsidP="008206FB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72B33" w:rsidRDefault="00072B33" w:rsidP="00820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1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и итоговые занятия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72B33" w:rsidRPr="009F15A4" w:rsidRDefault="00072B33" w:rsidP="0082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851" w:type="dxa"/>
            <w:vAlign w:val="center"/>
          </w:tcPr>
          <w:p w:rsidR="00072B33" w:rsidRPr="00927299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2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72B33" w:rsidRPr="00927299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72B33" w:rsidRPr="00927299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2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072B33" w:rsidRPr="00E25713" w:rsidRDefault="00072B3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713">
              <w:rPr>
                <w:rFonts w:ascii="Times New Roman" w:hAnsi="Times New Roman" w:cs="Times New Roman"/>
                <w:sz w:val="24"/>
                <w:szCs w:val="24"/>
              </w:rPr>
              <w:t>контрольное прослушивание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концерт, </w:t>
            </w:r>
            <w:r w:rsidRPr="00626AB5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72B33" w:rsidRPr="00E25713" w:rsidTr="008206FB">
        <w:trPr>
          <w:trHeight w:val="20"/>
        </w:trPr>
        <w:tc>
          <w:tcPr>
            <w:tcW w:w="567" w:type="dxa"/>
          </w:tcPr>
          <w:p w:rsidR="00072B33" w:rsidRPr="00E25713" w:rsidRDefault="00072B33" w:rsidP="008206F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72B33" w:rsidRPr="00E25713" w:rsidRDefault="00072B33" w:rsidP="00820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71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072B33" w:rsidRPr="00094C91" w:rsidRDefault="00072B3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91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992" w:type="dxa"/>
          </w:tcPr>
          <w:p w:rsidR="00072B33" w:rsidRPr="00094C91" w:rsidRDefault="00072B3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072B33" w:rsidRPr="00094C91" w:rsidRDefault="00072B3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409" w:type="dxa"/>
          </w:tcPr>
          <w:p w:rsidR="00072B33" w:rsidRPr="00E25713" w:rsidRDefault="00072B33" w:rsidP="00820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2B33" w:rsidRDefault="00072B33" w:rsidP="00072B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2B33" w:rsidRDefault="00072B33" w:rsidP="00072B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2B33" w:rsidRDefault="00072B33" w:rsidP="00072B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61C5" w:rsidRDefault="00E761C5" w:rsidP="00072B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61C5" w:rsidRDefault="00E761C5" w:rsidP="00072B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61C5" w:rsidRDefault="00E761C5" w:rsidP="00072B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2B33" w:rsidRDefault="00072B33" w:rsidP="00072B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435A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Учебный план 2 года обучения</w:t>
      </w:r>
    </w:p>
    <w:p w:rsidR="00072B33" w:rsidRPr="00BB435A" w:rsidRDefault="00072B33" w:rsidP="00072B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8789" w:type="dxa"/>
        <w:tblInd w:w="108" w:type="dxa"/>
        <w:tblLayout w:type="fixed"/>
        <w:tblLook w:val="04A0"/>
      </w:tblPr>
      <w:tblGrid>
        <w:gridCol w:w="567"/>
        <w:gridCol w:w="2694"/>
        <w:gridCol w:w="850"/>
        <w:gridCol w:w="992"/>
        <w:gridCol w:w="1276"/>
        <w:gridCol w:w="2410"/>
      </w:tblGrid>
      <w:tr w:rsidR="00072B33" w:rsidRPr="00F0478F" w:rsidTr="008206FB">
        <w:trPr>
          <w:trHeight w:val="20"/>
        </w:trPr>
        <w:tc>
          <w:tcPr>
            <w:tcW w:w="567" w:type="dxa"/>
            <w:vMerge w:val="restart"/>
            <w:vAlign w:val="center"/>
          </w:tcPr>
          <w:p w:rsidR="00072B33" w:rsidRPr="00F0478F" w:rsidRDefault="00072B3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  <w:vAlign w:val="center"/>
          </w:tcPr>
          <w:p w:rsidR="00072B33" w:rsidRPr="00F0478F" w:rsidRDefault="00072B3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8F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3118" w:type="dxa"/>
            <w:gridSpan w:val="3"/>
            <w:vAlign w:val="center"/>
          </w:tcPr>
          <w:p w:rsidR="00072B33" w:rsidRPr="00F0478F" w:rsidRDefault="00072B3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  <w:vAlign w:val="center"/>
          </w:tcPr>
          <w:p w:rsidR="00072B33" w:rsidRPr="00F0478F" w:rsidRDefault="00072B3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8F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072B33" w:rsidRPr="00F0478F" w:rsidTr="008206FB">
        <w:trPr>
          <w:trHeight w:val="20"/>
        </w:trPr>
        <w:tc>
          <w:tcPr>
            <w:tcW w:w="567" w:type="dxa"/>
            <w:vMerge/>
          </w:tcPr>
          <w:p w:rsidR="00072B33" w:rsidRPr="00F0478F" w:rsidRDefault="00072B33" w:rsidP="00820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72B33" w:rsidRPr="00F0478F" w:rsidRDefault="00072B33" w:rsidP="00820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2B33" w:rsidRPr="00F0478F" w:rsidRDefault="00072B33" w:rsidP="008206FB">
            <w:pPr>
              <w:ind w:right="-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72B33" w:rsidRPr="00F0478F" w:rsidRDefault="00072B33" w:rsidP="008206FB">
            <w:pPr>
              <w:ind w:right="-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8F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072B33" w:rsidRPr="00F0478F" w:rsidRDefault="00072B33" w:rsidP="008206FB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8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410" w:type="dxa"/>
            <w:vMerge/>
          </w:tcPr>
          <w:p w:rsidR="00072B33" w:rsidRPr="00F0478F" w:rsidRDefault="00072B33" w:rsidP="00820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B33" w:rsidRPr="00F0478F" w:rsidTr="008206FB">
        <w:trPr>
          <w:trHeight w:val="20"/>
        </w:trPr>
        <w:tc>
          <w:tcPr>
            <w:tcW w:w="567" w:type="dxa"/>
            <w:vMerge w:val="restart"/>
          </w:tcPr>
          <w:p w:rsidR="00072B33" w:rsidRPr="00F0478F" w:rsidRDefault="00072B33" w:rsidP="00072B33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72B33" w:rsidRPr="00F0478F" w:rsidRDefault="00072B33" w:rsidP="00820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техникой.</w:t>
            </w:r>
            <w:r w:rsidRPr="00F04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78F">
              <w:rPr>
                <w:rFonts w:ascii="Times New Roman" w:hAnsi="Times New Roman" w:cs="Times New Roman"/>
                <w:sz w:val="24"/>
                <w:szCs w:val="24"/>
              </w:rPr>
              <w:br/>
              <w:t>Работа над учебно-тренировочным материалом</w:t>
            </w:r>
            <w:r w:rsidRPr="00F04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72B33" w:rsidRPr="00F0478F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072B33" w:rsidRPr="00F0478F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72B33" w:rsidRPr="00F0478F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  <w:vMerge w:val="restart"/>
            <w:vAlign w:val="center"/>
          </w:tcPr>
          <w:p w:rsidR="00072B33" w:rsidRPr="00F0478F" w:rsidRDefault="00072B3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8F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072B33" w:rsidRPr="00F0478F" w:rsidTr="008206FB">
        <w:trPr>
          <w:trHeight w:val="20"/>
        </w:trPr>
        <w:tc>
          <w:tcPr>
            <w:tcW w:w="567" w:type="dxa"/>
            <w:vMerge/>
          </w:tcPr>
          <w:p w:rsidR="00072B33" w:rsidRPr="00F0478F" w:rsidRDefault="00072B33" w:rsidP="00072B33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72B33" w:rsidRPr="00F0478F" w:rsidRDefault="00072B33" w:rsidP="0082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техникой</w:t>
            </w:r>
            <w:r w:rsidRPr="00F047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0478F">
              <w:rPr>
                <w:rFonts w:ascii="Times New Roman" w:hAnsi="Times New Roman" w:cs="Times New Roman"/>
                <w:sz w:val="24"/>
                <w:szCs w:val="24"/>
              </w:rPr>
              <w:br/>
              <w:t>Работа над техническими сложностями в произведениях</w:t>
            </w:r>
          </w:p>
        </w:tc>
        <w:tc>
          <w:tcPr>
            <w:tcW w:w="850" w:type="dxa"/>
            <w:vAlign w:val="center"/>
          </w:tcPr>
          <w:p w:rsidR="00072B33" w:rsidRPr="00F0478F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072B33" w:rsidRPr="00F0478F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72B33" w:rsidRPr="00F0478F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  <w:vMerge/>
            <w:vAlign w:val="center"/>
          </w:tcPr>
          <w:p w:rsidR="00072B33" w:rsidRPr="00F0478F" w:rsidRDefault="00072B3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B33" w:rsidRPr="00F0478F" w:rsidTr="008206FB">
        <w:trPr>
          <w:trHeight w:val="20"/>
        </w:trPr>
        <w:tc>
          <w:tcPr>
            <w:tcW w:w="567" w:type="dxa"/>
            <w:vMerge w:val="restart"/>
          </w:tcPr>
          <w:p w:rsidR="00072B33" w:rsidRPr="00F0478F" w:rsidRDefault="00072B33" w:rsidP="00072B33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72B33" w:rsidRPr="00F0478F" w:rsidRDefault="00072B33" w:rsidP="0082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репертуаром.</w:t>
            </w:r>
            <w:r w:rsidRPr="00F04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478F"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произведениями</w:t>
            </w:r>
          </w:p>
        </w:tc>
        <w:tc>
          <w:tcPr>
            <w:tcW w:w="850" w:type="dxa"/>
            <w:vAlign w:val="center"/>
          </w:tcPr>
          <w:p w:rsidR="00072B33" w:rsidRPr="00F0478F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vAlign w:val="center"/>
          </w:tcPr>
          <w:p w:rsidR="00072B33" w:rsidRPr="00F0478F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72B33" w:rsidRPr="00F0478F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  <w:vMerge w:val="restart"/>
            <w:vAlign w:val="center"/>
          </w:tcPr>
          <w:p w:rsidR="00072B33" w:rsidRPr="00F0478F" w:rsidRDefault="00072B3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8F">
              <w:rPr>
                <w:rFonts w:ascii="Times New Roman" w:hAnsi="Times New Roman" w:cs="Times New Roman"/>
                <w:sz w:val="24"/>
                <w:szCs w:val="24"/>
              </w:rPr>
              <w:t>контрольное прослушивание, концерт</w:t>
            </w:r>
          </w:p>
        </w:tc>
      </w:tr>
      <w:tr w:rsidR="00072B33" w:rsidRPr="00F0478F" w:rsidTr="008206FB">
        <w:trPr>
          <w:trHeight w:val="20"/>
        </w:trPr>
        <w:tc>
          <w:tcPr>
            <w:tcW w:w="567" w:type="dxa"/>
            <w:vMerge/>
          </w:tcPr>
          <w:p w:rsidR="00072B33" w:rsidRPr="00F0478F" w:rsidRDefault="00072B33" w:rsidP="00072B33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72B33" w:rsidRPr="00F0478F" w:rsidRDefault="00072B33" w:rsidP="00820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7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репертуаром.</w:t>
            </w:r>
            <w:r w:rsidRPr="00F0478F">
              <w:rPr>
                <w:rFonts w:ascii="Times New Roman" w:hAnsi="Times New Roman" w:cs="Times New Roman"/>
                <w:sz w:val="24"/>
                <w:szCs w:val="24"/>
              </w:rPr>
              <w:t xml:space="preserve"> Игра в ансамбле</w:t>
            </w:r>
          </w:p>
        </w:tc>
        <w:tc>
          <w:tcPr>
            <w:tcW w:w="850" w:type="dxa"/>
            <w:vAlign w:val="center"/>
          </w:tcPr>
          <w:p w:rsidR="00072B33" w:rsidRPr="00F0478F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072B33" w:rsidRPr="00F0478F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72B33" w:rsidRPr="00F0478F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78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  <w:vAlign w:val="center"/>
          </w:tcPr>
          <w:p w:rsidR="00072B33" w:rsidRPr="00F0478F" w:rsidRDefault="00072B3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B33" w:rsidRPr="00F0478F" w:rsidTr="008206FB">
        <w:trPr>
          <w:trHeight w:val="20"/>
        </w:trPr>
        <w:tc>
          <w:tcPr>
            <w:tcW w:w="567" w:type="dxa"/>
          </w:tcPr>
          <w:p w:rsidR="00072B33" w:rsidRPr="00F0478F" w:rsidRDefault="00072B33" w:rsidP="00072B33">
            <w:pPr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72B33" w:rsidRPr="00F0478F" w:rsidRDefault="00072B33" w:rsidP="00820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47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и итоговые занятия.</w:t>
            </w:r>
          </w:p>
          <w:p w:rsidR="00072B33" w:rsidRPr="00F0478F" w:rsidRDefault="00072B33" w:rsidP="0082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8F"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</w:tc>
        <w:tc>
          <w:tcPr>
            <w:tcW w:w="850" w:type="dxa"/>
            <w:vAlign w:val="center"/>
          </w:tcPr>
          <w:p w:rsidR="00072B33" w:rsidRPr="00F0478F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78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72B33" w:rsidRPr="00F0478F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7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72B33" w:rsidRPr="00F0478F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78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072B33" w:rsidRPr="00F0478F" w:rsidRDefault="00072B3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8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прослушивание, концерт, зачет </w:t>
            </w:r>
          </w:p>
        </w:tc>
      </w:tr>
      <w:tr w:rsidR="00072B33" w:rsidRPr="00F0478F" w:rsidTr="008206FB">
        <w:trPr>
          <w:trHeight w:val="20"/>
        </w:trPr>
        <w:tc>
          <w:tcPr>
            <w:tcW w:w="567" w:type="dxa"/>
          </w:tcPr>
          <w:p w:rsidR="00072B33" w:rsidRPr="00F0478F" w:rsidRDefault="00072B33" w:rsidP="008206F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72B33" w:rsidRPr="00F0478F" w:rsidRDefault="00072B33" w:rsidP="00820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8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072B33" w:rsidRPr="00F0478F" w:rsidRDefault="00072B3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8F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992" w:type="dxa"/>
          </w:tcPr>
          <w:p w:rsidR="00072B33" w:rsidRPr="00F0478F" w:rsidRDefault="00072B3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072B33" w:rsidRPr="00F0478F" w:rsidRDefault="00072B3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072B33" w:rsidRPr="00F0478F" w:rsidRDefault="00072B33" w:rsidP="00820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2B33" w:rsidRDefault="00072B33" w:rsidP="00072B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2B33" w:rsidRDefault="00072B33" w:rsidP="00072B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435A">
        <w:rPr>
          <w:rFonts w:ascii="Times New Roman" w:hAnsi="Times New Roman" w:cs="Times New Roman"/>
          <w:b/>
          <w:i/>
          <w:sz w:val="24"/>
          <w:szCs w:val="24"/>
        </w:rPr>
        <w:t>Учебный план 3 года обучения</w:t>
      </w:r>
    </w:p>
    <w:p w:rsidR="00072B33" w:rsidRPr="00BB435A" w:rsidRDefault="00072B33" w:rsidP="00072B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8789" w:type="dxa"/>
        <w:tblInd w:w="108" w:type="dxa"/>
        <w:tblLayout w:type="fixed"/>
        <w:tblLook w:val="04A0"/>
      </w:tblPr>
      <w:tblGrid>
        <w:gridCol w:w="567"/>
        <w:gridCol w:w="2694"/>
        <w:gridCol w:w="850"/>
        <w:gridCol w:w="992"/>
        <w:gridCol w:w="1276"/>
        <w:gridCol w:w="2410"/>
      </w:tblGrid>
      <w:tr w:rsidR="00072B33" w:rsidRPr="00100EF1" w:rsidTr="008206FB">
        <w:trPr>
          <w:trHeight w:val="20"/>
        </w:trPr>
        <w:tc>
          <w:tcPr>
            <w:tcW w:w="567" w:type="dxa"/>
            <w:vMerge w:val="restart"/>
            <w:vAlign w:val="center"/>
          </w:tcPr>
          <w:p w:rsidR="00072B33" w:rsidRPr="00100EF1" w:rsidRDefault="00072B3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  <w:vAlign w:val="center"/>
          </w:tcPr>
          <w:p w:rsidR="00072B33" w:rsidRPr="00100EF1" w:rsidRDefault="00072B3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F1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3118" w:type="dxa"/>
            <w:gridSpan w:val="3"/>
            <w:vAlign w:val="center"/>
          </w:tcPr>
          <w:p w:rsidR="00072B33" w:rsidRPr="00100EF1" w:rsidRDefault="00072B3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  <w:vAlign w:val="center"/>
          </w:tcPr>
          <w:p w:rsidR="00072B33" w:rsidRPr="00100EF1" w:rsidRDefault="00072B3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F1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072B33" w:rsidRPr="00100EF1" w:rsidTr="008206FB">
        <w:trPr>
          <w:trHeight w:val="20"/>
        </w:trPr>
        <w:tc>
          <w:tcPr>
            <w:tcW w:w="567" w:type="dxa"/>
            <w:vMerge/>
          </w:tcPr>
          <w:p w:rsidR="00072B33" w:rsidRPr="00100EF1" w:rsidRDefault="00072B33" w:rsidP="00820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72B33" w:rsidRPr="00100EF1" w:rsidRDefault="00072B33" w:rsidP="00820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2B33" w:rsidRPr="00100EF1" w:rsidRDefault="00072B33" w:rsidP="008206FB">
            <w:pPr>
              <w:ind w:right="-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F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72B33" w:rsidRPr="00100EF1" w:rsidRDefault="00072B33" w:rsidP="008206FB">
            <w:pPr>
              <w:ind w:right="-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F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072B33" w:rsidRPr="00100EF1" w:rsidRDefault="00072B33" w:rsidP="008206FB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F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410" w:type="dxa"/>
            <w:vMerge/>
          </w:tcPr>
          <w:p w:rsidR="00072B33" w:rsidRPr="00100EF1" w:rsidRDefault="00072B33" w:rsidP="00820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B33" w:rsidRPr="00100EF1" w:rsidTr="008206FB">
        <w:trPr>
          <w:trHeight w:val="20"/>
        </w:trPr>
        <w:tc>
          <w:tcPr>
            <w:tcW w:w="567" w:type="dxa"/>
            <w:vMerge w:val="restart"/>
          </w:tcPr>
          <w:p w:rsidR="00072B33" w:rsidRPr="00100EF1" w:rsidRDefault="00072B33" w:rsidP="00072B33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72B33" w:rsidRPr="00100EF1" w:rsidRDefault="00072B33" w:rsidP="00820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техникой.</w:t>
            </w:r>
            <w:r w:rsidRPr="00100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EF1">
              <w:rPr>
                <w:rFonts w:ascii="Times New Roman" w:hAnsi="Times New Roman" w:cs="Times New Roman"/>
                <w:sz w:val="24"/>
                <w:szCs w:val="24"/>
              </w:rPr>
              <w:br/>
              <w:t>Работа над учебно-тренировочным материалом</w:t>
            </w:r>
            <w:r w:rsidRPr="00100E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72B33" w:rsidRPr="00100EF1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EF1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vAlign w:val="center"/>
          </w:tcPr>
          <w:p w:rsidR="00072B33" w:rsidRPr="00100EF1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E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72B33" w:rsidRPr="00100EF1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EF1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  <w:vMerge w:val="restart"/>
            <w:vAlign w:val="center"/>
          </w:tcPr>
          <w:p w:rsidR="00072B33" w:rsidRPr="00100EF1" w:rsidRDefault="00072B3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F1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072B33" w:rsidRPr="00100EF1" w:rsidTr="008206FB">
        <w:trPr>
          <w:trHeight w:val="20"/>
        </w:trPr>
        <w:tc>
          <w:tcPr>
            <w:tcW w:w="567" w:type="dxa"/>
            <w:vMerge/>
          </w:tcPr>
          <w:p w:rsidR="00072B33" w:rsidRPr="00100EF1" w:rsidRDefault="00072B33" w:rsidP="00072B33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72B33" w:rsidRPr="00100EF1" w:rsidRDefault="00072B33" w:rsidP="0082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техникой</w:t>
            </w:r>
            <w:r w:rsidRPr="00100E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00EF1">
              <w:rPr>
                <w:rFonts w:ascii="Times New Roman" w:hAnsi="Times New Roman" w:cs="Times New Roman"/>
                <w:sz w:val="24"/>
                <w:szCs w:val="24"/>
              </w:rPr>
              <w:br/>
              <w:t>Работа над техническими сложностями в произведениях</w:t>
            </w:r>
          </w:p>
        </w:tc>
        <w:tc>
          <w:tcPr>
            <w:tcW w:w="850" w:type="dxa"/>
            <w:vAlign w:val="center"/>
          </w:tcPr>
          <w:p w:rsidR="00072B33" w:rsidRPr="00100EF1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EF1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vAlign w:val="center"/>
          </w:tcPr>
          <w:p w:rsidR="00072B33" w:rsidRPr="00100EF1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E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72B33" w:rsidRPr="00100EF1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EF1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  <w:vMerge/>
            <w:vAlign w:val="center"/>
          </w:tcPr>
          <w:p w:rsidR="00072B33" w:rsidRPr="00100EF1" w:rsidRDefault="00072B3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B33" w:rsidRPr="00100EF1" w:rsidTr="008206FB">
        <w:trPr>
          <w:trHeight w:val="20"/>
        </w:trPr>
        <w:tc>
          <w:tcPr>
            <w:tcW w:w="567" w:type="dxa"/>
            <w:vMerge w:val="restart"/>
          </w:tcPr>
          <w:p w:rsidR="00072B33" w:rsidRPr="00100EF1" w:rsidRDefault="00072B33" w:rsidP="00072B33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72B33" w:rsidRPr="00100EF1" w:rsidRDefault="00072B33" w:rsidP="0082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репертуаром.</w:t>
            </w:r>
            <w:r w:rsidRPr="00100E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0EF1"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произведениями</w:t>
            </w:r>
          </w:p>
        </w:tc>
        <w:tc>
          <w:tcPr>
            <w:tcW w:w="850" w:type="dxa"/>
            <w:vAlign w:val="center"/>
          </w:tcPr>
          <w:p w:rsidR="00072B33" w:rsidRPr="00100EF1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EF1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vAlign w:val="center"/>
          </w:tcPr>
          <w:p w:rsidR="00072B33" w:rsidRPr="00100EF1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E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72B33" w:rsidRPr="00100EF1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EF1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  <w:vMerge w:val="restart"/>
            <w:vAlign w:val="center"/>
          </w:tcPr>
          <w:p w:rsidR="00072B33" w:rsidRPr="00100EF1" w:rsidRDefault="00072B3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F1">
              <w:rPr>
                <w:rFonts w:ascii="Times New Roman" w:hAnsi="Times New Roman" w:cs="Times New Roman"/>
                <w:sz w:val="24"/>
                <w:szCs w:val="24"/>
              </w:rPr>
              <w:t>контрольное прослушивание, концерт</w:t>
            </w:r>
          </w:p>
        </w:tc>
      </w:tr>
      <w:tr w:rsidR="00072B33" w:rsidRPr="00100EF1" w:rsidTr="008206FB">
        <w:trPr>
          <w:trHeight w:val="20"/>
        </w:trPr>
        <w:tc>
          <w:tcPr>
            <w:tcW w:w="567" w:type="dxa"/>
            <w:vMerge/>
          </w:tcPr>
          <w:p w:rsidR="00072B33" w:rsidRPr="00100EF1" w:rsidRDefault="00072B33" w:rsidP="00072B33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72B33" w:rsidRPr="00100EF1" w:rsidRDefault="00072B33" w:rsidP="00820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репертуаром.</w:t>
            </w:r>
            <w:r w:rsidRPr="00100EF1">
              <w:rPr>
                <w:rFonts w:ascii="Times New Roman" w:hAnsi="Times New Roman" w:cs="Times New Roman"/>
                <w:sz w:val="24"/>
                <w:szCs w:val="24"/>
              </w:rPr>
              <w:t xml:space="preserve"> Игра в ансамбле</w:t>
            </w:r>
          </w:p>
        </w:tc>
        <w:tc>
          <w:tcPr>
            <w:tcW w:w="850" w:type="dxa"/>
            <w:vAlign w:val="center"/>
          </w:tcPr>
          <w:p w:rsidR="00072B33" w:rsidRPr="00100EF1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EF1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vAlign w:val="center"/>
          </w:tcPr>
          <w:p w:rsidR="00072B33" w:rsidRPr="00100EF1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EF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72B33" w:rsidRPr="00100EF1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EF1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  <w:vMerge/>
            <w:vAlign w:val="center"/>
          </w:tcPr>
          <w:p w:rsidR="00072B33" w:rsidRPr="00100EF1" w:rsidRDefault="00072B33" w:rsidP="00820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B33" w:rsidRPr="00100EF1" w:rsidTr="008206FB">
        <w:trPr>
          <w:trHeight w:val="20"/>
        </w:trPr>
        <w:tc>
          <w:tcPr>
            <w:tcW w:w="567" w:type="dxa"/>
          </w:tcPr>
          <w:p w:rsidR="00072B33" w:rsidRPr="00100EF1" w:rsidRDefault="00072B33" w:rsidP="00072B33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72B33" w:rsidRPr="00100EF1" w:rsidRDefault="00072B33" w:rsidP="00820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0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и итоговые занятия.</w:t>
            </w:r>
          </w:p>
          <w:p w:rsidR="00072B33" w:rsidRPr="00100EF1" w:rsidRDefault="00072B33" w:rsidP="0082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F1"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</w:tc>
        <w:tc>
          <w:tcPr>
            <w:tcW w:w="850" w:type="dxa"/>
            <w:vAlign w:val="center"/>
          </w:tcPr>
          <w:p w:rsidR="00072B33" w:rsidRPr="00100EF1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EF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72B33" w:rsidRPr="00100EF1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72B33" w:rsidRPr="00100EF1" w:rsidRDefault="00072B33" w:rsidP="0082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E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072B33" w:rsidRPr="00100EF1" w:rsidRDefault="00072B3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F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прослушивание, концерт, зачет </w:t>
            </w:r>
          </w:p>
        </w:tc>
      </w:tr>
      <w:tr w:rsidR="00072B33" w:rsidRPr="00100EF1" w:rsidTr="008206FB">
        <w:trPr>
          <w:trHeight w:val="20"/>
        </w:trPr>
        <w:tc>
          <w:tcPr>
            <w:tcW w:w="567" w:type="dxa"/>
          </w:tcPr>
          <w:p w:rsidR="00072B33" w:rsidRPr="00100EF1" w:rsidRDefault="00072B33" w:rsidP="008206F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72B33" w:rsidRPr="00100EF1" w:rsidRDefault="00072B33" w:rsidP="00820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F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072B33" w:rsidRPr="00100EF1" w:rsidRDefault="00072B3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F1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992" w:type="dxa"/>
          </w:tcPr>
          <w:p w:rsidR="00072B33" w:rsidRPr="00100EF1" w:rsidRDefault="00072B3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F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72B33" w:rsidRPr="00100EF1" w:rsidRDefault="00072B33" w:rsidP="0082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F1"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</w:p>
        </w:tc>
        <w:tc>
          <w:tcPr>
            <w:tcW w:w="2410" w:type="dxa"/>
          </w:tcPr>
          <w:p w:rsidR="00072B33" w:rsidRPr="00100EF1" w:rsidRDefault="00072B33" w:rsidP="00820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6F95" w:rsidRDefault="004D6F95"/>
    <w:sectPr w:rsidR="004D6F95" w:rsidSect="004D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08B"/>
    <w:multiLevelType w:val="hybridMultilevel"/>
    <w:tmpl w:val="61E2B312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1405A"/>
    <w:multiLevelType w:val="hybridMultilevel"/>
    <w:tmpl w:val="9E687200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35AA2"/>
    <w:multiLevelType w:val="hybridMultilevel"/>
    <w:tmpl w:val="C36C7A1A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F6C3C"/>
    <w:multiLevelType w:val="hybridMultilevel"/>
    <w:tmpl w:val="C36C7A1A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12EEE"/>
    <w:multiLevelType w:val="hybridMultilevel"/>
    <w:tmpl w:val="322C4900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70F8D"/>
    <w:multiLevelType w:val="hybridMultilevel"/>
    <w:tmpl w:val="740A33FC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507A1"/>
    <w:multiLevelType w:val="hybridMultilevel"/>
    <w:tmpl w:val="C36C7A1A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7021E"/>
    <w:multiLevelType w:val="hybridMultilevel"/>
    <w:tmpl w:val="C8B0849E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611B2"/>
    <w:multiLevelType w:val="hybridMultilevel"/>
    <w:tmpl w:val="1780081A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B33"/>
    <w:rsid w:val="00072B33"/>
    <w:rsid w:val="003F21BD"/>
    <w:rsid w:val="004D6F95"/>
    <w:rsid w:val="00673A88"/>
    <w:rsid w:val="006C3FDA"/>
    <w:rsid w:val="00844542"/>
    <w:rsid w:val="00C3071F"/>
    <w:rsid w:val="00E7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2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sony_vaio</cp:lastModifiedBy>
  <cp:revision>6</cp:revision>
  <dcterms:created xsi:type="dcterms:W3CDTF">2017-11-10T15:53:00Z</dcterms:created>
  <dcterms:modified xsi:type="dcterms:W3CDTF">2017-11-11T13:58:00Z</dcterms:modified>
</cp:coreProperties>
</file>